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90" w:rsidRDefault="008D2890">
      <w:pPr>
        <w:ind w:left="5669"/>
        <w:jc w:val="left"/>
        <w:rPr>
          <w:b/>
          <w:i/>
          <w:sz w:val="20"/>
          <w:u w:val="thick"/>
        </w:rPr>
      </w:pPr>
    </w:p>
    <w:p w:rsidR="008D2890" w:rsidRDefault="008D2890">
      <w:pPr>
        <w:ind w:left="5669"/>
        <w:jc w:val="left"/>
        <w:rPr>
          <w:b/>
          <w:i/>
          <w:sz w:val="20"/>
          <w:u w:val="thick"/>
        </w:rPr>
      </w:pPr>
    </w:p>
    <w:p w:rsidR="008D2890" w:rsidRDefault="008D2890">
      <w:pPr>
        <w:ind w:left="5669"/>
        <w:jc w:val="left"/>
      </w:pPr>
    </w:p>
    <w:p w:rsidR="008D2890" w:rsidRDefault="00D11FCC">
      <w:pPr>
        <w:jc w:val="center"/>
        <w:rPr>
          <w:b/>
          <w:caps/>
        </w:rPr>
      </w:pPr>
      <w:r>
        <w:rPr>
          <w:b/>
          <w:caps/>
        </w:rPr>
        <w:t>Uchwała nr ……………</w:t>
      </w:r>
      <w:r>
        <w:rPr>
          <w:b/>
          <w:caps/>
        </w:rPr>
        <w:br/>
        <w:t>Rady ……………………</w:t>
      </w:r>
    </w:p>
    <w:p w:rsidR="008D2890" w:rsidRDefault="00D11FCC">
      <w:pPr>
        <w:spacing w:before="280" w:after="280"/>
        <w:jc w:val="center"/>
        <w:rPr>
          <w:b/>
          <w:caps/>
        </w:rPr>
      </w:pPr>
      <w:r>
        <w:t>z dnia …………………. r.</w:t>
      </w:r>
    </w:p>
    <w:p w:rsidR="008D2890" w:rsidRDefault="00D11FCC">
      <w:pPr>
        <w:keepNext/>
        <w:spacing w:after="480"/>
        <w:jc w:val="center"/>
      </w:pPr>
      <w:bookmarkStart w:id="0" w:name="_GoBack"/>
      <w:r>
        <w:rPr>
          <w:b/>
        </w:rPr>
        <w:t>w sprawie wyrażenia zgody na zawarcie porozumienia w sprawie wspólnej realizacji projektu</w:t>
      </w:r>
      <w:r>
        <w:rPr>
          <w:b/>
        </w:rPr>
        <w:br/>
        <w:t>pt. "Wzmocnienie bezpieczeństwa i odporności na terenie powiatu ostrowskiego"</w:t>
      </w:r>
    </w:p>
    <w:bookmarkEnd w:id="0"/>
    <w:p w:rsidR="008D2890" w:rsidRDefault="00D11FCC">
      <w:pPr>
        <w:keepLines/>
        <w:spacing w:before="120" w:after="120"/>
        <w:ind w:firstLine="227"/>
      </w:pPr>
      <w:r>
        <w:t>Na podstawie art. 10 ust. 1 oraz art. 18 ust. 2 pkt 12 ustawy z dnia 8 marca 1990 r. o samorządzie gminnym   (Dz. U. z 2026 r. poz. 662) oraz art. 39 ustawy z dnia 28 kwietnia 2022 r. o zasadach realizacji zadań finansowanych ze środków europejskich w perspektywie finansowej 2021-2027 (Dz. U. z 2025 r. poz. 1733, 1844.) uchwala się, co następuje:</w:t>
      </w:r>
    </w:p>
    <w:p w:rsidR="0078146C" w:rsidRPr="00450DC1" w:rsidRDefault="00D11FCC">
      <w:pPr>
        <w:keepLines/>
        <w:spacing w:before="120" w:after="120"/>
        <w:ind w:firstLine="340"/>
      </w:pPr>
      <w:r>
        <w:rPr>
          <w:b/>
        </w:rPr>
        <w:t xml:space="preserve">§ 1. </w:t>
      </w:r>
      <w:r w:rsidR="0078146C" w:rsidRPr="00450DC1">
        <w:t>Wyraża się zgodę  na zawarcie porozumienia pomiędzy Gminą i Miastem Raszków</w:t>
      </w:r>
      <w:r w:rsidR="00450DC1" w:rsidRPr="00450DC1">
        <w:t xml:space="preserve"> (partnerem projektu) </w:t>
      </w:r>
      <w:r w:rsidR="0078146C" w:rsidRPr="00450DC1">
        <w:t xml:space="preserve"> a partnerami:</w:t>
      </w:r>
    </w:p>
    <w:p w:rsidR="008D2890" w:rsidRDefault="00450DC1">
      <w:pPr>
        <w:numPr>
          <w:ilvl w:val="0"/>
          <w:numId w:val="1"/>
        </w:numPr>
        <w:spacing w:before="120" w:after="120"/>
      </w:pPr>
      <w:r>
        <w:t>Gminą</w:t>
      </w:r>
      <w:r w:rsidR="004F545B">
        <w:rPr>
          <w:b/>
        </w:rPr>
        <w:t xml:space="preserve"> </w:t>
      </w:r>
      <w:r w:rsidR="00D11FCC">
        <w:t xml:space="preserve">Ostrów Wielkopolski – (partnerem wiodącym – Liderem projektu) </w:t>
      </w:r>
    </w:p>
    <w:p w:rsidR="008D2890" w:rsidRPr="00450DC1" w:rsidRDefault="0078146C">
      <w:pPr>
        <w:numPr>
          <w:ilvl w:val="0"/>
          <w:numId w:val="1"/>
        </w:numPr>
        <w:spacing w:before="120" w:after="120"/>
      </w:pPr>
      <w:r w:rsidRPr="00450DC1">
        <w:t>Gminą</w:t>
      </w:r>
      <w:r w:rsidR="00450DC1" w:rsidRPr="00450DC1">
        <w:t xml:space="preserve">  Miasto </w:t>
      </w:r>
      <w:r w:rsidR="00D11FCC" w:rsidRPr="00450DC1">
        <w:t xml:space="preserve">Ostrów Wielkopolski </w:t>
      </w:r>
    </w:p>
    <w:p w:rsidR="008D2890" w:rsidRDefault="00D11FCC">
      <w:pPr>
        <w:numPr>
          <w:ilvl w:val="0"/>
          <w:numId w:val="1"/>
        </w:numPr>
        <w:spacing w:before="120" w:after="120"/>
      </w:pPr>
      <w:r>
        <w:t>Gminą i Miastem Nowe Skalmierzyce</w:t>
      </w:r>
    </w:p>
    <w:p w:rsidR="008D2890" w:rsidRDefault="00D11FCC">
      <w:pPr>
        <w:numPr>
          <w:ilvl w:val="0"/>
          <w:numId w:val="1"/>
        </w:numPr>
        <w:spacing w:before="120" w:after="120"/>
      </w:pPr>
      <w:r>
        <w:t>Gminą i Miastem Odolanów</w:t>
      </w:r>
    </w:p>
    <w:p w:rsidR="008D2890" w:rsidRDefault="00D11FCC">
      <w:pPr>
        <w:numPr>
          <w:ilvl w:val="0"/>
          <w:numId w:val="1"/>
        </w:numPr>
        <w:spacing w:before="120" w:after="120"/>
      </w:pPr>
      <w:r>
        <w:t>Gminą Przygodzice</w:t>
      </w:r>
    </w:p>
    <w:p w:rsidR="008D2890" w:rsidRDefault="00D11FCC">
      <w:pPr>
        <w:numPr>
          <w:ilvl w:val="0"/>
          <w:numId w:val="1"/>
        </w:numPr>
        <w:spacing w:before="120" w:after="120"/>
        <w:jc w:val="left"/>
      </w:pPr>
      <w:r>
        <w:t xml:space="preserve">Gminą Sieroszewice </w:t>
      </w:r>
    </w:p>
    <w:p w:rsidR="008D2890" w:rsidRDefault="00D11FCC">
      <w:pPr>
        <w:numPr>
          <w:ilvl w:val="0"/>
          <w:numId w:val="1"/>
        </w:numPr>
        <w:spacing w:before="120" w:after="120"/>
        <w:jc w:val="left"/>
      </w:pPr>
      <w:r>
        <w:t>Gminą Sośnie</w:t>
      </w:r>
    </w:p>
    <w:p w:rsidR="008D2890" w:rsidRDefault="00D11FCC">
      <w:pPr>
        <w:keepNext/>
        <w:spacing w:after="480"/>
      </w:pPr>
      <w:r>
        <w:t>w sprawie wspólnej realizacji projektu pn. „Wzmocnienie bezpieczeństwa i odporności na terenie powiatu ostrowskiego”</w:t>
      </w:r>
      <w:r w:rsidR="004F545B">
        <w:t>.</w:t>
      </w:r>
    </w:p>
    <w:p w:rsidR="008D2890" w:rsidRDefault="00D11FCC">
      <w:pPr>
        <w:keepNext/>
        <w:spacing w:after="480"/>
        <w:ind w:firstLine="340"/>
      </w:pPr>
      <w:r>
        <w:rPr>
          <w:b/>
        </w:rPr>
        <w:t>§ 2. </w:t>
      </w:r>
      <w:r>
        <w:t>Projekt planowany jest do realizacji z udziałem środków Europejskiego Funduszu Rozwoju Regionalnego w ramach Programu Fundusze Europejskie dla Wielkopolski 2021-2027, w ramach działania 15.01 Wzmocnienie bezpieczeństwa i odporności regionalnej Wielkopolski</w:t>
      </w:r>
      <w:r w:rsidR="00AA78FF">
        <w:t>.</w:t>
      </w:r>
    </w:p>
    <w:p w:rsidR="008D2890" w:rsidRDefault="00D11FCC">
      <w:pPr>
        <w:keepLines/>
        <w:spacing w:before="120" w:after="120"/>
        <w:ind w:firstLine="340"/>
      </w:pPr>
      <w:r>
        <w:rPr>
          <w:b/>
        </w:rPr>
        <w:t>§ 3. </w:t>
      </w:r>
      <w:r>
        <w:t>Zasady funkcjonowania partnerstwa oraz zasady współpracy określone zostaną w porozumieniu w sprawie wspólnej realizacji projektu.</w:t>
      </w:r>
    </w:p>
    <w:p w:rsidR="008D2890" w:rsidRDefault="00D11FCC">
      <w:pPr>
        <w:keepLines/>
        <w:spacing w:before="120" w:after="120"/>
        <w:ind w:firstLine="340"/>
      </w:pPr>
      <w:r>
        <w:rPr>
          <w:b/>
        </w:rPr>
        <w:t>§ 4. </w:t>
      </w:r>
      <w:r>
        <w:t>Wykonanie uchwały powierza się Burmistrzowi Gminy i Miasta Raszków</w:t>
      </w:r>
      <w:r w:rsidR="00AA78FF">
        <w:t>.</w:t>
      </w:r>
    </w:p>
    <w:p w:rsidR="008D2890" w:rsidRDefault="00D11FCC">
      <w:pPr>
        <w:keepLines/>
        <w:spacing w:before="120" w:after="120"/>
        <w:ind w:firstLine="340"/>
      </w:pPr>
      <w:r>
        <w:rPr>
          <w:b/>
        </w:rPr>
        <w:t>§ 5. </w:t>
      </w:r>
      <w:r>
        <w:t>Uchwała wchodzi w życie z dniem podjęcia.</w:t>
      </w:r>
    </w:p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8D2890"/>
    <w:p w:rsidR="008D2890" w:rsidRDefault="00D11FCC">
      <w:pPr>
        <w:tabs>
          <w:tab w:val="left" w:pos="9135"/>
        </w:tabs>
      </w:pPr>
      <w:r>
        <w:tab/>
      </w:r>
    </w:p>
    <w:p w:rsidR="008D2890" w:rsidRDefault="00D11FCC">
      <w:pPr>
        <w:tabs>
          <w:tab w:val="left" w:pos="9135"/>
        </w:tabs>
        <w:sectPr w:rsidR="008D2890">
          <w:footerReference w:type="default" r:id="rId8"/>
          <w:pgSz w:w="11906" w:h="16838"/>
          <w:pgMar w:top="992" w:right="1020" w:bottom="992" w:left="1020" w:header="0" w:footer="708" w:gutter="0"/>
          <w:cols w:space="708"/>
          <w:formProt w:val="0"/>
          <w:docGrid w:linePitch="360"/>
        </w:sectPr>
      </w:pPr>
      <w:r>
        <w:tab/>
      </w:r>
    </w:p>
    <w:p w:rsidR="008D2890" w:rsidRDefault="00D11FCC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8D2890" w:rsidRDefault="00D11FC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Niniejszy projekt pretenduje do dofinansowania ze środków UE w ramach programu Fundusze Europejskie dla Wielkopolski 2021-2027 Priorytet 15 Fundusze Europejskie dla wzmocnienia bezpieczeństwa i odporności regionalnej Wielkopolski. Obronność Działanie 15.01 Wzmocnienie bezpieczeństwa i odporności regionalnej Wielkopolski. Przedsięwzięcie realizowane będzie na terenie powiatu ostrowskiego i ze względu na posiadane w tym zakresie doświadczenie oraz opracowanie  założeń  projektu w zakresie montażu syren szczelinowych na terenie Gmin, za jego wdrożenie i koordynację odpowiadać będzie Gmina Ostrów Wielkopolski w partnerskiej współpracy z pozostałymi jednostkami samorządu terytorialnego, tj.: Gminą Miasto Ostrów Wielkopolski, Gminą i Miastem Raszków, Gminą i Miastem Nowe Skalmierzyce, Gminą i Miastem Odolanów, Gminą Przygodzice, Gminą Sieroszewice, Gminą Sośnie. </w:t>
      </w:r>
    </w:p>
    <w:p w:rsidR="008D2890" w:rsidRDefault="00D11FC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Gmina Ostrów Wielkopolski (Lider - partner wiodący) będzie również uprawniony do reprezentowania pozostałych partnerów projektów.</w:t>
      </w:r>
    </w:p>
    <w:p w:rsidR="008D2890" w:rsidRDefault="00D11FC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 celu zinstytucjonalizowania zasad współpracy oraz określenia zakresu odpowiedzialności, a także praw i obowiązków Lidera (partnera wiodącego) i pozostałych Partnerów projektu, konieczne jest zawarcie porozumienia o współpracy w celu przygotowania i wspólnej realizacji projektu, regulującego między innymi powyższe kwestie.</w:t>
      </w:r>
    </w:p>
    <w:p w:rsidR="008D2890" w:rsidRDefault="00D11FC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 związku z powyższym podjęcie uchwały jest konieczne i uzasadnione.</w:t>
      </w:r>
    </w:p>
    <w:p w:rsidR="008D2890" w:rsidRDefault="008D2890"/>
    <w:sectPr w:rsidR="008D2890">
      <w:footerReference w:type="default" r:id="rId9"/>
      <w:pgSz w:w="11906" w:h="16838"/>
      <w:pgMar w:top="992" w:right="1020" w:bottom="992" w:left="102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54B" w:rsidRDefault="0048554B">
      <w:r>
        <w:separator/>
      </w:r>
    </w:p>
  </w:endnote>
  <w:endnote w:type="continuationSeparator" w:id="0">
    <w:p w:rsidR="0048554B" w:rsidRDefault="0048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top w:w="100" w:type="dxa"/>
      </w:tblCellMar>
      <w:tblLook w:val="04A0" w:firstRow="1" w:lastRow="0" w:firstColumn="1" w:lastColumn="0" w:noHBand="0" w:noVBand="1"/>
    </w:tblPr>
    <w:tblGrid>
      <w:gridCol w:w="6721"/>
      <w:gridCol w:w="3361"/>
    </w:tblGrid>
    <w:tr w:rsidR="008D2890">
      <w:tc>
        <w:tcPr>
          <w:tcW w:w="6576" w:type="dxa"/>
          <w:tcBorders>
            <w:top w:val="single" w:sz="4" w:space="0" w:color="000000"/>
          </w:tcBorders>
        </w:tcPr>
        <w:p w:rsidR="008D2890" w:rsidRDefault="008D2890">
          <w:pPr>
            <w:widowControl w:val="0"/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000000"/>
          </w:tcBorders>
        </w:tcPr>
        <w:p w:rsidR="008D2890" w:rsidRDefault="008D2890">
          <w:pPr>
            <w:widowControl w:val="0"/>
            <w:rPr>
              <w:sz w:val="18"/>
            </w:rPr>
          </w:pPr>
        </w:p>
      </w:tc>
    </w:tr>
  </w:tbl>
  <w:p w:rsidR="008D2890" w:rsidRDefault="008D289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890" w:rsidRDefault="008D28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54B" w:rsidRDefault="0048554B">
      <w:r>
        <w:separator/>
      </w:r>
    </w:p>
  </w:footnote>
  <w:footnote w:type="continuationSeparator" w:id="0">
    <w:p w:rsidR="0048554B" w:rsidRDefault="00485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029AD"/>
    <w:multiLevelType w:val="multilevel"/>
    <w:tmpl w:val="0764CC72"/>
    <w:lvl w:ilvl="0">
      <w:start w:val="1"/>
      <w:numFmt w:val="decimal"/>
      <w:lvlText w:val="%1)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1">
    <w:nsid w:val="5E93099A"/>
    <w:multiLevelType w:val="multilevel"/>
    <w:tmpl w:val="11F671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90"/>
    <w:rsid w:val="00002FD6"/>
    <w:rsid w:val="002D24C6"/>
    <w:rsid w:val="00450DC1"/>
    <w:rsid w:val="0048554B"/>
    <w:rsid w:val="004F545B"/>
    <w:rsid w:val="00592917"/>
    <w:rsid w:val="0066691D"/>
    <w:rsid w:val="0076249D"/>
    <w:rsid w:val="0078146C"/>
    <w:rsid w:val="008D2890"/>
    <w:rsid w:val="00AA78FF"/>
    <w:rsid w:val="00BE064B"/>
    <w:rsid w:val="00C2219C"/>
    <w:rsid w:val="00D1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6B67"/>
    <w:pPr>
      <w:jc w:val="both"/>
    </w:pPr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56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356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356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356B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356B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356B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356B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356B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356B67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356B6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35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356B6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56B67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356B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B67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56B67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56B67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56B6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356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B67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B67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B6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56B67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6B67"/>
    <w:pPr>
      <w:jc w:val="both"/>
    </w:pPr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56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356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356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356B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356B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356B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356B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356B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356B67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356B6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35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356B6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56B67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356B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B67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56B67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56B67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56B6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356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B67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B67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B6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56B6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Stachowicz</dc:creator>
  <cp:lastModifiedBy>Małgorzata</cp:lastModifiedBy>
  <cp:revision>9</cp:revision>
  <cp:lastPrinted>2026-07-24T07:03:00Z</cp:lastPrinted>
  <dcterms:created xsi:type="dcterms:W3CDTF">2026-07-17T07:15:00Z</dcterms:created>
  <dcterms:modified xsi:type="dcterms:W3CDTF">2026-07-24T07:22:00Z</dcterms:modified>
  <dc:language>pl-PL</dc:language>
</cp:coreProperties>
</file>