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CB29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34A1">
        <w:rPr>
          <w:rFonts w:ascii="Times New Roman" w:hAnsi="Times New Roman" w:cs="Times New Roman"/>
          <w:i/>
          <w:sz w:val="24"/>
          <w:szCs w:val="24"/>
        </w:rPr>
        <w:t>Projekt</w:t>
      </w:r>
    </w:p>
    <w:p w:rsidR="00CB294D" w:rsidRPr="003434A1" w:rsidRDefault="00CB294D" w:rsidP="00CB29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Pr="003434A1" w:rsidRDefault="00CB294D" w:rsidP="00CB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Uchwała Nr</w:t>
      </w:r>
    </w:p>
    <w:p w:rsidR="00CB294D" w:rsidRPr="003434A1" w:rsidRDefault="00CB294D" w:rsidP="00CB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Gminy i Miasta Raszków</w:t>
      </w:r>
    </w:p>
    <w:p w:rsidR="00CB294D" w:rsidRPr="003434A1" w:rsidRDefault="00CB294D" w:rsidP="00CB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z dnia …………………………..</w:t>
      </w:r>
    </w:p>
    <w:p w:rsidR="00CB294D" w:rsidRPr="003434A1" w:rsidRDefault="00CB294D" w:rsidP="00CB294D">
      <w:pPr>
        <w:rPr>
          <w:rFonts w:ascii="Times New Roman" w:hAnsi="Times New Roman" w:cs="Times New Roman"/>
          <w:sz w:val="24"/>
          <w:szCs w:val="24"/>
        </w:rPr>
      </w:pPr>
    </w:p>
    <w:p w:rsidR="00CB294D" w:rsidRPr="00B83291" w:rsidRDefault="00CB294D" w:rsidP="00CB29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9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51DD6">
        <w:rPr>
          <w:rFonts w:ascii="Times New Roman" w:hAnsi="Times New Roman" w:cs="Times New Roman"/>
          <w:b/>
          <w:sz w:val="24"/>
          <w:szCs w:val="24"/>
        </w:rPr>
        <w:t xml:space="preserve"> zmiany uchwały nr XXIII/195/20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13 z dnia 27 marca 2013 r. </w:t>
      </w:r>
      <w:r w:rsidR="00A2648F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Pr="00B83291">
        <w:rPr>
          <w:rFonts w:ascii="Times New Roman" w:hAnsi="Times New Roman" w:cs="Times New Roman"/>
          <w:b/>
          <w:sz w:val="24"/>
          <w:szCs w:val="24"/>
        </w:rPr>
        <w:t>określenia przystanków komunikacyjnych</w:t>
      </w:r>
      <w:r w:rsidR="00623825">
        <w:rPr>
          <w:rFonts w:ascii="Times New Roman" w:hAnsi="Times New Roman" w:cs="Times New Roman"/>
          <w:b/>
          <w:sz w:val="24"/>
          <w:szCs w:val="24"/>
        </w:rPr>
        <w:t xml:space="preserve"> udostępnionych dla operatorów i przewoźników</w:t>
      </w:r>
      <w:r w:rsidRPr="00B83291">
        <w:rPr>
          <w:rFonts w:ascii="Times New Roman" w:hAnsi="Times New Roman" w:cs="Times New Roman"/>
          <w:b/>
          <w:sz w:val="24"/>
          <w:szCs w:val="24"/>
        </w:rPr>
        <w:t>, których właścicielem lub zarządzającym jest Gmina i Miasto Raszków  oraz warunków i zasad korzystania z tych obiektów</w:t>
      </w:r>
    </w:p>
    <w:p w:rsidR="00CB294D" w:rsidRPr="00B83291" w:rsidRDefault="00CB294D" w:rsidP="00CB294D">
      <w:pPr>
        <w:rPr>
          <w:rFonts w:ascii="Times New Roman" w:hAnsi="Times New Roman" w:cs="Times New Roman"/>
          <w:b/>
          <w:sz w:val="24"/>
          <w:szCs w:val="24"/>
        </w:rPr>
      </w:pPr>
    </w:p>
    <w:p w:rsidR="00CB294D" w:rsidRPr="003434A1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Na podstawie art. 18 ust. 2 pkt 15</w:t>
      </w:r>
      <w:r w:rsidR="00623825">
        <w:rPr>
          <w:rFonts w:ascii="Times New Roman" w:hAnsi="Times New Roman" w:cs="Times New Roman"/>
          <w:sz w:val="24"/>
          <w:szCs w:val="24"/>
        </w:rPr>
        <w:t>, art. 40 ust. 1 i ust.2 pkt 4</w:t>
      </w:r>
      <w:r w:rsidRPr="003434A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 2025 r., poz. 1153 z </w:t>
      </w:r>
      <w:proofErr w:type="spellStart"/>
      <w:r w:rsidRPr="003434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434A1">
        <w:rPr>
          <w:rFonts w:ascii="Times New Roman" w:hAnsi="Times New Roman" w:cs="Times New Roman"/>
          <w:sz w:val="24"/>
          <w:szCs w:val="24"/>
        </w:rPr>
        <w:t xml:space="preserve">. zm.) oraz art.15 ust. 2 ustawy z dnia 16 grudnia 2010 r. o publicznym transporcie zbiorowym (Dz. U. z 2025 r., poz. 285 z </w:t>
      </w:r>
      <w:proofErr w:type="spellStart"/>
      <w:r w:rsidRPr="003434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434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4A1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3434A1">
        <w:rPr>
          <w:rFonts w:ascii="Times New Roman" w:hAnsi="Times New Roman" w:cs="Times New Roman"/>
          <w:sz w:val="24"/>
          <w:szCs w:val="24"/>
        </w:rPr>
        <w:t>) Rada Gminy i Miasta Raszków uchwala, co następuje:</w:t>
      </w:r>
    </w:p>
    <w:p w:rsidR="0074159B" w:rsidRPr="0074159B" w:rsidRDefault="00CB294D" w:rsidP="00445C36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1. </w:t>
      </w:r>
      <w:r w:rsidR="0074159B">
        <w:rPr>
          <w:rFonts w:ascii="Times New Roman" w:hAnsi="Times New Roman" w:cs="Times New Roman"/>
          <w:sz w:val="24"/>
          <w:szCs w:val="24"/>
        </w:rPr>
        <w:t xml:space="preserve">Wskazuje się nowy wykaz przystanków </w:t>
      </w:r>
      <w:r w:rsidR="0074159B" w:rsidRPr="0074159B">
        <w:rPr>
          <w:rFonts w:ascii="Times New Roman" w:hAnsi="Times New Roman" w:cs="Times New Roman"/>
          <w:sz w:val="24"/>
          <w:szCs w:val="24"/>
        </w:rPr>
        <w:t xml:space="preserve">komunikacyjnych udostępnionych dla operatorów i przewoźników, których właścicielem lub zarządzającym jest Gmina i Miasto Raszków  </w:t>
      </w:r>
      <w:r w:rsidR="0074159B">
        <w:rPr>
          <w:rFonts w:ascii="Times New Roman" w:hAnsi="Times New Roman" w:cs="Times New Roman"/>
          <w:sz w:val="24"/>
          <w:szCs w:val="24"/>
        </w:rPr>
        <w:t xml:space="preserve">określony w załączniku do niniejszej uchwały. </w:t>
      </w:r>
    </w:p>
    <w:p w:rsidR="00A2648F" w:rsidRDefault="004D1769" w:rsidP="00445C36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</w:t>
      </w:r>
      <w:r w:rsidR="000A5E69">
        <w:rPr>
          <w:rFonts w:ascii="Times New Roman" w:hAnsi="Times New Roman" w:cs="Times New Roman"/>
          <w:sz w:val="24"/>
          <w:szCs w:val="24"/>
        </w:rPr>
        <w:t>2</w:t>
      </w:r>
      <w:r w:rsidRPr="003434A1">
        <w:rPr>
          <w:rFonts w:ascii="Times New Roman" w:hAnsi="Times New Roman" w:cs="Times New Roman"/>
          <w:sz w:val="24"/>
          <w:szCs w:val="24"/>
        </w:rPr>
        <w:t xml:space="preserve">. </w:t>
      </w:r>
      <w:r w:rsidR="00A2648F">
        <w:rPr>
          <w:rFonts w:ascii="Times New Roman" w:hAnsi="Times New Roman" w:cs="Times New Roman"/>
          <w:sz w:val="24"/>
          <w:szCs w:val="24"/>
        </w:rPr>
        <w:t>Traci moc  Uchwała nr LXXI/489/2024</w:t>
      </w:r>
      <w:r>
        <w:rPr>
          <w:rFonts w:ascii="Times New Roman" w:hAnsi="Times New Roman" w:cs="Times New Roman"/>
          <w:sz w:val="24"/>
          <w:szCs w:val="24"/>
        </w:rPr>
        <w:t xml:space="preserve"> z dnia 26 marca 2024 r. w sprawie utworzenia dodatkowego przystanku autobusowego  dla linii nr 5 w pasie drogi gminnej dz. 67 w miejscowości Walentynów w obrębie posesji nr 30.</w:t>
      </w:r>
    </w:p>
    <w:p w:rsidR="00CB294D" w:rsidRPr="003434A1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</w:t>
      </w:r>
      <w:r w:rsidR="004D1769">
        <w:rPr>
          <w:rFonts w:ascii="Times New Roman" w:hAnsi="Times New Roman" w:cs="Times New Roman"/>
          <w:sz w:val="24"/>
          <w:szCs w:val="24"/>
        </w:rPr>
        <w:t>3</w:t>
      </w:r>
      <w:r w:rsidRPr="003434A1">
        <w:rPr>
          <w:rFonts w:ascii="Times New Roman" w:hAnsi="Times New Roman" w:cs="Times New Roman"/>
          <w:sz w:val="24"/>
          <w:szCs w:val="24"/>
        </w:rPr>
        <w:t xml:space="preserve">. Wykonanie uchwały powierza się Burmistrzowi Gminy i Miasta Raszków. </w:t>
      </w:r>
    </w:p>
    <w:p w:rsidR="00CB294D" w:rsidRPr="003434A1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 xml:space="preserve">§ </w:t>
      </w:r>
      <w:r w:rsidR="004D1769">
        <w:rPr>
          <w:rFonts w:ascii="Times New Roman" w:hAnsi="Times New Roman" w:cs="Times New Roman"/>
          <w:sz w:val="24"/>
          <w:szCs w:val="24"/>
        </w:rPr>
        <w:t>4</w:t>
      </w:r>
      <w:r w:rsidRPr="003434A1">
        <w:rPr>
          <w:rFonts w:ascii="Times New Roman" w:hAnsi="Times New Roman" w:cs="Times New Roman"/>
          <w:sz w:val="24"/>
          <w:szCs w:val="24"/>
        </w:rPr>
        <w:t>. Uchwała wchodzi w życie po upływie 14 dni od dnia ogłoszenia w Dzienniku Urzędowym</w:t>
      </w:r>
    </w:p>
    <w:p w:rsidR="00CB294D" w:rsidRDefault="00CB294D" w:rsidP="00CB294D">
      <w:pPr>
        <w:jc w:val="both"/>
        <w:rPr>
          <w:rFonts w:ascii="Times New Roman" w:hAnsi="Times New Roman" w:cs="Times New Roman"/>
          <w:sz w:val="24"/>
          <w:szCs w:val="24"/>
        </w:rPr>
      </w:pPr>
      <w:r w:rsidRPr="003434A1">
        <w:rPr>
          <w:rFonts w:ascii="Times New Roman" w:hAnsi="Times New Roman" w:cs="Times New Roman"/>
          <w:sz w:val="24"/>
          <w:szCs w:val="24"/>
        </w:rPr>
        <w:t>Województwa Wielkopolskiego.</w:t>
      </w: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Załącznik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do Uchwały Nr …………..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Rady Gminy i Miasta Raszków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Nr …………..</w:t>
      </w:r>
    </w:p>
    <w:p w:rsidR="006F6B2E" w:rsidRPr="006A3C2F" w:rsidRDefault="006F6B2E" w:rsidP="006F6B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6A3C2F">
        <w:rPr>
          <w:rFonts w:ascii="Times New Roman" w:hAnsi="Times New Roman" w:cs="Times New Roman"/>
          <w:szCs w:val="24"/>
        </w:rPr>
        <w:t>z dnia …………………</w:t>
      </w:r>
    </w:p>
    <w:p w:rsidR="004D1769" w:rsidRDefault="004D1769" w:rsidP="004D1769">
      <w:pPr>
        <w:pStyle w:val="Standard"/>
        <w:tabs>
          <w:tab w:val="left" w:pos="730"/>
          <w:tab w:val="left" w:pos="5730"/>
          <w:tab w:val="left" w:pos="8160"/>
          <w:tab w:val="left" w:pos="8650"/>
        </w:tabs>
        <w:ind w:right="510" w:hanging="397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67"/>
        <w:tblW w:w="107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270"/>
        <w:gridCol w:w="3400"/>
        <w:gridCol w:w="1040"/>
        <w:gridCol w:w="960"/>
        <w:gridCol w:w="2580"/>
      </w:tblGrid>
      <w:tr w:rsidR="004D1769" w:rsidTr="004D1769">
        <w:trPr>
          <w:trHeight w:val="2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Miejscowość / ulica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Lokalizacja przystanku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Numer drogi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166304" w:rsidP="004D1769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S</w:t>
            </w:r>
            <w:r w:rsidR="004D1769" w:rsidRPr="000B0A97">
              <w:rPr>
                <w:b/>
                <w:sz w:val="20"/>
                <w:szCs w:val="20"/>
              </w:rPr>
              <w:t>trona</w:t>
            </w:r>
            <w:r w:rsidRPr="000B0A97">
              <w:rPr>
                <w:b/>
                <w:sz w:val="20"/>
                <w:szCs w:val="20"/>
              </w:rPr>
              <w:t xml:space="preserve"> drogi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Pr="000B0A97" w:rsidRDefault="004D1769" w:rsidP="004D1769">
            <w:pPr>
              <w:pStyle w:val="Standard"/>
              <w:rPr>
                <w:b/>
                <w:sz w:val="20"/>
                <w:szCs w:val="20"/>
              </w:rPr>
            </w:pPr>
            <w:r w:rsidRPr="000B0A97">
              <w:rPr>
                <w:b/>
                <w:sz w:val="20"/>
                <w:szCs w:val="20"/>
              </w:rPr>
              <w:t>Właściciel/ zarządzający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Raszków, ul. Korczaka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Raszków, ul. Korczaka przy posesji nr 1 ( Szkoła)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G782640P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Jelitów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Jelitów przy posesji nr 1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G782627P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Rąbczyn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Rąbczyn osiedle przy posesji 86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G782627P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Radłów Os. Robotnicze  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</w:pPr>
            <w:r>
              <w:rPr>
                <w:sz w:val="20"/>
                <w:szCs w:val="20"/>
              </w:rPr>
              <w:t>Radłów, Os. Robotnicze przy posesji nr 147 (Spacerowa)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G782625P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 Os.  Robotnicze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Radłów, Os.  Robotnicze  przy posesji nr 73 (Zielona)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G782625P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 Os. Robotnicze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Radłów, Os. Robotnicze przy posesji nr 3A (Skośna)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G782625P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 wieś przy posesji nr 57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G782621P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Jaskółki przy posesji nr 13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G782624P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Przybysławice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Przybysławice 21a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G782618P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 przy posesji 2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  przy posesji nr 29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Pogrzybów  przy posesji nr 57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G782598P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  przy posesji nr 4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 (pętla) przy posesji nr 27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Walentynów   przy posesji nr 29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Niemojewiec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Niemojewiec  przy posesji nr 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Niemojewiec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Niemojewiec  przy posesji nr 16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G782599P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Szczurawice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Szczurawice przy dz. nr 156/1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G782592P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Głogowa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Głogowa  przy posesji nr 20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G782544P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  przy posesji nr 13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G782533P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  <w:tr w:rsidR="004D1769" w:rsidTr="004D1769">
        <w:trPr>
          <w:trHeight w:val="276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Skrzebowa  przy posesji nr 44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G782533P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P/L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D1769" w:rsidRDefault="004D1769" w:rsidP="004D176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i Miasto Raszków</w:t>
            </w:r>
          </w:p>
        </w:tc>
      </w:tr>
    </w:tbl>
    <w:p w:rsidR="004D1769" w:rsidRDefault="004D1769" w:rsidP="004D1769">
      <w:pPr>
        <w:pStyle w:val="Standard"/>
        <w:tabs>
          <w:tab w:val="left" w:pos="730"/>
          <w:tab w:val="left" w:pos="5730"/>
          <w:tab w:val="left" w:pos="8160"/>
          <w:tab w:val="left" w:pos="8650"/>
        </w:tabs>
        <w:ind w:right="510" w:hanging="397"/>
        <w:jc w:val="center"/>
        <w:rPr>
          <w:b/>
          <w:bCs/>
        </w:rPr>
      </w:pPr>
      <w:r>
        <w:rPr>
          <w:b/>
          <w:bCs/>
        </w:rPr>
        <w:t>Wykaz przystanków komunikacyjnych</w:t>
      </w:r>
    </w:p>
    <w:p w:rsidR="004D1769" w:rsidRDefault="004D1769" w:rsidP="004D1769">
      <w:pPr>
        <w:pStyle w:val="Standard"/>
        <w:tabs>
          <w:tab w:val="left" w:pos="730"/>
          <w:tab w:val="left" w:pos="5730"/>
          <w:tab w:val="left" w:pos="8160"/>
          <w:tab w:val="left" w:pos="8650"/>
        </w:tabs>
        <w:ind w:right="510" w:hanging="397"/>
        <w:jc w:val="center"/>
      </w:pPr>
    </w:p>
    <w:p w:rsidR="004D1769" w:rsidRDefault="004D1769" w:rsidP="004D1769">
      <w:pPr>
        <w:pStyle w:val="Standard"/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6B2E" w:rsidRDefault="006F6B2E" w:rsidP="004D1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B2E" w:rsidRDefault="006F6B2E" w:rsidP="006A3C2F">
      <w:pPr>
        <w:rPr>
          <w:rFonts w:ascii="Times New Roman" w:hAnsi="Times New Roman" w:cs="Times New Roman"/>
          <w:sz w:val="24"/>
          <w:szCs w:val="24"/>
        </w:rPr>
      </w:pPr>
    </w:p>
    <w:p w:rsidR="006F6B2E" w:rsidRDefault="006F6B2E" w:rsidP="004D1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294D" w:rsidRPr="005613CE" w:rsidRDefault="004D1769" w:rsidP="005613C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13CE">
        <w:rPr>
          <w:rFonts w:ascii="Times New Roman" w:hAnsi="Times New Roman" w:cs="Times New Roman"/>
          <w:b/>
          <w:sz w:val="28"/>
          <w:szCs w:val="24"/>
        </w:rPr>
        <w:t>Uzasadnienie</w:t>
      </w: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Ustawa z dnia 16 grudnia 2010 r. o publicznym transporcie zbiorowym stanowi, że do zadań</w:t>
      </w: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własnych gminy jako organizatora publicznego transportu zbioroweg</w:t>
      </w:r>
      <w:r w:rsidR="006A3C2F">
        <w:rPr>
          <w:rFonts w:ascii="Times New Roman" w:hAnsi="Times New Roman" w:cs="Times New Roman"/>
          <w:sz w:val="24"/>
          <w:szCs w:val="24"/>
        </w:rPr>
        <w:t xml:space="preserve">o należy określenie przystanków </w:t>
      </w:r>
      <w:r w:rsidRPr="00567BEE">
        <w:rPr>
          <w:rFonts w:ascii="Times New Roman" w:hAnsi="Times New Roman" w:cs="Times New Roman"/>
          <w:sz w:val="24"/>
          <w:szCs w:val="24"/>
        </w:rPr>
        <w:t>komunikacyjnych, których właścicielem lub zarządzającym jest gmina, ud</w:t>
      </w:r>
      <w:r w:rsidR="006A3C2F">
        <w:rPr>
          <w:rFonts w:ascii="Times New Roman" w:hAnsi="Times New Roman" w:cs="Times New Roman"/>
          <w:sz w:val="24"/>
          <w:szCs w:val="24"/>
        </w:rPr>
        <w:t xml:space="preserve">ostępnionych dla operatorów i </w:t>
      </w:r>
      <w:r w:rsidRPr="00567BEE">
        <w:rPr>
          <w:rFonts w:ascii="Times New Roman" w:hAnsi="Times New Roman" w:cs="Times New Roman"/>
          <w:sz w:val="24"/>
          <w:szCs w:val="24"/>
        </w:rPr>
        <w:t>przewoźników.</w:t>
      </w: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Zgodnie z art. 15 ust. 2 tej ustawy określenie przystanków komuni</w:t>
      </w:r>
      <w:r w:rsidR="006A3C2F">
        <w:rPr>
          <w:rFonts w:ascii="Times New Roman" w:hAnsi="Times New Roman" w:cs="Times New Roman"/>
          <w:sz w:val="24"/>
          <w:szCs w:val="24"/>
        </w:rPr>
        <w:t xml:space="preserve">kacyjnych oraz warunków i zasad </w:t>
      </w:r>
      <w:r w:rsidRPr="00567BEE">
        <w:rPr>
          <w:rFonts w:ascii="Times New Roman" w:hAnsi="Times New Roman" w:cs="Times New Roman"/>
          <w:sz w:val="24"/>
          <w:szCs w:val="24"/>
        </w:rPr>
        <w:t xml:space="preserve">korzystania z nich następuje w drodze uchwały podjętej przez właściwy </w:t>
      </w:r>
      <w:r w:rsidR="006A3C2F">
        <w:rPr>
          <w:rFonts w:ascii="Times New Roman" w:hAnsi="Times New Roman" w:cs="Times New Roman"/>
          <w:sz w:val="24"/>
          <w:szCs w:val="24"/>
        </w:rPr>
        <w:t xml:space="preserve">organ danej jednostki samorządu </w:t>
      </w:r>
      <w:r w:rsidRPr="00567BEE">
        <w:rPr>
          <w:rFonts w:ascii="Times New Roman" w:hAnsi="Times New Roman" w:cs="Times New Roman"/>
          <w:sz w:val="24"/>
          <w:szCs w:val="24"/>
        </w:rPr>
        <w:t>terytorialnego.</w:t>
      </w:r>
    </w:p>
    <w:p w:rsidR="00567BEE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Niniejsza uchwała jest podejmowana z uwagi na dostosow</w:t>
      </w:r>
      <w:r w:rsidR="006A3C2F">
        <w:rPr>
          <w:rFonts w:ascii="Times New Roman" w:hAnsi="Times New Roman" w:cs="Times New Roman"/>
          <w:sz w:val="24"/>
          <w:szCs w:val="24"/>
        </w:rPr>
        <w:t xml:space="preserve">anie istniejącej infrastruktury </w:t>
      </w:r>
      <w:r w:rsidRPr="00567BEE">
        <w:rPr>
          <w:rFonts w:ascii="Times New Roman" w:hAnsi="Times New Roman" w:cs="Times New Roman"/>
          <w:sz w:val="24"/>
          <w:szCs w:val="24"/>
        </w:rPr>
        <w:t>przystankowej do prze</w:t>
      </w:r>
      <w:r w:rsidR="00214CA9">
        <w:rPr>
          <w:rFonts w:ascii="Times New Roman" w:hAnsi="Times New Roman" w:cs="Times New Roman"/>
          <w:sz w:val="24"/>
          <w:szCs w:val="24"/>
        </w:rPr>
        <w:t xml:space="preserve">biegu nowych linii autobusowych, dla których organizatorem </w:t>
      </w:r>
      <w:r w:rsidRPr="00567BEE">
        <w:rPr>
          <w:rFonts w:ascii="Times New Roman" w:hAnsi="Times New Roman" w:cs="Times New Roman"/>
          <w:sz w:val="24"/>
          <w:szCs w:val="24"/>
        </w:rPr>
        <w:t xml:space="preserve">jest </w:t>
      </w:r>
      <w:r w:rsidR="006A3C2F">
        <w:rPr>
          <w:rFonts w:ascii="Times New Roman" w:hAnsi="Times New Roman" w:cs="Times New Roman"/>
          <w:sz w:val="24"/>
          <w:szCs w:val="24"/>
        </w:rPr>
        <w:t xml:space="preserve">Gmina i Miasto Raszków 457, 2, 456, 468, 469, 470,7, 471, 472, 473, 474, 475, 476, 14, 477. </w:t>
      </w:r>
    </w:p>
    <w:p w:rsidR="00CB294D" w:rsidRPr="00567BEE" w:rsidRDefault="00567BEE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EE">
        <w:rPr>
          <w:rFonts w:ascii="Times New Roman" w:hAnsi="Times New Roman" w:cs="Times New Roman"/>
          <w:sz w:val="24"/>
          <w:szCs w:val="24"/>
        </w:rPr>
        <w:t>W związku z powyższym podjęcie uchwały jest w pełni uzasadnione.</w:t>
      </w:r>
    </w:p>
    <w:p w:rsidR="00CB294D" w:rsidRPr="00567BEE" w:rsidRDefault="00CB294D" w:rsidP="00C32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94D" w:rsidRPr="00567BEE" w:rsidRDefault="00CB294D" w:rsidP="00C32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94D" w:rsidRDefault="00CB294D" w:rsidP="00C320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C320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C320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94D" w:rsidRDefault="00CB294D" w:rsidP="003434A1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2816" w:rsidRPr="003434A1" w:rsidRDefault="001B451C" w:rsidP="00343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2816" w:rsidRPr="0034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1"/>
    <w:rsid w:val="00051DD6"/>
    <w:rsid w:val="000648F6"/>
    <w:rsid w:val="000A5E69"/>
    <w:rsid w:val="000B0A97"/>
    <w:rsid w:val="000D1CCA"/>
    <w:rsid w:val="00166304"/>
    <w:rsid w:val="001B451C"/>
    <w:rsid w:val="00214CA9"/>
    <w:rsid w:val="002162A3"/>
    <w:rsid w:val="0032148C"/>
    <w:rsid w:val="003434A1"/>
    <w:rsid w:val="003C3228"/>
    <w:rsid w:val="003E6558"/>
    <w:rsid w:val="00445C36"/>
    <w:rsid w:val="004D1769"/>
    <w:rsid w:val="00531FF1"/>
    <w:rsid w:val="005613CE"/>
    <w:rsid w:val="00567BEE"/>
    <w:rsid w:val="00623825"/>
    <w:rsid w:val="006A3C2F"/>
    <w:rsid w:val="006F2816"/>
    <w:rsid w:val="006F6B2E"/>
    <w:rsid w:val="0074159B"/>
    <w:rsid w:val="00774D29"/>
    <w:rsid w:val="00A2648F"/>
    <w:rsid w:val="00AE69BA"/>
    <w:rsid w:val="00B83291"/>
    <w:rsid w:val="00C01AD6"/>
    <w:rsid w:val="00C32073"/>
    <w:rsid w:val="00CB294D"/>
    <w:rsid w:val="00E51F96"/>
    <w:rsid w:val="00E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176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176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E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176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176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cp:keywords/>
  <dc:description/>
  <cp:lastModifiedBy>junyszeke</cp:lastModifiedBy>
  <cp:revision>16</cp:revision>
  <cp:lastPrinted>2026-04-20T07:27:00Z</cp:lastPrinted>
  <dcterms:created xsi:type="dcterms:W3CDTF">2026-04-17T07:16:00Z</dcterms:created>
  <dcterms:modified xsi:type="dcterms:W3CDTF">2026-04-22T06:27:00Z</dcterms:modified>
</cp:coreProperties>
</file>