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DE7E6" w14:textId="77777777" w:rsidR="0085082C" w:rsidRDefault="0085082C" w:rsidP="0085082C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0626D1" w14:textId="77777777" w:rsidR="0085082C" w:rsidRDefault="0085082C" w:rsidP="0085082C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F40170" w14:textId="11452ADA" w:rsidR="0085082C" w:rsidRPr="0085082C" w:rsidRDefault="0085082C" w:rsidP="0085082C">
      <w:pPr>
        <w:pStyle w:val="Nagwek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UCHWAŁA NR.........................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</w:r>
      <w:r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RADY GMINY I MIASTA RASZKÓW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z dnia .....................................2026</w:t>
      </w:r>
      <w:r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r.</w:t>
      </w:r>
    </w:p>
    <w:p w14:paraId="21E8151C" w14:textId="77777777" w:rsidR="0085082C" w:rsidRPr="0085082C" w:rsidRDefault="0085082C" w:rsidP="0085082C">
      <w:pPr>
        <w:pStyle w:val="Nagwek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 sprawie nadania honorowego obywatelstwa Gminy i Miasta Raszków</w:t>
      </w:r>
    </w:p>
    <w:p w14:paraId="7B29D762" w14:textId="426D4297" w:rsidR="0085082C" w:rsidRPr="0085082C" w:rsidRDefault="0085082C" w:rsidP="0085082C">
      <w:pPr>
        <w:pStyle w:val="Nagwek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Na podstawie art. 18 ust. 2 pkt 14 ustawy z dnia 8 marca 1990 r. o samorządzie gminnym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 xml:space="preserve">( Dz. U. z 2025 r. poz. 1153 </w:t>
      </w:r>
      <w:r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z </w:t>
      </w:r>
      <w:proofErr w:type="spellStart"/>
      <w:r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późn</w:t>
      </w:r>
      <w:proofErr w:type="spellEnd"/>
      <w:r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 zm.) oraz § 4 ust. 2 Statutu Gminy i Miasta Raszków uchwalonego uchwałą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Nr XLII/341/2018 Rady Gminy i Miasta Raszków z dnia 17 września 2018 r. (Dz. Urz. Woj. Wielkopolskiego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 dnia 26 września 2018 r, poz.7260) - Rada Gminy i Miasta Raszków uchwala, co następuje:</w:t>
      </w:r>
    </w:p>
    <w:p w14:paraId="0FFA1BE6" w14:textId="322A1218" w:rsidR="0085082C" w:rsidRPr="0085082C" w:rsidRDefault="005852B7" w:rsidP="0085082C">
      <w:pPr>
        <w:pStyle w:val="Nagwek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§ 1. N</w:t>
      </w:r>
      <w:r w:rsidR="0085082C"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adaje się Honorowe Obywatelstwo Gminy</w:t>
      </w:r>
      <w:r w:rsid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="0085082C"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i Miasta R</w:t>
      </w:r>
      <w:r w:rsid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aszków Panu </w:t>
      </w:r>
      <w:r w:rsidR="0085082C" w:rsidRPr="008508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Zenonowi </w:t>
      </w:r>
      <w:proofErr w:type="spellStart"/>
      <w:r w:rsidR="0085082C" w:rsidRPr="008508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Horyzie</w:t>
      </w:r>
      <w:proofErr w:type="spellEnd"/>
      <w:r w:rsidR="008508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14:paraId="090CF65D" w14:textId="77777777" w:rsidR="0085082C" w:rsidRPr="0085082C" w:rsidRDefault="0085082C" w:rsidP="0085082C">
      <w:pPr>
        <w:pStyle w:val="Nagwek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§ 2. Wykonanie uchwały powierza się Przewodniczącemu Rady Gminy i Miasta Raszków.</w:t>
      </w:r>
    </w:p>
    <w:p w14:paraId="530BE59C" w14:textId="5153FCEA" w:rsidR="0085082C" w:rsidRPr="0085082C" w:rsidRDefault="0085082C" w:rsidP="0085082C">
      <w:pPr>
        <w:pStyle w:val="Nagwek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§ 3. Uchwała wchodzi w życie z dniem podjęcia.</w:t>
      </w:r>
    </w:p>
    <w:p w14:paraId="0A747422" w14:textId="77777777" w:rsidR="0085082C" w:rsidRPr="0085082C" w:rsidRDefault="0085082C" w:rsidP="0085082C">
      <w:pPr>
        <w:pStyle w:val="Nagwek1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3097E364" w14:textId="77777777" w:rsidR="0085082C" w:rsidRDefault="0085082C" w:rsidP="0085082C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FB3F28" w14:textId="77777777" w:rsidR="0085082C" w:rsidRDefault="0085082C" w:rsidP="0085082C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B2B47A" w14:textId="77777777" w:rsidR="0085082C" w:rsidRDefault="0085082C" w:rsidP="0085082C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C28914" w14:textId="77777777" w:rsidR="0085082C" w:rsidRDefault="0085082C" w:rsidP="0085082C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11BF85" w14:textId="77777777" w:rsidR="0085082C" w:rsidRDefault="0085082C" w:rsidP="0085082C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ED49E0" w14:textId="77777777" w:rsidR="0085082C" w:rsidRDefault="0085082C" w:rsidP="0085082C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37FA2F" w14:textId="77777777" w:rsidR="0085082C" w:rsidRDefault="0085082C" w:rsidP="0085082C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858E73" w14:textId="77777777" w:rsidR="0085082C" w:rsidRDefault="0085082C" w:rsidP="0085082C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B6C683" w14:textId="77777777" w:rsidR="0085082C" w:rsidRDefault="0085082C" w:rsidP="0085082C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EA8FA4" w14:textId="77777777" w:rsidR="0085082C" w:rsidRDefault="0085082C" w:rsidP="0085082C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AB9DA3" w14:textId="77777777" w:rsidR="0085082C" w:rsidRDefault="00302734" w:rsidP="0085082C">
      <w:pPr>
        <w:pStyle w:val="Nagwek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508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UZASADNIENIE</w:t>
      </w:r>
      <w:r w:rsidR="008508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do  uchwały Nr ............................</w:t>
      </w:r>
      <w:r w:rsidR="008508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Rady Gminy i Miasta Raszków </w:t>
      </w:r>
      <w:r w:rsidR="008508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z dnia .......................................</w:t>
      </w:r>
    </w:p>
    <w:p w14:paraId="76A2910E" w14:textId="77777777" w:rsidR="0085082C" w:rsidRPr="0085082C" w:rsidRDefault="0085082C" w:rsidP="0085082C">
      <w:pPr>
        <w:pStyle w:val="Nagwek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 sprawie nadania honorowego obywatelstwa Gminy i Miasta Raszków</w:t>
      </w:r>
    </w:p>
    <w:p w14:paraId="684150AE" w14:textId="77777777" w:rsidR="0099648B" w:rsidRDefault="0099648B" w:rsidP="0099648B">
      <w:pPr>
        <w:suppressAutoHyphens w:val="0"/>
        <w:autoSpaceDN/>
        <w:spacing w:after="0" w:line="360" w:lineRule="auto"/>
        <w:ind w:firstLine="708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7D4A71CA" w14:textId="77777777" w:rsidR="002950A7" w:rsidRDefault="002950A7" w:rsidP="0099648B">
      <w:pPr>
        <w:suppressAutoHyphens w:val="0"/>
        <w:autoSpaceDN/>
        <w:spacing w:after="0" w:line="360" w:lineRule="auto"/>
        <w:ind w:firstLine="708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2BFC5DE7" w14:textId="3FE5E27B" w:rsidR="002950A7" w:rsidRDefault="002950A7" w:rsidP="0099648B">
      <w:pPr>
        <w:suppressAutoHyphens w:val="0"/>
        <w:autoSpaceDN/>
        <w:spacing w:after="0" w:line="360" w:lineRule="auto"/>
        <w:ind w:firstLine="708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072E8C">
        <w:rPr>
          <w:rFonts w:ascii="Times New Roman" w:hAnsi="Times New Roman"/>
          <w:sz w:val="24"/>
          <w:szCs w:val="24"/>
          <w:lang w:eastAsia="pl-PL"/>
        </w:rPr>
        <w:t>Na p</w:t>
      </w:r>
      <w:r>
        <w:rPr>
          <w:rFonts w:ascii="Times New Roman" w:hAnsi="Times New Roman"/>
          <w:sz w:val="24"/>
          <w:szCs w:val="24"/>
          <w:lang w:eastAsia="pl-PL"/>
        </w:rPr>
        <w:t>odstawie art. 18 ust. 2 pkt 14 u</w:t>
      </w:r>
      <w:r w:rsidRPr="00072E8C">
        <w:rPr>
          <w:rFonts w:ascii="Times New Roman" w:hAnsi="Times New Roman"/>
          <w:sz w:val="24"/>
          <w:szCs w:val="24"/>
          <w:lang w:eastAsia="pl-PL"/>
        </w:rPr>
        <w:t>stawy z dnia 8 marca 1990 r. o samorządzie gminnym (tj.</w:t>
      </w:r>
      <w:r>
        <w:rPr>
          <w:rFonts w:ascii="Times New Roman" w:hAnsi="Times New Roman"/>
          <w:sz w:val="24"/>
          <w:szCs w:val="24"/>
          <w:lang w:eastAsia="pl-PL"/>
        </w:rPr>
        <w:t xml:space="preserve"> Dz. U. z 2025 r. poz. 1153</w:t>
      </w:r>
      <w:r w:rsidRPr="00072E8C">
        <w:rPr>
          <w:rFonts w:ascii="Times New Roman" w:hAnsi="Times New Roman"/>
          <w:sz w:val="24"/>
          <w:szCs w:val="24"/>
          <w:lang w:eastAsia="pl-PL"/>
        </w:rPr>
        <w:t xml:space="preserve"> z </w:t>
      </w:r>
      <w:proofErr w:type="spellStart"/>
      <w:r w:rsidRPr="00072E8C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Pr="00072E8C">
        <w:rPr>
          <w:rFonts w:ascii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/>
          <w:sz w:val="24"/>
          <w:szCs w:val="24"/>
          <w:lang w:eastAsia="pl-PL"/>
        </w:rPr>
        <w:t>zm.), do wyłącznej właściwości rady g</w:t>
      </w:r>
      <w:r w:rsidRPr="00072E8C">
        <w:rPr>
          <w:rFonts w:ascii="Times New Roman" w:hAnsi="Times New Roman"/>
          <w:sz w:val="24"/>
          <w:szCs w:val="24"/>
          <w:lang w:eastAsia="pl-PL"/>
        </w:rPr>
        <w:t>miny należy nadawanie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72E8C">
        <w:rPr>
          <w:rFonts w:ascii="Times New Roman" w:hAnsi="Times New Roman"/>
          <w:sz w:val="24"/>
          <w:szCs w:val="24"/>
          <w:lang w:eastAsia="pl-PL"/>
        </w:rPr>
        <w:t>honorowego obywatelstwa gminy.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541173">
        <w:rPr>
          <w:rFonts w:ascii="Times New Roman" w:hAnsi="Times New Roman"/>
          <w:sz w:val="24"/>
          <w:szCs w:val="24"/>
          <w:lang w:eastAsia="pl-PL"/>
        </w:rPr>
        <w:t xml:space="preserve">Z  wnioskiem  o  nadanie  tytułu  honorowego obywatelstwa Gminy i Miasta Raszków </w:t>
      </w:r>
      <w:r>
        <w:rPr>
          <w:rFonts w:ascii="Times New Roman" w:hAnsi="Times New Roman"/>
          <w:sz w:val="24"/>
          <w:szCs w:val="24"/>
          <w:lang w:eastAsia="pl-PL"/>
        </w:rPr>
        <w:t xml:space="preserve"> dla  pana  Z</w:t>
      </w:r>
      <w:r w:rsidR="00DF5FC0">
        <w:rPr>
          <w:rFonts w:ascii="Times New Roman" w:hAnsi="Times New Roman"/>
          <w:sz w:val="24"/>
          <w:szCs w:val="24"/>
          <w:lang w:eastAsia="pl-PL"/>
        </w:rPr>
        <w:t xml:space="preserve">enona </w:t>
      </w:r>
      <w:proofErr w:type="spellStart"/>
      <w:r w:rsidR="00DF5FC0">
        <w:rPr>
          <w:rFonts w:ascii="Times New Roman" w:hAnsi="Times New Roman"/>
          <w:sz w:val="24"/>
          <w:szCs w:val="24"/>
          <w:lang w:eastAsia="pl-PL"/>
        </w:rPr>
        <w:t>Horyzy</w:t>
      </w:r>
      <w:proofErr w:type="spellEnd"/>
      <w:r w:rsidR="00DF5FC0">
        <w:rPr>
          <w:rFonts w:ascii="Times New Roman" w:hAnsi="Times New Roman"/>
          <w:sz w:val="24"/>
          <w:szCs w:val="24"/>
          <w:lang w:eastAsia="pl-PL"/>
        </w:rPr>
        <w:t xml:space="preserve">  wystąpił  Burmistrz  Gminy i Miasta  Raszków. </w:t>
      </w:r>
    </w:p>
    <w:p w14:paraId="0BAB22CA" w14:textId="77777777" w:rsidR="002950A7" w:rsidRDefault="002950A7" w:rsidP="0099648B">
      <w:pPr>
        <w:suppressAutoHyphens w:val="0"/>
        <w:autoSpaceDN/>
        <w:spacing w:after="0" w:line="360" w:lineRule="auto"/>
        <w:ind w:firstLine="708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4EB37649" w14:textId="6D07F223" w:rsidR="008B2AEA" w:rsidRPr="008B2AEA" w:rsidRDefault="002950A7" w:rsidP="008B2AEA">
      <w:pPr>
        <w:suppressAutoHyphens w:val="0"/>
        <w:autoSpaceDN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Pan Zenon 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Horyza</w:t>
      </w:r>
      <w:proofErr w:type="spellEnd"/>
      <w:r w:rsidR="002A64CB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–postać</w:t>
      </w:r>
      <w:r w:rsidR="008B2AEA"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której życie od blisko 70 lat jest nierozerwalnie związane z ziemią raszkowską, a działalność społeczna stała się fundamentem lokalnego sportu i wychowania wielu pokoleń mieszkańców. Nadanie tego najwyższego wyróżnienia stanowi wyraz wdzięczności za pół wieku bezinteresownej pracy na rzecz dobra wspólnego.</w:t>
      </w:r>
    </w:p>
    <w:p w14:paraId="4FA0AD7F" w14:textId="6E44ADB7" w:rsidR="008B2AEA" w:rsidRPr="008B2AEA" w:rsidRDefault="008B2AEA" w:rsidP="008B2AEA">
      <w:pPr>
        <w:suppressAutoHyphens w:val="0"/>
        <w:autoSpaceDN/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2950A7">
        <w:rPr>
          <w:rFonts w:ascii="Times New Roman" w:eastAsia="Times New Roman" w:hAnsi="Times New Roman"/>
          <w:bCs/>
          <w:kern w:val="0"/>
          <w:sz w:val="24"/>
          <w:szCs w:val="24"/>
          <w:lang w:eastAsia="pl-PL"/>
        </w:rPr>
        <w:t>1. Architekt sukc</w:t>
      </w:r>
      <w:r w:rsidR="00DF5FC0">
        <w:rPr>
          <w:rFonts w:ascii="Times New Roman" w:eastAsia="Times New Roman" w:hAnsi="Times New Roman"/>
          <w:bCs/>
          <w:kern w:val="0"/>
          <w:sz w:val="24"/>
          <w:szCs w:val="24"/>
          <w:lang w:eastAsia="pl-PL"/>
        </w:rPr>
        <w:t xml:space="preserve">esów  Gminy w królewską grę  jaką są szachy. </w:t>
      </w:r>
      <w:bookmarkStart w:id="0" w:name="_GoBack"/>
      <w:bookmarkEnd w:id="0"/>
      <w:r w:rsidRPr="002950A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br/>
      </w:r>
      <w:r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Pan Zenon </w:t>
      </w:r>
      <w:proofErr w:type="spellStart"/>
      <w:r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Horyza</w:t>
      </w:r>
      <w:proofErr w:type="spellEnd"/>
      <w:r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(związany z Raszkowem od 1954 r.) w 1974 roku współtworzył sekcję szachową MZLKS „</w:t>
      </w:r>
      <w:proofErr w:type="spellStart"/>
      <w:r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Raszkowianka</w:t>
      </w:r>
      <w:proofErr w:type="spellEnd"/>
      <w:r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”. </w:t>
      </w:r>
    </w:p>
    <w:p w14:paraId="622CBCD9" w14:textId="77777777" w:rsidR="008B2AEA" w:rsidRPr="008B2AEA" w:rsidRDefault="008B2AEA" w:rsidP="008B2AEA">
      <w:pPr>
        <w:suppressAutoHyphens w:val="0"/>
        <w:autoSpaceDN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Przez 25 lat pełnił funkcję jej kierownika i kapitana, prowadząc drużynę do historycznych osiągnięć: czterokrotnego awansu do II Ligi Państwowej (1992-1997) oraz pięciokrotnego zdobycia Mistrzostwa Okręgu Kaliskiego. Dzięki jego zaangażowaniu Raszków zaistniał na ogólnopolskiej mapie szachowej, budując wizerunek gminy dbającej o rozwój intelektualny młodzieży.</w:t>
      </w:r>
    </w:p>
    <w:p w14:paraId="1864446F" w14:textId="6046EF3A" w:rsidR="008B2AEA" w:rsidRPr="008B2AEA" w:rsidRDefault="00DF5FC0" w:rsidP="008B2AEA">
      <w:pPr>
        <w:suppressAutoHyphens w:val="0"/>
        <w:autoSpaceDN/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eastAsia="pl-PL"/>
        </w:rPr>
        <w:t xml:space="preserve">2. Przykład </w:t>
      </w:r>
      <w:r w:rsidR="008B2AEA" w:rsidRPr="002950A7">
        <w:rPr>
          <w:rFonts w:ascii="Times New Roman" w:eastAsia="Times New Roman" w:hAnsi="Times New Roman"/>
          <w:bCs/>
          <w:kern w:val="0"/>
          <w:sz w:val="24"/>
          <w:szCs w:val="24"/>
          <w:lang w:eastAsia="pl-PL"/>
        </w:rPr>
        <w:t xml:space="preserve"> bezinteresowności: 40 lat wolontariatu</w:t>
      </w:r>
      <w:r w:rsidR="002950A7">
        <w:rPr>
          <w:rFonts w:ascii="Times New Roman" w:eastAsia="Times New Roman" w:hAnsi="Times New Roman"/>
          <w:bCs/>
          <w:kern w:val="0"/>
          <w:sz w:val="24"/>
          <w:szCs w:val="24"/>
          <w:lang w:eastAsia="pl-PL"/>
        </w:rPr>
        <w:t>.</w:t>
      </w:r>
      <w:r w:rsidR="008B2AEA" w:rsidRPr="002950A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br/>
      </w:r>
      <w:r w:rsidR="008B2AEA"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Kluczowym argumentem przemawiającym za nadaniem tytułu jest fakt, że Pan Zenon całą swoją działalność instruktorską prowadzi całkowicie społecznie. Jego praca w Miejsko-Gminnym Ośrodku Kultury to imponująca lekcja konsekwencji – od ponad 40 lat, w każdy wtorek i środę, poświęca swój czas na szkolenie dzieci i młodzieży. </w:t>
      </w:r>
    </w:p>
    <w:p w14:paraId="38089306" w14:textId="1C3A1EE5" w:rsidR="008B2AEA" w:rsidRPr="002950A7" w:rsidRDefault="008B2AEA" w:rsidP="008B2AEA">
      <w:pPr>
        <w:suppressAutoHyphens w:val="0"/>
        <w:autoSpaceDN/>
        <w:spacing w:after="0" w:line="360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eastAsia="pl-PL"/>
        </w:rPr>
      </w:pPr>
      <w:r w:rsidRPr="002950A7">
        <w:rPr>
          <w:rFonts w:ascii="Times New Roman" w:eastAsia="Times New Roman" w:hAnsi="Times New Roman"/>
          <w:bCs/>
          <w:kern w:val="0"/>
          <w:sz w:val="24"/>
          <w:szCs w:val="24"/>
          <w:lang w:eastAsia="pl-PL"/>
        </w:rPr>
        <w:t>3. Filar wychowawczy – Instruktor i Mentor</w:t>
      </w:r>
      <w:r w:rsidR="002950A7" w:rsidRPr="002950A7">
        <w:rPr>
          <w:rFonts w:ascii="Times New Roman" w:eastAsia="Times New Roman" w:hAnsi="Times New Roman"/>
          <w:bCs/>
          <w:kern w:val="0"/>
          <w:sz w:val="24"/>
          <w:szCs w:val="24"/>
          <w:lang w:eastAsia="pl-PL"/>
        </w:rPr>
        <w:t xml:space="preserve">. </w:t>
      </w:r>
    </w:p>
    <w:p w14:paraId="3BFD2F1D" w14:textId="77777777" w:rsidR="008B2AEA" w:rsidRPr="008B2AEA" w:rsidRDefault="008B2AEA" w:rsidP="008B2AEA">
      <w:pPr>
        <w:suppressAutoHyphens w:val="0"/>
        <w:autoSpaceDN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lastRenderedPageBreak/>
        <w:t xml:space="preserve">Działalność Pana Zenona to kilkadziesiąt lat nieodpłatnej pracy instruktorskiej. Jako pasjonat i ekspert (instruktor od 1980 r., zawodnik z I kategorią szachową – ranking 2037 punktów oraz sędzia od 1976 r.), wykształcił dziesiątki szachistów. Na liście jego wychowanków znajdują się osoby o wysokich rankingach, które z sukcesami reprezentowały gminę, m.in.: Dorota </w:t>
      </w:r>
      <w:proofErr w:type="spellStart"/>
      <w:r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Horyza</w:t>
      </w:r>
      <w:proofErr w:type="spellEnd"/>
      <w:r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-Smuga, Andrzej Lisik, Piotr Zimny, Irwina Niemiec.</w:t>
      </w:r>
    </w:p>
    <w:p w14:paraId="7B052E85" w14:textId="77777777" w:rsidR="008B2AEA" w:rsidRPr="008B2AEA" w:rsidRDefault="008B2AEA" w:rsidP="008B2AEA">
      <w:pPr>
        <w:suppressAutoHyphens w:val="0"/>
        <w:autoSpaceDN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Szczególnie godny podziwu jest fakt, że po krótkiej przerwie, w 2018 roku Pan Zenon powrócił do aktywnego prowadzenia zajęć w M-GOK, gdzie pod jego okiem talenty rozwijają kolejni młodzi mistrzowie (m.in. Jakub </w:t>
      </w:r>
      <w:proofErr w:type="spellStart"/>
      <w:r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Pabiszczak</w:t>
      </w:r>
      <w:proofErr w:type="spellEnd"/>
      <w:r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Gabriel Szczepaniak, Cezary Drygas i wielce obiecujący 6-latek - Ksawery Garbarczyk), którzy z sukcesami reprezentują gminę na szczeblu wojewódzkim i ogólnopolskim w drużynowych igrzyskach szkolnych.</w:t>
      </w:r>
    </w:p>
    <w:p w14:paraId="11EBBCAD" w14:textId="79862838" w:rsidR="008B2AEA" w:rsidRPr="008B2AEA" w:rsidRDefault="008B2AEA" w:rsidP="008B2AEA">
      <w:pPr>
        <w:suppressAutoHyphens w:val="0"/>
        <w:autoSpaceDN/>
        <w:spacing w:after="0" w:line="360" w:lineRule="auto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</w:pPr>
      <w:r w:rsidRPr="002950A7">
        <w:rPr>
          <w:rFonts w:ascii="Times New Roman" w:eastAsia="Times New Roman" w:hAnsi="Times New Roman"/>
          <w:bCs/>
          <w:kern w:val="0"/>
          <w:sz w:val="24"/>
          <w:szCs w:val="24"/>
          <w:lang w:eastAsia="pl-PL"/>
        </w:rPr>
        <w:t>4. Ambasador regionu i autorytet moralny</w:t>
      </w:r>
      <w:r w:rsidR="002950A7" w:rsidRPr="002950A7">
        <w:rPr>
          <w:rFonts w:ascii="Times New Roman" w:eastAsia="Times New Roman" w:hAnsi="Times New Roman"/>
          <w:bCs/>
          <w:kern w:val="0"/>
          <w:sz w:val="24"/>
          <w:szCs w:val="24"/>
          <w:lang w:eastAsia="pl-PL"/>
        </w:rPr>
        <w:t>.</w:t>
      </w:r>
      <w:r w:rsidRPr="002950A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br/>
      </w:r>
      <w:r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Pan Zenon </w:t>
      </w:r>
      <w:proofErr w:type="spellStart"/>
      <w:r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Horyza</w:t>
      </w:r>
      <w:proofErr w:type="spellEnd"/>
      <w:r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z powodzeniem łączył pasję sportową z odpowiedzialną pracą zawodową w Zakładach Automatyki Przemysłowej (ZAP). Jego postawa obywatelska została doceniona licznymi odznaczeniami, w tym Brązowym Krzyżem Zasługi </w:t>
      </w:r>
      <w:r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br/>
        <w:t xml:space="preserve">oraz przyznaną w 2023 roku odznaką honorową „Primus in Agendo” (Pierwszy </w:t>
      </w:r>
      <w:r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br/>
        <w:t>w działaniu). Jako wiceprezes LZS w Raszkowie oraz inicjator współpracy międzynarodowej z klubami z Niemiec (</w:t>
      </w:r>
      <w:proofErr w:type="spellStart"/>
      <w:r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Leinefelde</w:t>
      </w:r>
      <w:proofErr w:type="spellEnd"/>
      <w:r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, </w:t>
      </w:r>
      <w:proofErr w:type="spellStart"/>
      <w:r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Ortrand</w:t>
      </w:r>
      <w:proofErr w:type="spellEnd"/>
      <w:r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), budował mosty porozumienia i integrował lokalną społeczność.</w:t>
      </w:r>
    </w:p>
    <w:p w14:paraId="1331646C" w14:textId="61B8CFFC" w:rsidR="008B2AEA" w:rsidRPr="008B2AEA" w:rsidRDefault="008B2AEA" w:rsidP="002950A7">
      <w:pPr>
        <w:suppressAutoHyphens w:val="0"/>
        <w:autoSpaceDN/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Pan Zenon </w:t>
      </w:r>
      <w:proofErr w:type="spellStart"/>
      <w:r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Horyza</w:t>
      </w:r>
      <w:proofErr w:type="spellEnd"/>
      <w:r w:rsidRPr="008B2A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to postać łącząca pokolenia, żywa legenda raszkowskiego sportu i wzór społecznika. Jego praca – wykonywana od 1974 roku charytatywnie – nie tylko zapewniła setkom dzieci wartościową alternatywę spędzania czasu, ale też trwale wpisała się w tożsamość naszej Gminy. Nadanie Honorowego Obywatelstwa jest w pełni uzasadnionym aktem uznania dla człowieka, który swoją skromnością i pracą stał się ambasadorem ziemi raszkowskiej.</w:t>
      </w:r>
    </w:p>
    <w:p w14:paraId="68E6489E" w14:textId="77777777" w:rsidR="008B2AEA" w:rsidRPr="008B2AEA" w:rsidRDefault="008B2AEA" w:rsidP="008B2AEA">
      <w:pPr>
        <w:rPr>
          <w:rFonts w:ascii="Times New Roman" w:hAnsi="Times New Roman"/>
        </w:rPr>
      </w:pPr>
    </w:p>
    <w:p w14:paraId="6279B695" w14:textId="2585830E" w:rsidR="002950A7" w:rsidRPr="006123A4" w:rsidRDefault="002950A7" w:rsidP="002950A7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6123A4">
        <w:rPr>
          <w:rFonts w:ascii="Times New Roman" w:hAnsi="Times New Roman"/>
          <w:sz w:val="24"/>
          <w:szCs w:val="24"/>
        </w:rPr>
        <w:t>W związku z powyższym 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adanie </w:t>
      </w:r>
      <w:r w:rsidRPr="006123A4">
        <w:rPr>
          <w:rFonts w:ascii="Times New Roman" w:eastAsia="Times New Roman" w:hAnsi="Times New Roman"/>
          <w:sz w:val="24"/>
          <w:szCs w:val="24"/>
          <w:lang w:eastAsia="pl-PL"/>
        </w:rPr>
        <w:t xml:space="preserve"> honorowego obywatelstwa Gminy i Miasta Raszkó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Panu  Zenonowi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Horyzie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123A4">
        <w:rPr>
          <w:rFonts w:ascii="Times New Roman" w:eastAsia="Times New Roman" w:hAnsi="Times New Roman"/>
          <w:sz w:val="24"/>
          <w:szCs w:val="24"/>
          <w:lang w:eastAsia="pl-PL"/>
        </w:rPr>
        <w:t xml:space="preserve"> uznaje się za zasadne. </w:t>
      </w:r>
    </w:p>
    <w:p w14:paraId="725E65AA" w14:textId="77777777" w:rsidR="002950A7" w:rsidRPr="006123A4" w:rsidRDefault="002950A7" w:rsidP="002950A7">
      <w:pPr>
        <w:rPr>
          <w:sz w:val="24"/>
          <w:szCs w:val="24"/>
          <w:lang w:eastAsia="pl-PL"/>
        </w:rPr>
      </w:pPr>
    </w:p>
    <w:p w14:paraId="657CB6E1" w14:textId="77777777" w:rsidR="008B2AEA" w:rsidRPr="008B2AEA" w:rsidRDefault="008B2AEA" w:rsidP="008B2AEA">
      <w:pPr>
        <w:rPr>
          <w:rFonts w:ascii="Times New Roman" w:hAnsi="Times New Roman"/>
        </w:rPr>
      </w:pPr>
    </w:p>
    <w:p w14:paraId="160D589C" w14:textId="77777777" w:rsidR="00302734" w:rsidRPr="0085082C" w:rsidRDefault="00302734" w:rsidP="0099648B">
      <w:pPr>
        <w:jc w:val="both"/>
        <w:rPr>
          <w:rFonts w:ascii="Times New Roman" w:hAnsi="Times New Roman"/>
          <w:sz w:val="24"/>
          <w:szCs w:val="24"/>
        </w:rPr>
      </w:pPr>
    </w:p>
    <w:p w14:paraId="2E5709A4" w14:textId="77777777" w:rsidR="00D86524" w:rsidRPr="0085082C" w:rsidRDefault="00D86524" w:rsidP="0085082C">
      <w:pPr>
        <w:rPr>
          <w:rFonts w:ascii="Times New Roman" w:hAnsi="Times New Roman"/>
          <w:sz w:val="24"/>
          <w:szCs w:val="24"/>
        </w:rPr>
      </w:pPr>
    </w:p>
    <w:sectPr w:rsidR="00D86524" w:rsidRPr="00850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734"/>
    <w:rsid w:val="00204D57"/>
    <w:rsid w:val="00230AB4"/>
    <w:rsid w:val="002950A7"/>
    <w:rsid w:val="002A64CB"/>
    <w:rsid w:val="002B2D72"/>
    <w:rsid w:val="00302734"/>
    <w:rsid w:val="005852B7"/>
    <w:rsid w:val="005D0720"/>
    <w:rsid w:val="00612F21"/>
    <w:rsid w:val="00636A64"/>
    <w:rsid w:val="0085082C"/>
    <w:rsid w:val="008B2AEA"/>
    <w:rsid w:val="00956334"/>
    <w:rsid w:val="0099648B"/>
    <w:rsid w:val="00B550D3"/>
    <w:rsid w:val="00D86524"/>
    <w:rsid w:val="00DF5FC0"/>
    <w:rsid w:val="00E94288"/>
    <w:rsid w:val="00F6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9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734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734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734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2734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2734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2734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2734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2734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2734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2734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2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27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27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27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27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27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27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2734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2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734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2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2734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27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2734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27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2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27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2734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2950A7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4CB"/>
    <w:rPr>
      <w:rFonts w:ascii="Tahoma" w:eastAsia="Calibri" w:hAnsi="Tahoma" w:cs="Tahoma"/>
      <w:kern w:val="3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734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734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734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2734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2734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2734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2734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2734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2734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2734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2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27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27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27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27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27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27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2734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2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734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2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2734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27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2734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27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2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27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2734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2950A7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4CB"/>
    <w:rPr>
      <w:rFonts w:ascii="Tahoma" w:eastAsia="Calibri" w:hAnsi="Tahoma" w:cs="Tahoma"/>
      <w:kern w:val="3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F4F11-9C10-4727-ADE5-FA59E20E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Pawlowska</dc:creator>
  <cp:keywords/>
  <dc:description/>
  <cp:lastModifiedBy>Małgorzata</cp:lastModifiedBy>
  <cp:revision>15</cp:revision>
  <cp:lastPrinted>2026-04-14T06:49:00Z</cp:lastPrinted>
  <dcterms:created xsi:type="dcterms:W3CDTF">2026-02-12T09:23:00Z</dcterms:created>
  <dcterms:modified xsi:type="dcterms:W3CDTF">2026-04-14T13:25:00Z</dcterms:modified>
</cp:coreProperties>
</file>