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2B" w:rsidRDefault="005A0DAF" w:rsidP="00882574">
      <w:pPr>
        <w:spacing w:line="240" w:lineRule="auto"/>
        <w:jc w:val="right"/>
      </w:pPr>
      <w:r>
        <w:t>Dnia 10</w:t>
      </w:r>
      <w:r w:rsidR="000D5E29">
        <w:t>.03</w:t>
      </w:r>
      <w:r w:rsidR="00A82FBF">
        <w:t>.2025r.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</w:rPr>
        <w:t>Rada Gminy i Miasta Raszków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Radni</w:t>
      </w:r>
    </w:p>
    <w:p w:rsidR="0011112B" w:rsidRPr="000D5E29" w:rsidRDefault="00A82FBF" w:rsidP="008825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</w:rPr>
        <w:t>Protokół</w:t>
      </w:r>
      <w:r w:rsidR="00BC5E7F">
        <w:rPr>
          <w:rFonts w:ascii="Times New Roman" w:hAnsi="Times New Roman" w:cs="Times New Roman"/>
          <w:b/>
          <w:sz w:val="24"/>
          <w:szCs w:val="24"/>
        </w:rPr>
        <w:t xml:space="preserve"> XI/2025 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XI Sesja Rady Gminy i Miasta Raszków w dniu 10 marca 2025</w:t>
      </w:r>
      <w:r w:rsidR="000D5E29" w:rsidRPr="000D5E29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Miejsce posiedzenia: Pałac w Przybysławicach</w:t>
      </w:r>
      <w:r w:rsidR="000D5E29" w:rsidRPr="000D5E29">
        <w:rPr>
          <w:rFonts w:ascii="Times New Roman" w:hAnsi="Times New Roman" w:cs="Times New Roman"/>
          <w:sz w:val="24"/>
          <w:szCs w:val="24"/>
        </w:rPr>
        <w:t>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Obrady rozpoczęto 10 marca 2025</w:t>
      </w:r>
      <w:r w:rsidR="006931F2">
        <w:rPr>
          <w:rFonts w:ascii="Times New Roman" w:hAnsi="Times New Roman" w:cs="Times New Roman"/>
          <w:sz w:val="24"/>
          <w:szCs w:val="24"/>
        </w:rPr>
        <w:t xml:space="preserve"> r. </w:t>
      </w:r>
      <w:r w:rsidRPr="000D5E29">
        <w:rPr>
          <w:rFonts w:ascii="Times New Roman" w:hAnsi="Times New Roman" w:cs="Times New Roman"/>
          <w:sz w:val="24"/>
          <w:szCs w:val="24"/>
        </w:rPr>
        <w:t xml:space="preserve"> o godz. 15:00, a zakończono o godz. 15:34 tego samego dnia.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W posiedzeniu wzięło udział 15 członków.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Obecni: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1. Jacek Bąk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2. Roman Bąk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3. Karolina Budziak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4. Sylwia Ciężka-Matuszczak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5. Jacek Domagała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6. Iwona Gruszczyńska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7. Włodzimierz Jędrzejak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8. Anna Kolenda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9. Wojciech Kulas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10. Karol Marszał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11.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12. Zdzisław Nowicki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13. Anna Robakowska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14. Gabriela Sznajder</w:t>
      </w:r>
    </w:p>
    <w:p w:rsidR="0011112B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15.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3708FD" w:rsidRPr="000D5E29" w:rsidRDefault="003708FD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C6" w:rsidRPr="002D27A1" w:rsidRDefault="003708FD" w:rsidP="008825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4EC6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D34EC6">
        <w:rPr>
          <w:rFonts w:ascii="Times New Roman" w:hAnsi="Times New Roman" w:cs="Times New Roman"/>
          <w:b/>
          <w:sz w:val="24"/>
          <w:szCs w:val="24"/>
        </w:rPr>
        <w:t>1. Otwarcie obrad i sprawdzenie prawomocności obrad.</w:t>
      </w:r>
      <w:r w:rsidR="00D34EC6" w:rsidRPr="00D34EC6">
        <w:rPr>
          <w:rFonts w:ascii="Times New Roman" w:hAnsi="Times New Roman" w:cs="Times New Roman"/>
          <w:b/>
          <w:sz w:val="24"/>
          <w:szCs w:val="24"/>
        </w:rPr>
        <w:br/>
      </w:r>
      <w:r w:rsidR="00D34EC6" w:rsidRPr="002D27A1">
        <w:rPr>
          <w:rFonts w:ascii="Times New Roman" w:hAnsi="Times New Roman" w:cs="Times New Roman"/>
          <w:sz w:val="24"/>
          <w:szCs w:val="24"/>
        </w:rPr>
        <w:t>Przewodniczący Rady Gminy i Miasta Raszków Karol Marszał  o go</w:t>
      </w:r>
      <w:r w:rsidR="00D34EC6">
        <w:rPr>
          <w:rFonts w:ascii="Times New Roman" w:hAnsi="Times New Roman" w:cs="Times New Roman"/>
          <w:sz w:val="24"/>
          <w:szCs w:val="24"/>
        </w:rPr>
        <w:t xml:space="preserve">dz. 15:00  otworzył obrady  XI </w:t>
      </w:r>
      <w:r w:rsidR="00D34EC6" w:rsidRPr="002D27A1">
        <w:rPr>
          <w:rFonts w:ascii="Times New Roman" w:hAnsi="Times New Roman" w:cs="Times New Roman"/>
          <w:sz w:val="24"/>
          <w:szCs w:val="24"/>
        </w:rPr>
        <w:t>sesj</w:t>
      </w:r>
      <w:r w:rsidR="00D34EC6">
        <w:rPr>
          <w:rFonts w:ascii="Times New Roman" w:hAnsi="Times New Roman" w:cs="Times New Roman"/>
          <w:sz w:val="24"/>
          <w:szCs w:val="24"/>
        </w:rPr>
        <w:t xml:space="preserve">i Rady Gminy i Miasta Raszków witając radnych i zaproszonych gości. </w:t>
      </w:r>
      <w:r w:rsidR="00D34EC6" w:rsidRPr="002D27A1">
        <w:rPr>
          <w:rFonts w:ascii="Times New Roman" w:hAnsi="Times New Roman" w:cs="Times New Roman"/>
          <w:sz w:val="24"/>
          <w:szCs w:val="24"/>
        </w:rPr>
        <w:t>Stwierdził, iż na 15 radnych obecnych jest 15 r</w:t>
      </w:r>
      <w:r w:rsidR="00D34EC6">
        <w:rPr>
          <w:rFonts w:ascii="Times New Roman" w:hAnsi="Times New Roman" w:cs="Times New Roman"/>
          <w:sz w:val="24"/>
          <w:szCs w:val="24"/>
        </w:rPr>
        <w:t>adnych,  także  jesteśmy władni podejmować uchwały i  decyzje.</w:t>
      </w:r>
      <w:r w:rsidR="00D34EC6" w:rsidRPr="002D27A1">
        <w:rPr>
          <w:rFonts w:ascii="Times New Roman" w:hAnsi="Times New Roman" w:cs="Times New Roman"/>
          <w:sz w:val="24"/>
          <w:szCs w:val="24"/>
        </w:rPr>
        <w:t xml:space="preserve"> </w:t>
      </w:r>
      <w:r w:rsidR="00D34EC6" w:rsidRPr="002D27A1">
        <w:rPr>
          <w:rFonts w:ascii="Times New Roman" w:hAnsi="Times New Roman" w:cs="Times New Roman"/>
          <w:sz w:val="24"/>
          <w:szCs w:val="24"/>
        </w:rPr>
        <w:br/>
      </w:r>
      <w:r w:rsidR="00D34EC6" w:rsidRPr="002D27A1">
        <w:rPr>
          <w:rFonts w:ascii="Times New Roman" w:hAnsi="Times New Roman" w:cs="Times New Roman"/>
          <w:i/>
          <w:sz w:val="24"/>
          <w:szCs w:val="24"/>
        </w:rPr>
        <w:t xml:space="preserve">Lista obecności  radnych  stanowi załącznik nr 1 do protokołu. </w:t>
      </w:r>
      <w:r w:rsidR="00D34EC6" w:rsidRPr="002D27A1">
        <w:rPr>
          <w:rFonts w:ascii="Times New Roman" w:hAnsi="Times New Roman" w:cs="Times New Roman"/>
          <w:i/>
          <w:sz w:val="24"/>
          <w:szCs w:val="24"/>
        </w:rPr>
        <w:br/>
        <w:t xml:space="preserve">Lista obecności  zaproszonych  gości  stanowi  załącznik  nr 2,3 do protokołu. </w:t>
      </w:r>
    </w:p>
    <w:p w:rsidR="00D34EC6" w:rsidRDefault="00D34EC6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9D9">
        <w:rPr>
          <w:rFonts w:ascii="Times New Roman" w:hAnsi="Times New Roman" w:cs="Times New Roman"/>
          <w:sz w:val="24"/>
          <w:szCs w:val="24"/>
        </w:rPr>
        <w:t xml:space="preserve">Ponadto w  sesji  udział  wzięli: </w:t>
      </w:r>
      <w:r w:rsidRPr="00EB09D9">
        <w:rPr>
          <w:rFonts w:ascii="Times New Roman" w:hAnsi="Times New Roman" w:cs="Times New Roman"/>
          <w:sz w:val="24"/>
          <w:szCs w:val="24"/>
        </w:rPr>
        <w:br/>
        <w:t>Burmistrz</w:t>
      </w:r>
      <w:r>
        <w:rPr>
          <w:rFonts w:ascii="Times New Roman" w:hAnsi="Times New Roman" w:cs="Times New Roman"/>
          <w:sz w:val="24"/>
          <w:szCs w:val="24"/>
        </w:rPr>
        <w:t xml:space="preserve"> Gminy i Miasta Raszków</w:t>
      </w:r>
      <w:r w:rsidRPr="00EB09D9">
        <w:rPr>
          <w:rFonts w:ascii="Times New Roman" w:hAnsi="Times New Roman" w:cs="Times New Roman"/>
          <w:sz w:val="24"/>
          <w:szCs w:val="24"/>
        </w:rPr>
        <w:t xml:space="preserve"> Jacek </w:t>
      </w:r>
      <w:r>
        <w:rPr>
          <w:rFonts w:ascii="Times New Roman" w:hAnsi="Times New Roman" w:cs="Times New Roman"/>
          <w:sz w:val="24"/>
          <w:szCs w:val="24"/>
        </w:rPr>
        <w:t>Bartczak</w:t>
      </w:r>
      <w:r>
        <w:rPr>
          <w:rFonts w:ascii="Times New Roman" w:hAnsi="Times New Roman" w:cs="Times New Roman"/>
          <w:sz w:val="24"/>
          <w:szCs w:val="24"/>
        </w:rPr>
        <w:br/>
        <w:t>Sekretarz Gminy i Miasta Raszków Mirosław Sikora</w:t>
      </w:r>
      <w:r w:rsidRPr="00EB09D9">
        <w:rPr>
          <w:rFonts w:ascii="Times New Roman" w:hAnsi="Times New Roman" w:cs="Times New Roman"/>
          <w:sz w:val="24"/>
          <w:szCs w:val="24"/>
        </w:rPr>
        <w:br/>
        <w:t xml:space="preserve">Skarbnik </w:t>
      </w:r>
      <w:r>
        <w:rPr>
          <w:rFonts w:ascii="Times New Roman" w:hAnsi="Times New Roman" w:cs="Times New Roman"/>
          <w:sz w:val="24"/>
          <w:szCs w:val="24"/>
        </w:rPr>
        <w:t xml:space="preserve">Gminy i Miasta Raszków </w:t>
      </w:r>
      <w:r w:rsidRPr="00EB09D9">
        <w:rPr>
          <w:rFonts w:ascii="Times New Roman" w:hAnsi="Times New Roman" w:cs="Times New Roman"/>
          <w:sz w:val="24"/>
          <w:szCs w:val="24"/>
        </w:rPr>
        <w:t xml:space="preserve">Wioletta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Obsadna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D34EC6" w:rsidRDefault="00D34EC6" w:rsidP="00882574">
      <w:pPr>
        <w:pStyle w:val="Bezodstpw"/>
        <w:rPr>
          <w:rFonts w:ascii="Times New Roman" w:hAnsi="Times New Roman"/>
          <w:sz w:val="24"/>
          <w:szCs w:val="24"/>
        </w:rPr>
      </w:pPr>
      <w:r w:rsidRPr="00121D77">
        <w:rPr>
          <w:rFonts w:ascii="Times New Roman" w:hAnsi="Times New Roman"/>
          <w:sz w:val="24"/>
          <w:szCs w:val="24"/>
        </w:rPr>
        <w:t xml:space="preserve">Przewodniczący  Rady poinformował  także, iż zgodnie z art. 20. 1b. ustawy  o  samorządzie  gminnym  obrady rady gminy są transmitowane i utrwalane za pomocą urządzeń rejestrujących obraz i dźwięk. </w:t>
      </w:r>
    </w:p>
    <w:p w:rsidR="00D34EC6" w:rsidRPr="00EE59D7" w:rsidRDefault="00D34EC6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D34EC6" w:rsidRPr="00EB09D9" w:rsidRDefault="00D34EC6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EC6">
        <w:rPr>
          <w:rFonts w:ascii="Times New Roman" w:hAnsi="Times New Roman" w:cs="Times New Roman"/>
          <w:b/>
          <w:sz w:val="24"/>
          <w:szCs w:val="24"/>
        </w:rPr>
        <w:lastRenderedPageBreak/>
        <w:t>Punkt 2</w:t>
      </w:r>
      <w:r w:rsidR="00A82FBF" w:rsidRPr="00D34EC6">
        <w:rPr>
          <w:rFonts w:ascii="Times New Roman" w:hAnsi="Times New Roman" w:cs="Times New Roman"/>
          <w:b/>
          <w:sz w:val="24"/>
          <w:szCs w:val="24"/>
        </w:rPr>
        <w:t>. Ustalenie porządku obrad.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B09D9">
        <w:rPr>
          <w:rFonts w:ascii="Times New Roman" w:eastAsia="Times New Roman" w:hAnsi="Times New Roman" w:cs="Times New Roman"/>
          <w:sz w:val="24"/>
          <w:szCs w:val="24"/>
        </w:rPr>
        <w:t>Przewodniczący Rady  Karol Marszał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zedstawił, iż państwo  radni  otrzymali </w:t>
      </w:r>
      <w:r w:rsidRPr="00EB09D9">
        <w:rPr>
          <w:rFonts w:ascii="Times New Roman" w:eastAsia="Times New Roman" w:hAnsi="Times New Roman" w:cs="Times New Roman"/>
          <w:sz w:val="24"/>
          <w:szCs w:val="24"/>
        </w:rPr>
        <w:t xml:space="preserve"> porządek obrad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0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 ktoś  wnosi   jakieś zastrzeżenia . </w:t>
      </w:r>
    </w:p>
    <w:p w:rsidR="00D34EC6" w:rsidRPr="00EB09D9" w:rsidRDefault="00D34EC6" w:rsidP="00882574">
      <w:pPr>
        <w:pStyle w:val="NormalnyWeb"/>
        <w:spacing w:after="240" w:afterAutospacing="0"/>
        <w:rPr>
          <w:i/>
        </w:rPr>
      </w:pPr>
      <w:r w:rsidRPr="00EB09D9">
        <w:rPr>
          <w:i/>
        </w:rPr>
        <w:t>Porządek obrad  zawarty w zaproszeniach stanowi załącznik nr 4 do niniejszego protokołu.</w:t>
      </w:r>
    </w:p>
    <w:p w:rsidR="00D34EC6" w:rsidRDefault="00D34EC6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 ani  innych  zmian porządku obrad  nie  zgłoszono, w  związku z czym  przewodniczący  uznał, iż  porządek obrad  został  przyjęty. </w:t>
      </w:r>
    </w:p>
    <w:p w:rsidR="00D34EC6" w:rsidRPr="00EE59D7" w:rsidRDefault="00D34EC6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Pr="00506A13" w:rsidRDefault="00506A13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A13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506A13">
        <w:rPr>
          <w:rFonts w:ascii="Times New Roman" w:hAnsi="Times New Roman" w:cs="Times New Roman"/>
          <w:b/>
          <w:sz w:val="24"/>
          <w:szCs w:val="24"/>
        </w:rPr>
        <w:t>3. Przyjęcie protokołu z X sesji Rady.</w:t>
      </w:r>
    </w:p>
    <w:p w:rsidR="00506A13" w:rsidRPr="00EB09D9" w:rsidRDefault="00506A13" w:rsidP="008825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D9">
        <w:rPr>
          <w:rFonts w:ascii="Times New Roman" w:hAnsi="Times New Roman" w:cs="Times New Roman"/>
          <w:sz w:val="24"/>
          <w:szCs w:val="24"/>
        </w:rPr>
        <w:t>Przewodniczący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9D9">
        <w:rPr>
          <w:rFonts w:ascii="Times New Roman" w:hAnsi="Times New Roman" w:cs="Times New Roman"/>
          <w:sz w:val="24"/>
          <w:szCs w:val="24"/>
        </w:rPr>
        <w:t>Gminy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9D9">
        <w:rPr>
          <w:rFonts w:ascii="Times New Roman" w:hAnsi="Times New Roman" w:cs="Times New Roman"/>
          <w:sz w:val="24"/>
          <w:szCs w:val="24"/>
        </w:rPr>
        <w:t>Miasta Raszków Karol Marszał</w:t>
      </w:r>
      <w:r>
        <w:rPr>
          <w:rFonts w:ascii="Times New Roman" w:hAnsi="Times New Roman" w:cs="Times New Roman"/>
          <w:sz w:val="24"/>
          <w:szCs w:val="24"/>
        </w:rPr>
        <w:t xml:space="preserve"> przedstawił, iż protokół z  </w:t>
      </w:r>
      <w:r>
        <w:rPr>
          <w:rFonts w:ascii="Times New Roman" w:hAnsi="Times New Roman" w:cs="Times New Roman"/>
          <w:sz w:val="24"/>
          <w:szCs w:val="24"/>
        </w:rPr>
        <w:br/>
        <w:t xml:space="preserve">X </w:t>
      </w:r>
      <w:r w:rsidRPr="00EB09D9">
        <w:rPr>
          <w:rFonts w:ascii="Times New Roman" w:hAnsi="Times New Roman" w:cs="Times New Roman"/>
          <w:sz w:val="24"/>
          <w:szCs w:val="24"/>
        </w:rPr>
        <w:t>sesji Rady Gminy i Miasta Raszków</w:t>
      </w:r>
      <w:r>
        <w:rPr>
          <w:rFonts w:ascii="Times New Roman" w:hAnsi="Times New Roman" w:cs="Times New Roman"/>
          <w:sz w:val="24"/>
          <w:szCs w:val="24"/>
        </w:rPr>
        <w:t xml:space="preserve"> z dnia 11 lutego 2025 r.  był  do  wglądu w  biurze  rady. Zapytał, czy ktoś  wnosi  uwagi do  protokołu z poprzedniego posiedzenia.  </w:t>
      </w:r>
    </w:p>
    <w:p w:rsidR="00506A13" w:rsidRDefault="00506A13" w:rsidP="00882574">
      <w:pPr>
        <w:spacing w:line="240" w:lineRule="auto"/>
        <w:jc w:val="both"/>
        <w:rPr>
          <w:rFonts w:ascii="Arial" w:hAnsi="Arial"/>
          <w:sz w:val="24"/>
        </w:rPr>
      </w:pPr>
      <w:r w:rsidRPr="00EB09D9">
        <w:rPr>
          <w:rFonts w:ascii="Times New Roman" w:hAnsi="Times New Roman" w:cs="Times New Roman"/>
          <w:sz w:val="24"/>
          <w:szCs w:val="24"/>
        </w:rPr>
        <w:t>Uwag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9D9">
        <w:rPr>
          <w:rFonts w:ascii="Times New Roman" w:hAnsi="Times New Roman" w:cs="Times New Roman"/>
          <w:sz w:val="24"/>
          <w:szCs w:val="24"/>
        </w:rPr>
        <w:t>nie zgłoszono w związku z czym Przewodniczący Rady Karol Marszał zarządził  głosowanie  za przyjęciem  protokołu.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Przyjęcie protokołu z X sesji Rady.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506A13" w:rsidRDefault="00506A13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 Gminy i Miasta Raszków jednogłośnie przyjęła protokół z X sesji Rady Gminy i Miasta Raszków.</w:t>
      </w:r>
    </w:p>
    <w:p w:rsidR="0042183D" w:rsidRPr="00EE59D7" w:rsidRDefault="0042183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42183D" w:rsidRDefault="0042183D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83D" w:rsidRPr="001F04ED" w:rsidRDefault="0042183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12B" w:rsidRDefault="00506A13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A13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506A13">
        <w:rPr>
          <w:rFonts w:ascii="Times New Roman" w:hAnsi="Times New Roman" w:cs="Times New Roman"/>
          <w:b/>
          <w:sz w:val="24"/>
          <w:szCs w:val="24"/>
        </w:rPr>
        <w:t>4. Informacja z działalności w okresie międzysesyjnym Burmistrza, Przewodniczącego Rady.</w:t>
      </w:r>
    </w:p>
    <w:p w:rsidR="0042183D" w:rsidRPr="00EB09D9" w:rsidRDefault="0042183D" w:rsidP="00882574">
      <w:pPr>
        <w:pStyle w:val="NormalnyWeb"/>
        <w:spacing w:after="240" w:afterAutospacing="0"/>
        <w:rPr>
          <w:i/>
        </w:rPr>
      </w:pPr>
      <w:r w:rsidRPr="00EB09D9">
        <w:rPr>
          <w:i/>
        </w:rPr>
        <w:t xml:space="preserve">Sprawozdanie Burmistrza z działalności w okresie międzysesyjnym zostało przedłożone radnym pisemnie i stanowi załącznik nr 5  do protokołu. Sprawozdanie z wydanych zarządzeń Burmistrza Gminy i Miasta Raszków stanowi załącznik nr 6  do protokołu, z  wykonania  uchwał  rady  stanowi  załącznik  7. </w:t>
      </w:r>
    </w:p>
    <w:p w:rsidR="00FB6A2C" w:rsidRDefault="0042183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9D9">
        <w:rPr>
          <w:rFonts w:ascii="Times New Roman" w:hAnsi="Times New Roman" w:cs="Times New Roman"/>
          <w:sz w:val="24"/>
          <w:szCs w:val="24"/>
        </w:rPr>
        <w:lastRenderedPageBreak/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 xml:space="preserve">Rady Gminy i Miasta  Raszków Karol Marszał przedstawił iż, </w:t>
      </w:r>
      <w:r w:rsidR="00FB6A2C">
        <w:rPr>
          <w:rFonts w:ascii="Times New Roman" w:hAnsi="Times New Roman" w:cs="Times New Roman"/>
          <w:sz w:val="24"/>
          <w:szCs w:val="24"/>
        </w:rPr>
        <w:t xml:space="preserve">przewodniczący  rady oraz wiceprzewodniczący </w:t>
      </w:r>
      <w:r>
        <w:rPr>
          <w:rFonts w:ascii="Times New Roman" w:hAnsi="Times New Roman" w:cs="Times New Roman"/>
          <w:sz w:val="24"/>
          <w:szCs w:val="24"/>
        </w:rPr>
        <w:t xml:space="preserve">w okresie  międzysesyjnym </w:t>
      </w:r>
      <w:r w:rsidR="00FB6A2C">
        <w:rPr>
          <w:rFonts w:ascii="Times New Roman" w:hAnsi="Times New Roman" w:cs="Times New Roman"/>
          <w:sz w:val="24"/>
          <w:szCs w:val="24"/>
        </w:rPr>
        <w:t xml:space="preserve"> spotykali się  systematycznie w poniedziałki w  biurze rady, dyżurowali tam a  także  uczestniczyli  w  różnego rodzaju wydarzeniach  na terenie  gminy w szczególności z okazji Dania Kobiet. </w:t>
      </w:r>
    </w:p>
    <w:p w:rsidR="00FB6A2C" w:rsidRPr="00EE59D7" w:rsidRDefault="00FB6A2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FB6A2C" w:rsidRDefault="00FB6A2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A2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FB6A2C">
        <w:rPr>
          <w:rFonts w:ascii="Times New Roman" w:hAnsi="Times New Roman" w:cs="Times New Roman"/>
          <w:b/>
          <w:sz w:val="24"/>
          <w:szCs w:val="24"/>
        </w:rPr>
        <w:t>5. Interpelacje radnych.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B09D9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 xml:space="preserve">Rady Gminy i Miasta  Raszków Karol Marszał zapytał, czy ktoś z radnych  chciałby złożyć interpelację. </w:t>
      </w:r>
    </w:p>
    <w:p w:rsidR="00FB6A2C" w:rsidRDefault="00FB6A2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Interpelacji  nie  zgłoszono. </w:t>
      </w:r>
    </w:p>
    <w:p w:rsidR="00FB6A2C" w:rsidRPr="00EE59D7" w:rsidRDefault="00FB6A2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Pr="00FB6A2C" w:rsidRDefault="00FB6A2C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A2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FB6A2C">
        <w:rPr>
          <w:rFonts w:ascii="Times New Roman" w:hAnsi="Times New Roman" w:cs="Times New Roman"/>
          <w:b/>
          <w:sz w:val="24"/>
          <w:szCs w:val="24"/>
        </w:rPr>
        <w:t>6. Podjęcie uchwał: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A2C">
        <w:rPr>
          <w:rFonts w:ascii="Times New Roman" w:hAnsi="Times New Roman" w:cs="Times New Roman"/>
          <w:b/>
          <w:sz w:val="24"/>
          <w:szCs w:val="24"/>
        </w:rPr>
        <w:t> </w:t>
      </w:r>
      <w:r w:rsidRPr="00FB6A2C">
        <w:rPr>
          <w:rFonts w:ascii="Times New Roman" w:hAnsi="Times New Roman" w:cs="Times New Roman"/>
          <w:b/>
          <w:sz w:val="24"/>
          <w:szCs w:val="24"/>
        </w:rPr>
        <w:t>a) w sprawie wprowadzenia Programu opieki nad zwierzętami bezdomnymi oraz przeciwdziałania bezdomności zwierząt na terenie Gminy i Miasta Raszków w 2025 roku,</w:t>
      </w:r>
    </w:p>
    <w:p w:rsidR="00FB6A2C" w:rsidRDefault="00FB6A2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poprosił  o  wprowadzenie do tematu.  </w:t>
      </w:r>
    </w:p>
    <w:p w:rsidR="00FB6A2C" w:rsidRDefault="00FB6A2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FB6A2C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 xml:space="preserve">przedstawił Sekretarz Gminy i Miasta Raszków  Mirosław Sikora: panie przewodniczący, wysoka radno, szanowni państwo, zgodnie z zapisami  ustawy  o ochronie  zwierząt rada  gminy w drodze  uchwały  przyjmuje  corocznie  program opieki  nad  zwierzętami  bezdomnymi  oraz zapobiegania  bezdomności  zwierząt. Program obejmuje zadania  obligatoryjne  oraz tzw.  fakultatywne, mówi  o tym  art. 11a 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a  ustawy  o  ochronie  zwierząt,  mowa  jest tu  o tym, że  taki  program  może  obejmować  również plan sterylizacji </w:t>
      </w:r>
      <w:r w:rsidR="00050970">
        <w:rPr>
          <w:rFonts w:ascii="Times New Roman" w:hAnsi="Times New Roman" w:cs="Times New Roman"/>
          <w:sz w:val="24"/>
          <w:szCs w:val="24"/>
        </w:rPr>
        <w:t xml:space="preserve"> lub  kastracji zwierząt w  gminie,  przy pełnym poszanowaniu praw  właścicieli  zwierząt</w:t>
      </w:r>
      <w:r w:rsidR="007F7632">
        <w:rPr>
          <w:rFonts w:ascii="Times New Roman" w:hAnsi="Times New Roman" w:cs="Times New Roman"/>
          <w:sz w:val="24"/>
          <w:szCs w:val="24"/>
        </w:rPr>
        <w:t xml:space="preserve">. W związku z tym w  roku 2025 </w:t>
      </w:r>
      <w:r w:rsidR="00050970">
        <w:rPr>
          <w:rFonts w:ascii="Times New Roman" w:hAnsi="Times New Roman" w:cs="Times New Roman"/>
          <w:sz w:val="24"/>
          <w:szCs w:val="24"/>
        </w:rPr>
        <w:t xml:space="preserve"> zaplanowano, iż mieszkańcy  gminy, którzy  złożą   do   burmistrza  wniosek o  dofinansowanie zabiegu  sterylizacji lub  kastracji  swojego kota  zapłacą w</w:t>
      </w:r>
      <w:r w:rsidR="00241685">
        <w:rPr>
          <w:rFonts w:ascii="Times New Roman" w:hAnsi="Times New Roman" w:cs="Times New Roman"/>
          <w:sz w:val="24"/>
          <w:szCs w:val="24"/>
        </w:rPr>
        <w:t xml:space="preserve">  gabinecie weterynaryjnym 100 </w:t>
      </w:r>
      <w:r w:rsidR="00050970">
        <w:rPr>
          <w:rFonts w:ascii="Times New Roman" w:hAnsi="Times New Roman" w:cs="Times New Roman"/>
          <w:sz w:val="24"/>
          <w:szCs w:val="24"/>
        </w:rPr>
        <w:t xml:space="preserve">zł. mniej.  Gmina  będzie  rozpatrywać wnioski  mieszkańców i  udzielać  dofinansowania w kwocie 100  zł  poprzez przekazanie  tych środków do  gabinetu  weterynaryjnego. Jest to nowość, zobaczymy jak to zdanie, które jest  ujęte  w tym  programie będzie  się rozwijać, będzie to  podstawa  do wyciągnięcia wniosków  przy opracowaniach  programu na przyszły rok. </w:t>
      </w:r>
      <w:r w:rsidR="00EA1863">
        <w:rPr>
          <w:rFonts w:ascii="Times New Roman" w:hAnsi="Times New Roman" w:cs="Times New Roman"/>
          <w:sz w:val="24"/>
          <w:szCs w:val="24"/>
        </w:rPr>
        <w:t xml:space="preserve"> Program  ten</w:t>
      </w:r>
      <w:r w:rsidR="00E018F3">
        <w:rPr>
          <w:rFonts w:ascii="Times New Roman" w:hAnsi="Times New Roman" w:cs="Times New Roman"/>
          <w:sz w:val="24"/>
          <w:szCs w:val="24"/>
        </w:rPr>
        <w:t xml:space="preserve"> wymagał</w:t>
      </w:r>
      <w:r w:rsidR="00EA1863">
        <w:rPr>
          <w:rFonts w:ascii="Times New Roman" w:hAnsi="Times New Roman" w:cs="Times New Roman"/>
          <w:sz w:val="24"/>
          <w:szCs w:val="24"/>
        </w:rPr>
        <w:t xml:space="preserve">  zaopiniowania przez odpowiednie służby, takie  czynności  został również dokonane, proponowana  uchwała  została pozytywni</w:t>
      </w:r>
      <w:r w:rsidR="00E018F3">
        <w:rPr>
          <w:rFonts w:ascii="Times New Roman" w:hAnsi="Times New Roman" w:cs="Times New Roman"/>
          <w:sz w:val="24"/>
          <w:szCs w:val="24"/>
        </w:rPr>
        <w:t>e zaopiniowana  i proszę  wysoką</w:t>
      </w:r>
      <w:r w:rsidR="00EA1863">
        <w:rPr>
          <w:rFonts w:ascii="Times New Roman" w:hAnsi="Times New Roman" w:cs="Times New Roman"/>
          <w:sz w:val="24"/>
          <w:szCs w:val="24"/>
        </w:rPr>
        <w:t xml:space="preserve"> radę o  jej podjęcie. </w:t>
      </w:r>
    </w:p>
    <w:p w:rsidR="009678DA" w:rsidRDefault="009678DA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Karol Marszał przedstawił, iż  nad tym projektem dyskutowały połączone  komisje Rady  Gminy i Miasta  Raszków i  proszę o   przedstawienie   opinii z  tego  posiedzenia   przewodniczącego komisji  komunalnej.  </w:t>
      </w:r>
    </w:p>
    <w:p w:rsidR="009678DA" w:rsidRDefault="009678DA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DA" w:rsidRDefault="009678DA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Opinię  przedstawił przewodniczący Komisji Rolnictwa, Gospodarki  Komunalnej, Przestrzennej, Urbanistyki  i Porządku Publicznego  Włodzimierz Jędrzejak:  wysoka  rado, panie  burmistrzu, zaproszeni goście,  komisja  wspólna na  dzisiejszym posiedzeniu  zaopiniowała pozytywnie,  jednogłośnie  projekt  uchwały, nie wnieśli radni  żadnych zastrzeżeń i uwag.  </w:t>
      </w:r>
    </w:p>
    <w:p w:rsidR="005D78CD" w:rsidRPr="00F31E3B" w:rsidRDefault="005D78CD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 Karol Marszał otworzył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nad</w:t>
      </w:r>
      <w:r>
        <w:rPr>
          <w:rFonts w:ascii="Times New Roman" w:hAnsi="Times New Roman" w:cs="Times New Roman"/>
          <w:sz w:val="24"/>
          <w:szCs w:val="24"/>
        </w:rPr>
        <w:t xml:space="preserve"> projektem  </w:t>
      </w:r>
      <w:r w:rsidRPr="00F31E3B">
        <w:rPr>
          <w:rFonts w:ascii="Times New Roman" w:hAnsi="Times New Roman" w:cs="Times New Roman"/>
          <w:sz w:val="24"/>
          <w:szCs w:val="24"/>
        </w:rPr>
        <w:t>uchwały.</w:t>
      </w:r>
      <w:r>
        <w:rPr>
          <w:rFonts w:ascii="Times New Roman" w:hAnsi="Times New Roman" w:cs="Times New Roman"/>
          <w:sz w:val="24"/>
          <w:szCs w:val="24"/>
        </w:rPr>
        <w:t xml:space="preserve"> Sprawa  jest  jasna,  dokument ten przyjmujemy co  roku, pojawiło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nowum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które zostało przez  pana  sekretarza   wyjaśnione. </w:t>
      </w:r>
    </w:p>
    <w:p w:rsidR="005D78CD" w:rsidRDefault="005D78CD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 xml:space="preserve">W związku z tym, iż nie </w:t>
      </w:r>
      <w:r>
        <w:rPr>
          <w:rFonts w:ascii="Times New Roman" w:hAnsi="Times New Roman" w:cs="Times New Roman"/>
          <w:sz w:val="24"/>
          <w:szCs w:val="24"/>
        </w:rPr>
        <w:t>było głosów w dyskusji, zamknął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i</w:t>
      </w:r>
      <w:r>
        <w:rPr>
          <w:rFonts w:ascii="Times New Roman" w:hAnsi="Times New Roman" w:cs="Times New Roman"/>
          <w:sz w:val="24"/>
          <w:szCs w:val="24"/>
        </w:rPr>
        <w:t xml:space="preserve"> zarządził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głosowanie za przyjęciem uchwały.</w:t>
      </w:r>
    </w:p>
    <w:p w:rsidR="007D44B1" w:rsidRDefault="007D44B1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w sprawie wprowadzenia Programu opieki nad zwierzętami bezdomnymi oraz przeciwdziałania bezdomności zwierząt na terenie Gminy i Miasta Raszków w 2025 roku.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8E5874" w:rsidRDefault="008E5874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podjęła uchwałę Nr XI/84</w:t>
      </w:r>
      <w:r w:rsidRPr="00EF4697">
        <w:rPr>
          <w:rFonts w:ascii="Times New Roman" w:hAnsi="Times New Roman" w:cs="Times New Roman"/>
          <w:sz w:val="24"/>
          <w:u w:val="single"/>
        </w:rPr>
        <w:t>/</w:t>
      </w:r>
      <w:r>
        <w:rPr>
          <w:rFonts w:ascii="Times New Roman" w:hAnsi="Times New Roman" w:cs="Times New Roman"/>
          <w:sz w:val="24"/>
          <w:u w:val="single"/>
        </w:rPr>
        <w:t xml:space="preserve">2025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sprawie </w:t>
      </w:r>
      <w:r w:rsidRPr="008E5874">
        <w:rPr>
          <w:rFonts w:ascii="Times New Roman" w:hAnsi="Times New Roman" w:cs="Times New Roman"/>
          <w:sz w:val="24"/>
          <w:szCs w:val="24"/>
          <w:u w:val="single"/>
        </w:rPr>
        <w:t>wprowadzenia Programu opieki nad zwierzętami bezdomnymi oraz przeciwdziałania bezdomności zwierząt na terenie Gm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iny i Miasta Raszków w 2025 roku, </w:t>
      </w:r>
      <w:r>
        <w:rPr>
          <w:rFonts w:ascii="Times New Roman" w:hAnsi="Times New Roman" w:cs="Times New Roman"/>
          <w:sz w:val="24"/>
          <w:u w:val="single"/>
        </w:rPr>
        <w:t xml:space="preserve"> która stanowi załącznik  nr 8 </w:t>
      </w:r>
      <w:r w:rsidR="00711519">
        <w:rPr>
          <w:rFonts w:ascii="Times New Roman" w:hAnsi="Times New Roman" w:cs="Times New Roman"/>
          <w:sz w:val="24"/>
          <w:u w:val="single"/>
        </w:rPr>
        <w:t xml:space="preserve">do protokołu.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1572A2" w:rsidRDefault="008E5874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 </w:t>
      </w:r>
      <w:r w:rsidRPr="000D5E29">
        <w:rPr>
          <w:rFonts w:ascii="Times New Roman" w:hAnsi="Times New Roman" w:cs="Times New Roman"/>
          <w:sz w:val="24"/>
          <w:szCs w:val="24"/>
        </w:rPr>
        <w:t xml:space="preserve">b) </w:t>
      </w:r>
      <w:r w:rsidRPr="00B1549B">
        <w:rPr>
          <w:rFonts w:ascii="Times New Roman" w:hAnsi="Times New Roman" w:cs="Times New Roman"/>
          <w:b/>
          <w:sz w:val="24"/>
          <w:szCs w:val="24"/>
        </w:rPr>
        <w:t>w sprawie określenia warunków i trybu finansowania zadania własnego w zakresie rozwoju sportu na terenie Gminy i Miasta Raszków,</w:t>
      </w:r>
    </w:p>
    <w:p w:rsidR="00241685" w:rsidRDefault="0024168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poprosił  o  wprowadzenie do tematu.  </w:t>
      </w:r>
    </w:p>
    <w:p w:rsidR="00B1549B" w:rsidRDefault="00B1549B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FB6A2C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 xml:space="preserve">przedstawił Sekretarz Gminy i Miasta Raszków  Mirosław Sikora: panie przewodniczący, wysoka radno, szanowni państwo, projekt tej  uchwały  został przedstawiony w  związku z  zastrzeżeniami Regionalnej Izby Obrachunkowej </w:t>
      </w:r>
      <w:r w:rsidR="008C7DFD">
        <w:rPr>
          <w:rFonts w:ascii="Times New Roman" w:hAnsi="Times New Roman" w:cs="Times New Roman"/>
          <w:sz w:val="24"/>
          <w:szCs w:val="24"/>
        </w:rPr>
        <w:t xml:space="preserve"> co  do treści odnośnie kontroli.  Uchwała ta  to stworzenie warunków  do rozwoju  sportu,  do tej pory  wszystkie  dotacji, które  gmina udzielała  na  rozwój sportu odbywały się w  oparciu o  ustawę o pożytku </w:t>
      </w:r>
      <w:r w:rsidR="00911932">
        <w:rPr>
          <w:rFonts w:ascii="Times New Roman" w:hAnsi="Times New Roman" w:cs="Times New Roman"/>
          <w:sz w:val="24"/>
          <w:szCs w:val="24"/>
        </w:rPr>
        <w:t xml:space="preserve">publicznym,   uchwała  ta  stwarza  możliwość zawarcia  umowy z klubem, przekazania dotacji  na  podstawie  ustawy o  sporcie  i tej uchwały, która  zostanie podjęta. </w:t>
      </w:r>
    </w:p>
    <w:p w:rsidR="00911932" w:rsidRDefault="00911932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Karol Marszał  poprosił o przedstawienie opinii  przewodniczącą komisji  Budżetu  i  Finansów. </w:t>
      </w:r>
    </w:p>
    <w:p w:rsidR="00911932" w:rsidRDefault="00911932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9B" w:rsidRDefault="00911932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Opinię przedstawił</w:t>
      </w:r>
      <w:r w:rsidR="008A5C4A">
        <w:rPr>
          <w:rFonts w:ascii="Times New Roman" w:hAnsi="Times New Roman" w:cs="Times New Roman"/>
          <w:sz w:val="24"/>
          <w:szCs w:val="24"/>
        </w:rPr>
        <w:t>a</w:t>
      </w:r>
      <w:r w:rsidR="00E16D04">
        <w:rPr>
          <w:rFonts w:ascii="Times New Roman" w:hAnsi="Times New Roman" w:cs="Times New Roman"/>
          <w:sz w:val="24"/>
          <w:szCs w:val="24"/>
        </w:rPr>
        <w:t xml:space="preserve"> przewodnicząca komisji  Budżetu i  Finansów  Anna Kolenda: panie przewodnicząca,  wysoka  rado, komisja w  dniu  dzisiejszym na wspólnym posiedzeniu  pozytywnie  zaopiniowała </w:t>
      </w:r>
      <w:r w:rsidR="006307ED">
        <w:rPr>
          <w:rFonts w:ascii="Times New Roman" w:hAnsi="Times New Roman" w:cs="Times New Roman"/>
          <w:sz w:val="24"/>
          <w:szCs w:val="24"/>
        </w:rPr>
        <w:t xml:space="preserve"> przedstawiony projekt  uchwały. </w:t>
      </w:r>
    </w:p>
    <w:p w:rsidR="006307ED" w:rsidRPr="00F31E3B" w:rsidRDefault="006307ED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 Karol Marszał otworzył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nad</w:t>
      </w:r>
      <w:r>
        <w:rPr>
          <w:rFonts w:ascii="Times New Roman" w:hAnsi="Times New Roman" w:cs="Times New Roman"/>
          <w:sz w:val="24"/>
          <w:szCs w:val="24"/>
        </w:rPr>
        <w:t xml:space="preserve"> projektem  </w:t>
      </w:r>
      <w:r w:rsidRPr="00F31E3B">
        <w:rPr>
          <w:rFonts w:ascii="Times New Roman" w:hAnsi="Times New Roman" w:cs="Times New Roman"/>
          <w:sz w:val="24"/>
          <w:szCs w:val="24"/>
        </w:rPr>
        <w:t>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7ED" w:rsidRDefault="006307ED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 xml:space="preserve">W związku z tym, iż nie </w:t>
      </w:r>
      <w:r>
        <w:rPr>
          <w:rFonts w:ascii="Times New Roman" w:hAnsi="Times New Roman" w:cs="Times New Roman"/>
          <w:sz w:val="24"/>
          <w:szCs w:val="24"/>
        </w:rPr>
        <w:t>było głosów w dyskusji, zamknął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i</w:t>
      </w:r>
      <w:r>
        <w:rPr>
          <w:rFonts w:ascii="Times New Roman" w:hAnsi="Times New Roman" w:cs="Times New Roman"/>
          <w:sz w:val="24"/>
          <w:szCs w:val="24"/>
        </w:rPr>
        <w:t xml:space="preserve"> zarządził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głosowanie za przyjęciem uchwały.</w:t>
      </w:r>
    </w:p>
    <w:p w:rsidR="00B1549B" w:rsidRPr="00B1549B" w:rsidRDefault="00B1549B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w sprawie określenia warunków i trybu finansowania zadania własnego w zakresie rozwoju sportu na terenie Gminy i Miasta Raszków.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6307ED" w:rsidRDefault="006307ED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podjęła uchwałę Nr XI/85</w:t>
      </w:r>
      <w:r w:rsidRPr="00EF4697">
        <w:rPr>
          <w:rFonts w:ascii="Times New Roman" w:hAnsi="Times New Roman" w:cs="Times New Roman"/>
          <w:sz w:val="24"/>
          <w:u w:val="single"/>
        </w:rPr>
        <w:t>/</w:t>
      </w:r>
      <w:r>
        <w:rPr>
          <w:rFonts w:ascii="Times New Roman" w:hAnsi="Times New Roman" w:cs="Times New Roman"/>
          <w:sz w:val="24"/>
          <w:u w:val="single"/>
        </w:rPr>
        <w:t>2025</w:t>
      </w:r>
      <w:r w:rsidRPr="006307ED">
        <w:rPr>
          <w:rFonts w:ascii="Times New Roman" w:hAnsi="Times New Roman" w:cs="Times New Roman"/>
          <w:sz w:val="24"/>
          <w:szCs w:val="24"/>
        </w:rPr>
        <w:t xml:space="preserve"> </w:t>
      </w:r>
      <w:r w:rsidRPr="006307ED">
        <w:rPr>
          <w:rFonts w:ascii="Times New Roman" w:hAnsi="Times New Roman" w:cs="Times New Roman"/>
          <w:sz w:val="24"/>
          <w:szCs w:val="24"/>
          <w:u w:val="single"/>
        </w:rPr>
        <w:t>w sprawie określenia warunków i trybu finansowania zadania własnego w zakresie rozwoju sportu na terenie Gminy i Miasta Raszków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 xml:space="preserve"> która stanowi załącznik  nr 9 do protokołu.  </w:t>
      </w:r>
    </w:p>
    <w:p w:rsidR="006307ED" w:rsidRPr="000D5E29" w:rsidRDefault="006307E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 </w:t>
      </w:r>
      <w:r w:rsidRPr="000D5E29">
        <w:rPr>
          <w:rFonts w:ascii="Times New Roman" w:hAnsi="Times New Roman" w:cs="Times New Roman"/>
          <w:sz w:val="24"/>
          <w:szCs w:val="24"/>
        </w:rPr>
        <w:t xml:space="preserve">c) </w:t>
      </w:r>
      <w:r w:rsidRPr="006307ED">
        <w:rPr>
          <w:rFonts w:ascii="Times New Roman" w:hAnsi="Times New Roman" w:cs="Times New Roman"/>
          <w:b/>
          <w:sz w:val="24"/>
          <w:szCs w:val="24"/>
        </w:rPr>
        <w:t>w sprawie przyjęcia Miejsko-Gminnego Programu Wspierania Rodziny w Raszkowie na lata 2025-2027,</w:t>
      </w:r>
    </w:p>
    <w:p w:rsidR="00241685" w:rsidRDefault="0024168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poprosił  o  wprowadzenie do tematu.  </w:t>
      </w:r>
    </w:p>
    <w:p w:rsidR="008F685D" w:rsidRPr="008F685D" w:rsidRDefault="006307E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FB6A2C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>przedstawił Sekretarz Gminy i Miasta Raszków  Mirosław Sikora: panie przewodniczący, wysoka radno, szanowni państwo</w:t>
      </w:r>
      <w:r w:rsidR="008F685D">
        <w:rPr>
          <w:rFonts w:ascii="Times New Roman" w:hAnsi="Times New Roman" w:cs="Times New Roman"/>
          <w:sz w:val="24"/>
          <w:szCs w:val="24"/>
        </w:rPr>
        <w:t xml:space="preserve">,  obowiązek podjęcia  tej  uchwały wynika z  art 176 pkt 1  ustawy  o  wspieraniu  rodziny  i  systemie pieczy  zastępczej </w:t>
      </w:r>
      <w:r w:rsidR="008F685D" w:rsidRPr="008F685D">
        <w:rPr>
          <w:rFonts w:ascii="Times New Roman" w:hAnsi="Times New Roman" w:cs="Times New Roman"/>
          <w:sz w:val="24"/>
          <w:szCs w:val="24"/>
        </w:rPr>
        <w:t>zgodnie z którym do zadań własnych gminy należy opracowanie i realizacja 3-letnich gminnych programów wspierania rodziny. Rodzinom przeżywającym trudności w sprawowaniu swoich funkcji opiekuńczo-wychowawczych gmina w ramach swoich zadań własnych ma obowiązek zapewnić wsparcie poprzez organizację systemu  i wyposażenia go w odpowiednie narzędzia.  Przedstawiony  program  jest  kontynuacją  poprzedniego trzyletniego programu,  który  obowiązywał  i  był</w:t>
      </w:r>
      <w:r w:rsidR="002D7A82">
        <w:rPr>
          <w:rFonts w:ascii="Times New Roman" w:hAnsi="Times New Roman" w:cs="Times New Roman"/>
          <w:sz w:val="24"/>
          <w:szCs w:val="24"/>
        </w:rPr>
        <w:t xml:space="preserve">  realizowany  przez Miejsko-Gm</w:t>
      </w:r>
      <w:r w:rsidR="008F685D" w:rsidRPr="008F685D">
        <w:rPr>
          <w:rFonts w:ascii="Times New Roman" w:hAnsi="Times New Roman" w:cs="Times New Roman"/>
          <w:sz w:val="24"/>
          <w:szCs w:val="24"/>
        </w:rPr>
        <w:t>inny Ośrodek Pomocy  Społecznej w   naszej  gminie,  jednakże  na podstawie  analiz  i  wytycznych   zostały  wyciągnięte  wnioski i  dokonane odpowiednie  korekty w  tym programie odnośnie  sposobu  działania i realizacji zadań,  które są  planowane  na  następne trzy lata,  nie  wiadomo,  co życie  przyniesie,  jak wiadomo  wszystkie  zadania,  które  spoczywają  z  racji  tej   ustawy   zostały  ujęte  i będą  realizowane  na mocy  tego  programu</w:t>
      </w:r>
      <w:r w:rsidR="00A93F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C45" w:rsidRDefault="00824C45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Karol Marszał  poprosił o przedstawienie opinii  przewodniczącą komisji  Oświaty, Kultury, Sportu, Zdrowia i Pomocy Społecznej. </w:t>
      </w:r>
    </w:p>
    <w:p w:rsidR="00BF5AEE" w:rsidRDefault="00BF5AEE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C45" w:rsidRDefault="00824C45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Opinię przedstawiła przewodnicząca komisji Oświaty, Kultury, Sportu, Zdrowia i Pomocy Społecznej  Karolina  Budziak:  projekt  tej  uchwały  został  omówiony  na  wspólnym posiedzeniu komisji  i  został  pozytywnie  jednogłośnie   zaopiniowany. </w:t>
      </w:r>
    </w:p>
    <w:p w:rsidR="00824C45" w:rsidRDefault="00824C45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C45" w:rsidRDefault="00824C4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 Karol Marszał</w:t>
      </w:r>
      <w:r w:rsidR="00A74F27">
        <w:rPr>
          <w:rFonts w:ascii="Times New Roman" w:hAnsi="Times New Roman" w:cs="Times New Roman"/>
          <w:sz w:val="24"/>
          <w:szCs w:val="24"/>
        </w:rPr>
        <w:t xml:space="preserve">  dodał, iż   kierownik   Miejsko-Gminnego Ośrodka Pomocy Społecznej  wyjaśnił  wszelkie  zawiłości   tego  programu,    naszym obowiązkiem  jest  przyjęcie  tego programu,  po czym </w:t>
      </w:r>
      <w:r>
        <w:rPr>
          <w:rFonts w:ascii="Times New Roman" w:hAnsi="Times New Roman" w:cs="Times New Roman"/>
          <w:sz w:val="24"/>
          <w:szCs w:val="24"/>
        </w:rPr>
        <w:t xml:space="preserve"> otworzył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nad</w:t>
      </w:r>
      <w:r>
        <w:rPr>
          <w:rFonts w:ascii="Times New Roman" w:hAnsi="Times New Roman" w:cs="Times New Roman"/>
          <w:sz w:val="24"/>
          <w:szCs w:val="24"/>
        </w:rPr>
        <w:t xml:space="preserve"> projektem  </w:t>
      </w:r>
      <w:r w:rsidRPr="00F31E3B">
        <w:rPr>
          <w:rFonts w:ascii="Times New Roman" w:hAnsi="Times New Roman" w:cs="Times New Roman"/>
          <w:sz w:val="24"/>
          <w:szCs w:val="24"/>
        </w:rPr>
        <w:t>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E3B">
        <w:rPr>
          <w:rFonts w:ascii="Times New Roman" w:hAnsi="Times New Roman" w:cs="Times New Roman"/>
          <w:sz w:val="24"/>
          <w:szCs w:val="24"/>
        </w:rPr>
        <w:t xml:space="preserve">W związku z tym, iż nie </w:t>
      </w:r>
      <w:r>
        <w:rPr>
          <w:rFonts w:ascii="Times New Roman" w:hAnsi="Times New Roman" w:cs="Times New Roman"/>
          <w:sz w:val="24"/>
          <w:szCs w:val="24"/>
        </w:rPr>
        <w:t>było głosów w dyskusji, zamknął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i</w:t>
      </w:r>
      <w:r>
        <w:rPr>
          <w:rFonts w:ascii="Times New Roman" w:hAnsi="Times New Roman" w:cs="Times New Roman"/>
          <w:sz w:val="24"/>
          <w:szCs w:val="24"/>
        </w:rPr>
        <w:t xml:space="preserve"> zarządził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głosowanie za przyjęciem uchwały.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BF5AE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D5E29">
        <w:rPr>
          <w:rFonts w:ascii="Times New Roman" w:hAnsi="Times New Roman" w:cs="Times New Roman"/>
          <w:sz w:val="24"/>
          <w:szCs w:val="24"/>
        </w:rPr>
        <w:t>w sprawie przyjęcia Miejsko-Gminnego Programu Wspierania Rodziny w Raszkowie na lata 2025-2027.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A74F27" w:rsidRDefault="00A74F27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podjęła uchwałę Nr XI/8</w:t>
      </w:r>
      <w:r w:rsidR="00114D05">
        <w:rPr>
          <w:rFonts w:ascii="Times New Roman" w:hAnsi="Times New Roman" w:cs="Times New Roman"/>
          <w:sz w:val="24"/>
          <w:u w:val="single"/>
        </w:rPr>
        <w:t>6</w:t>
      </w:r>
      <w:r w:rsidRPr="00EF4697">
        <w:rPr>
          <w:rFonts w:ascii="Times New Roman" w:hAnsi="Times New Roman" w:cs="Times New Roman"/>
          <w:sz w:val="24"/>
          <w:u w:val="single"/>
        </w:rPr>
        <w:t>/</w:t>
      </w:r>
      <w:r>
        <w:rPr>
          <w:rFonts w:ascii="Times New Roman" w:hAnsi="Times New Roman" w:cs="Times New Roman"/>
          <w:sz w:val="24"/>
          <w:u w:val="single"/>
        </w:rPr>
        <w:t>2025</w:t>
      </w:r>
      <w:r w:rsidRPr="006307ED">
        <w:rPr>
          <w:rFonts w:ascii="Times New Roman" w:hAnsi="Times New Roman" w:cs="Times New Roman"/>
          <w:sz w:val="24"/>
          <w:szCs w:val="24"/>
        </w:rPr>
        <w:t xml:space="preserve"> </w:t>
      </w:r>
      <w:r w:rsidR="00114D05" w:rsidRPr="00114D05">
        <w:rPr>
          <w:rFonts w:ascii="Times New Roman" w:hAnsi="Times New Roman" w:cs="Times New Roman"/>
          <w:sz w:val="24"/>
          <w:szCs w:val="24"/>
          <w:u w:val="single"/>
        </w:rPr>
        <w:t>w sprawie przyjęcia Miejsko-Gminnego Programu Wspierania Rodziny w Raszkowie na lata 2025-2027</w:t>
      </w:r>
      <w:r w:rsidR="00114D05">
        <w:rPr>
          <w:rFonts w:ascii="Times New Roman" w:hAnsi="Times New Roman" w:cs="Times New Roman"/>
          <w:sz w:val="24"/>
          <w:szCs w:val="24"/>
        </w:rPr>
        <w:t xml:space="preserve">,  </w:t>
      </w:r>
      <w:r w:rsidR="00114D05">
        <w:rPr>
          <w:rFonts w:ascii="Times New Roman" w:hAnsi="Times New Roman" w:cs="Times New Roman"/>
          <w:sz w:val="24"/>
          <w:u w:val="single"/>
        </w:rPr>
        <w:t>która stanowi załącznik nr 10</w:t>
      </w:r>
      <w:r>
        <w:rPr>
          <w:rFonts w:ascii="Times New Roman" w:hAnsi="Times New Roman" w:cs="Times New Roman"/>
          <w:sz w:val="24"/>
          <w:u w:val="single"/>
        </w:rPr>
        <w:t xml:space="preserve"> do protokołu.  </w:t>
      </w:r>
    </w:p>
    <w:p w:rsidR="00A74F27" w:rsidRPr="000D5E29" w:rsidRDefault="00A74F27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 </w:t>
      </w:r>
      <w:r w:rsidRPr="000D5E29">
        <w:rPr>
          <w:rFonts w:ascii="Times New Roman" w:hAnsi="Times New Roman" w:cs="Times New Roman"/>
          <w:sz w:val="24"/>
          <w:szCs w:val="24"/>
        </w:rPr>
        <w:t xml:space="preserve">d) </w:t>
      </w:r>
      <w:r w:rsidRPr="00114D05">
        <w:rPr>
          <w:rFonts w:ascii="Times New Roman" w:hAnsi="Times New Roman" w:cs="Times New Roman"/>
          <w:b/>
          <w:sz w:val="24"/>
          <w:szCs w:val="24"/>
        </w:rPr>
        <w:t xml:space="preserve">w sprawie likwidacji Szkoły Filialnej w Grudzielcu podporządkowanej organizacyjnie Szkole Podstawowej im. Danuty </w:t>
      </w:r>
      <w:proofErr w:type="spellStart"/>
      <w:r w:rsidRPr="00114D05">
        <w:rPr>
          <w:rFonts w:ascii="Times New Roman" w:hAnsi="Times New Roman" w:cs="Times New Roman"/>
          <w:b/>
          <w:sz w:val="24"/>
          <w:szCs w:val="24"/>
        </w:rPr>
        <w:t>Siedzikówny</w:t>
      </w:r>
      <w:proofErr w:type="spellEnd"/>
      <w:r w:rsidRPr="00114D05">
        <w:rPr>
          <w:rFonts w:ascii="Times New Roman" w:hAnsi="Times New Roman" w:cs="Times New Roman"/>
          <w:b/>
          <w:sz w:val="24"/>
          <w:szCs w:val="24"/>
        </w:rPr>
        <w:t xml:space="preserve"> ps. „Inka” w Bieganinie,</w:t>
      </w:r>
    </w:p>
    <w:p w:rsidR="00241685" w:rsidRDefault="0024168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poprosił  o  wprowadzenie do tematu.  </w:t>
      </w:r>
    </w:p>
    <w:p w:rsidR="008915AD" w:rsidRDefault="0024168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FB6A2C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 xml:space="preserve">przedstawił Sekretarz Gminy i Miasta Raszków  Mirosław Sikora: panie przewodniczący, wysoka radno, szanowni państwo,  projekt  dotyczący likwidacji Szkoły Filialnej w Grudzielcu  był poprzedzony  podjęciem przez  wysoką  radę  uchwały </w:t>
      </w:r>
      <w:r w:rsidR="00755CF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18 listopada 2024 r. w  sprawie  zamiaru  likwidacji   szkoły  filialnej w Grudzielcu.   Na tym  etapie  zostały  przedstawione wszystkie  argumenty i  sprawa  omówiona.  Zgodnie z ustawą  o systemie oświaty  po  podjęciu  uchwały  w listopadzie ,  nastąpił  cały  proces o  którym mówią przepisy  ustawy  a mianowicie  wystąpienie  do wielkopolskiego  kuratora  oświaty,  zawiadomienie wszystkich rodziców  uczniów  szkoły  Grudzielcu  oraz  wystąpienie o opinię  związków  zawodowych  na terenie  gminy i  wszystkie te formalności  zostały  spełnione. </w:t>
      </w:r>
      <w:r w:rsidR="008915AD">
        <w:rPr>
          <w:rFonts w:ascii="Times New Roman" w:hAnsi="Times New Roman" w:cs="Times New Roman"/>
          <w:sz w:val="24"/>
          <w:szCs w:val="24"/>
        </w:rPr>
        <w:t xml:space="preserve"> Dzisiejszy   projekt  uchwały jest  już  ostatecznie  likwidujący  szkołę  filialną w  Grudzielcu i  został   państwu przedstawiony  celem podjęcia. </w:t>
      </w:r>
    </w:p>
    <w:p w:rsidR="00241685" w:rsidRDefault="008915A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 Jacek  Bartczak  dodał: panie przewodniczący,  wysoka  rado,  szkoła  filialna Bieganina  w  Grudzielcu była  najmniejszą szkołą w Polsce. Nie  ma w  całej Polsce  tak  małej </w:t>
      </w:r>
      <w:r>
        <w:rPr>
          <w:rFonts w:ascii="Times New Roman" w:hAnsi="Times New Roman" w:cs="Times New Roman"/>
          <w:sz w:val="24"/>
          <w:szCs w:val="24"/>
        </w:rPr>
        <w:lastRenderedPageBreak/>
        <w:t>szkoły, która liczyła  pięcior</w:t>
      </w:r>
      <w:r w:rsidR="00755CF8">
        <w:rPr>
          <w:rFonts w:ascii="Times New Roman" w:hAnsi="Times New Roman" w:cs="Times New Roman"/>
          <w:sz w:val="24"/>
          <w:szCs w:val="24"/>
        </w:rPr>
        <w:t>o  uczniów.  Teraz  od  września</w:t>
      </w:r>
      <w:r>
        <w:rPr>
          <w:rFonts w:ascii="Times New Roman" w:hAnsi="Times New Roman" w:cs="Times New Roman"/>
          <w:sz w:val="24"/>
          <w:szCs w:val="24"/>
        </w:rPr>
        <w:t xml:space="preserve">,  gdy  nie ma już   ani  jednego ucznia, bo  nikt  się do tej szkoły nie  zgłosił z pierwszoklasistów,   czyli  nie  było  wcale  uczniów  więc  nie możemy  dalej tej  szkoły  prowadzić. Nie  ma  ani  jednego  ucznia,  także  projekt  tej  uchwały  jest  jak  najbardziej zasadny. </w:t>
      </w:r>
    </w:p>
    <w:p w:rsidR="008915AD" w:rsidRDefault="008915A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Karol Marszał  poprosił o przedstawienie opinii  przewodniczącą komisji  Oświaty, Kultury, Sportu, Zdrowia i Pomocy Społecznej. </w:t>
      </w:r>
    </w:p>
    <w:p w:rsidR="008915AD" w:rsidRDefault="008915A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5AD" w:rsidRDefault="008915A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Opinię przedstawiła przewodnicząca komisji Oświaty, Kultury, Sportu, Zdrowia i Pomocy Społecznej  Karolina  Budziak:  szanowni państwo, projekt  tej  uchwały został pozytywnie  zaopiniowany. </w:t>
      </w:r>
    </w:p>
    <w:p w:rsidR="003D26F1" w:rsidRDefault="003D26F1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 Karol Marszał  otworzył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nad</w:t>
      </w:r>
      <w:r>
        <w:rPr>
          <w:rFonts w:ascii="Times New Roman" w:hAnsi="Times New Roman" w:cs="Times New Roman"/>
          <w:sz w:val="24"/>
          <w:szCs w:val="24"/>
        </w:rPr>
        <w:t xml:space="preserve"> projektem  </w:t>
      </w:r>
      <w:r w:rsidRPr="00F31E3B">
        <w:rPr>
          <w:rFonts w:ascii="Times New Roman" w:hAnsi="Times New Roman" w:cs="Times New Roman"/>
          <w:sz w:val="24"/>
          <w:szCs w:val="24"/>
        </w:rPr>
        <w:t>uchwały.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F31E3B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 xml:space="preserve">było głosów w dyskusji,    przewodniczący  rady  dodał, iż  sprawa  ta  nie wzbudza  kontrowersji  jest </w:t>
      </w:r>
      <w:r w:rsidR="00755CF8">
        <w:rPr>
          <w:rFonts w:ascii="Times New Roman" w:hAnsi="Times New Roman" w:cs="Times New Roman"/>
          <w:sz w:val="24"/>
          <w:szCs w:val="24"/>
        </w:rPr>
        <w:t xml:space="preserve">to  dalszy ciąg  decyzji,  którą </w:t>
      </w:r>
      <w:r>
        <w:rPr>
          <w:rFonts w:ascii="Times New Roman" w:hAnsi="Times New Roman" w:cs="Times New Roman"/>
          <w:sz w:val="24"/>
          <w:szCs w:val="24"/>
        </w:rPr>
        <w:t xml:space="preserve"> podjęliśmy  wcześniej </w:t>
      </w:r>
      <w:r w:rsidRPr="00F31E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zarządził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głosowanie za przyjęciem uchwały.</w:t>
      </w:r>
    </w:p>
    <w:p w:rsidR="0011112B" w:rsidRPr="000D5E29" w:rsidRDefault="003D26F1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A82FBF" w:rsidRPr="000D5E29">
        <w:rPr>
          <w:rFonts w:ascii="Times New Roman" w:hAnsi="Times New Roman" w:cs="Times New Roman"/>
          <w:b/>
          <w:sz w:val="24"/>
          <w:szCs w:val="24"/>
          <w:u w:val="single"/>
        </w:rPr>
        <w:t>łosowano w sprawie: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w sprawie likwidacji Szkoły Filialnej w Grudzielcu podporządkowanej organizacyjnie Szkole Podstawowej im. Danuty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 ps. „Inka” w Bieganinie.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3D26F1" w:rsidRDefault="003D26F1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podjęła uchwałę Nr XI/87</w:t>
      </w:r>
      <w:r w:rsidRPr="00EF4697">
        <w:rPr>
          <w:rFonts w:ascii="Times New Roman" w:hAnsi="Times New Roman" w:cs="Times New Roman"/>
          <w:sz w:val="24"/>
          <w:u w:val="single"/>
        </w:rPr>
        <w:t>/</w:t>
      </w:r>
      <w:r>
        <w:rPr>
          <w:rFonts w:ascii="Times New Roman" w:hAnsi="Times New Roman" w:cs="Times New Roman"/>
          <w:sz w:val="24"/>
          <w:u w:val="single"/>
        </w:rPr>
        <w:t>2025</w:t>
      </w:r>
      <w:r w:rsidRPr="003D26F1">
        <w:rPr>
          <w:rFonts w:ascii="Times New Roman" w:hAnsi="Times New Roman" w:cs="Times New Roman"/>
          <w:sz w:val="24"/>
          <w:szCs w:val="24"/>
        </w:rPr>
        <w:t xml:space="preserve"> </w:t>
      </w:r>
      <w:r w:rsidRPr="003D26F1">
        <w:rPr>
          <w:rFonts w:ascii="Times New Roman" w:hAnsi="Times New Roman" w:cs="Times New Roman"/>
          <w:sz w:val="24"/>
          <w:szCs w:val="24"/>
          <w:u w:val="single"/>
        </w:rPr>
        <w:t xml:space="preserve">w sprawie likwidacji Szkoły Filialnej w Grudzielcu podporządkowanej organizacyjnie Szkole Podstawowej im. Danuty </w:t>
      </w:r>
      <w:proofErr w:type="spellStart"/>
      <w:r w:rsidRPr="003D26F1">
        <w:rPr>
          <w:rFonts w:ascii="Times New Roman" w:hAnsi="Times New Roman" w:cs="Times New Roman"/>
          <w:sz w:val="24"/>
          <w:szCs w:val="24"/>
          <w:u w:val="single"/>
        </w:rPr>
        <w:t>Siedzikówny</w:t>
      </w:r>
      <w:proofErr w:type="spellEnd"/>
      <w:r w:rsidRPr="003D26F1">
        <w:rPr>
          <w:rFonts w:ascii="Times New Roman" w:hAnsi="Times New Roman" w:cs="Times New Roman"/>
          <w:sz w:val="24"/>
          <w:szCs w:val="24"/>
          <w:u w:val="single"/>
        </w:rPr>
        <w:t xml:space="preserve"> ps. „Inka” w Bieganinie.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która stanowi załącznik nr 11 do protokołu.  </w:t>
      </w:r>
    </w:p>
    <w:p w:rsidR="003D26F1" w:rsidRPr="000D5E29" w:rsidRDefault="003D26F1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Pr="003D26F1" w:rsidRDefault="00A82FBF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 </w:t>
      </w:r>
      <w:r w:rsidRPr="000D5E29">
        <w:rPr>
          <w:rFonts w:ascii="Times New Roman" w:hAnsi="Times New Roman" w:cs="Times New Roman"/>
          <w:sz w:val="24"/>
          <w:szCs w:val="24"/>
        </w:rPr>
        <w:t xml:space="preserve">e) </w:t>
      </w:r>
      <w:r w:rsidRPr="003D26F1">
        <w:rPr>
          <w:rFonts w:ascii="Times New Roman" w:hAnsi="Times New Roman" w:cs="Times New Roman"/>
          <w:b/>
          <w:sz w:val="24"/>
          <w:szCs w:val="24"/>
        </w:rPr>
        <w:t xml:space="preserve">w sprawie przekształcenia Szkoły Podstawowej im. Danuty </w:t>
      </w:r>
      <w:proofErr w:type="spellStart"/>
      <w:r w:rsidRPr="003D26F1">
        <w:rPr>
          <w:rFonts w:ascii="Times New Roman" w:hAnsi="Times New Roman" w:cs="Times New Roman"/>
          <w:b/>
          <w:sz w:val="24"/>
          <w:szCs w:val="24"/>
        </w:rPr>
        <w:t>Siedzikówny</w:t>
      </w:r>
      <w:proofErr w:type="spellEnd"/>
      <w:r w:rsidRPr="003D26F1">
        <w:rPr>
          <w:rFonts w:ascii="Times New Roman" w:hAnsi="Times New Roman" w:cs="Times New Roman"/>
          <w:b/>
          <w:sz w:val="24"/>
          <w:szCs w:val="24"/>
        </w:rPr>
        <w:t xml:space="preserve"> ps. „Inka” w Bieganinie poprzez utworzenie dodatkowej lokalizacji prowadzenia zajęć dydaktycznych, wychowawczych i opiekuńczych,</w:t>
      </w:r>
    </w:p>
    <w:p w:rsidR="00241685" w:rsidRDefault="0024168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poprosił  o  wprowadzenie do tematu.  </w:t>
      </w:r>
    </w:p>
    <w:p w:rsidR="00241685" w:rsidRDefault="00B83AEE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FB6A2C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 xml:space="preserve">przedstawił Sekretarz Gminy i Miasta Raszków  Mirosław Sikora: panie przewodniczący, wysoka radno, </w:t>
      </w:r>
      <w:r w:rsidR="00755CF8">
        <w:rPr>
          <w:rFonts w:ascii="Times New Roman" w:hAnsi="Times New Roman" w:cs="Times New Roman"/>
          <w:sz w:val="24"/>
          <w:szCs w:val="24"/>
        </w:rPr>
        <w:t>szanowni państwo, przed   chwilą</w:t>
      </w:r>
      <w:r>
        <w:rPr>
          <w:rFonts w:ascii="Times New Roman" w:hAnsi="Times New Roman" w:cs="Times New Roman"/>
          <w:sz w:val="24"/>
          <w:szCs w:val="24"/>
        </w:rPr>
        <w:t xml:space="preserve">   wysoka  rada  podjęła  uchwałę  w  sprawie  likwidacji  filii,  aby nie  zamykać  całkowicie w Grudzielcu   zostanie przedszkole,  będzie  to oddział   zamiejscowy  szkoły w Bieganinie, w związku z tym  zachodzi  konieczność podjęcia  tejże  uchwały  czyli  przekształcenie   szkoły w Bieganinie  poprzez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utworzenie   dodatkowe  lokalizacji  prowadzenia zajęć  dydaktycznych  wychowawczych i opiekuńczych.  Zostanie  wydłużony  czas  pracy w  Grudzielcu,  takie  były  wnioski, propozycje  i  tak to  nastąpi.  Uchwała  ta  pozwoli  na kontynuację  prowadzenia  oddziału   przedszkolnego w  Grudzielcu.  </w:t>
      </w:r>
    </w:p>
    <w:p w:rsidR="00B83AEE" w:rsidRDefault="00B83AEE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Karol Marszał  poprosił o przedstawienie opinii  przewodniczącą komisji  Oświaty, Kultury, Sportu, Zdrowia i Pomocy Społecznej. </w:t>
      </w:r>
    </w:p>
    <w:p w:rsidR="00B83AEE" w:rsidRDefault="00B83AEE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EE" w:rsidRDefault="00B83AEE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Opinię przedstawiła przewodnicząca komisji Oświaty, Kultury, Sportu, Zdrowia i Pomocy Społecznej  Karolina  Budziak:  szanowni państwo, projekt  tej  uchwały został   również pozytywnie  zaopiniowany  z korzyścią  dla  mieszkańców,  gdyż   przedszkole  będzie   całodniowe  dla przedszkolaków  w tej miejscowości.  </w:t>
      </w:r>
    </w:p>
    <w:p w:rsidR="002640E5" w:rsidRPr="00F31E3B" w:rsidRDefault="002640E5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 Karol Marszał otworzył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nad</w:t>
      </w:r>
      <w:r>
        <w:rPr>
          <w:rFonts w:ascii="Times New Roman" w:hAnsi="Times New Roman" w:cs="Times New Roman"/>
          <w:sz w:val="24"/>
          <w:szCs w:val="24"/>
        </w:rPr>
        <w:t xml:space="preserve"> projektem  </w:t>
      </w:r>
      <w:r w:rsidRPr="00F31E3B">
        <w:rPr>
          <w:rFonts w:ascii="Times New Roman" w:hAnsi="Times New Roman" w:cs="Times New Roman"/>
          <w:sz w:val="24"/>
          <w:szCs w:val="24"/>
        </w:rPr>
        <w:t>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54D" w:rsidRDefault="002640E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 xml:space="preserve">W związku z tym, iż nie </w:t>
      </w:r>
      <w:r>
        <w:rPr>
          <w:rFonts w:ascii="Times New Roman" w:hAnsi="Times New Roman" w:cs="Times New Roman"/>
          <w:sz w:val="24"/>
          <w:szCs w:val="24"/>
        </w:rPr>
        <w:t>było głosów w dyskusji, zamknął</w:t>
      </w:r>
      <w:r w:rsidR="00E0554D">
        <w:rPr>
          <w:rFonts w:ascii="Times New Roman" w:hAnsi="Times New Roman" w:cs="Times New Roman"/>
          <w:sz w:val="24"/>
          <w:szCs w:val="24"/>
        </w:rPr>
        <w:t xml:space="preserve"> dyskusję,</w:t>
      </w:r>
      <w:r w:rsidR="00E0554D" w:rsidRPr="00E0554D">
        <w:rPr>
          <w:rFonts w:ascii="Times New Roman" w:hAnsi="Times New Roman" w:cs="Times New Roman"/>
          <w:sz w:val="24"/>
          <w:szCs w:val="24"/>
        </w:rPr>
        <w:t xml:space="preserve"> </w:t>
      </w:r>
      <w:r w:rsidR="00E0554D">
        <w:rPr>
          <w:rFonts w:ascii="Times New Roman" w:hAnsi="Times New Roman" w:cs="Times New Roman"/>
          <w:sz w:val="24"/>
          <w:szCs w:val="24"/>
        </w:rPr>
        <w:t xml:space="preserve">dodał, iż  sprawa  ta  nie wzbudza  kontrowersji  jest </w:t>
      </w:r>
      <w:r w:rsidR="00755CF8">
        <w:rPr>
          <w:rFonts w:ascii="Times New Roman" w:hAnsi="Times New Roman" w:cs="Times New Roman"/>
          <w:sz w:val="24"/>
          <w:szCs w:val="24"/>
        </w:rPr>
        <w:t>to  dalszy ciąg decyzji,  którą</w:t>
      </w:r>
      <w:r w:rsidR="00E0554D">
        <w:rPr>
          <w:rFonts w:ascii="Times New Roman" w:hAnsi="Times New Roman" w:cs="Times New Roman"/>
          <w:sz w:val="24"/>
          <w:szCs w:val="24"/>
        </w:rPr>
        <w:t xml:space="preserve"> podjęliśmy  wcześniej </w:t>
      </w:r>
      <w:r w:rsidR="00E0554D" w:rsidRPr="00F31E3B">
        <w:rPr>
          <w:rFonts w:ascii="Times New Roman" w:hAnsi="Times New Roman" w:cs="Times New Roman"/>
          <w:sz w:val="24"/>
          <w:szCs w:val="24"/>
        </w:rPr>
        <w:t>i</w:t>
      </w:r>
      <w:r w:rsidR="00E0554D">
        <w:rPr>
          <w:rFonts w:ascii="Times New Roman" w:hAnsi="Times New Roman" w:cs="Times New Roman"/>
          <w:sz w:val="24"/>
          <w:szCs w:val="24"/>
        </w:rPr>
        <w:t xml:space="preserve"> zarządził </w:t>
      </w:r>
      <w:r w:rsidR="00E0554D" w:rsidRPr="00F31E3B">
        <w:rPr>
          <w:rFonts w:ascii="Times New Roman" w:hAnsi="Times New Roman" w:cs="Times New Roman"/>
          <w:sz w:val="24"/>
          <w:szCs w:val="24"/>
        </w:rPr>
        <w:t xml:space="preserve"> głosowanie za przyjęciem uchwały.</w:t>
      </w:r>
    </w:p>
    <w:p w:rsidR="00755CF8" w:rsidRDefault="00755CF8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5CF8" w:rsidRDefault="00755CF8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w sprawie przekształcenia Szkoły Podstawowej im. Danuty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 ps. „Inka” w Bieganinie poprzez utworzenie dodatkowej lokalizacji prowadzenia zajęć dydaktycznych, wychowawczych i opiekuńczych.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92672A" w:rsidRDefault="0092672A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podjęła uchwałę Nr XI/88</w:t>
      </w:r>
      <w:r w:rsidRPr="00EF4697">
        <w:rPr>
          <w:rFonts w:ascii="Times New Roman" w:hAnsi="Times New Roman" w:cs="Times New Roman"/>
          <w:sz w:val="24"/>
          <w:u w:val="single"/>
        </w:rPr>
        <w:t>/</w:t>
      </w:r>
      <w:r>
        <w:rPr>
          <w:rFonts w:ascii="Times New Roman" w:hAnsi="Times New Roman" w:cs="Times New Roman"/>
          <w:sz w:val="24"/>
          <w:u w:val="single"/>
        </w:rPr>
        <w:t>2025</w:t>
      </w:r>
      <w:r w:rsidRPr="003D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sprawie </w:t>
      </w:r>
      <w:r w:rsidRPr="0092672A">
        <w:rPr>
          <w:rFonts w:ascii="Times New Roman" w:hAnsi="Times New Roman" w:cs="Times New Roman"/>
          <w:sz w:val="24"/>
          <w:szCs w:val="24"/>
          <w:u w:val="single"/>
        </w:rPr>
        <w:t xml:space="preserve">przekształcenia Szkoły Podstawowej im. Danuty </w:t>
      </w:r>
      <w:proofErr w:type="spellStart"/>
      <w:r w:rsidRPr="0092672A">
        <w:rPr>
          <w:rFonts w:ascii="Times New Roman" w:hAnsi="Times New Roman" w:cs="Times New Roman"/>
          <w:sz w:val="24"/>
          <w:szCs w:val="24"/>
          <w:u w:val="single"/>
        </w:rPr>
        <w:t>Siedzikówny</w:t>
      </w:r>
      <w:proofErr w:type="spellEnd"/>
      <w:r w:rsidRPr="0092672A">
        <w:rPr>
          <w:rFonts w:ascii="Times New Roman" w:hAnsi="Times New Roman" w:cs="Times New Roman"/>
          <w:sz w:val="24"/>
          <w:szCs w:val="24"/>
          <w:u w:val="single"/>
        </w:rPr>
        <w:t xml:space="preserve"> ps. „Inka” w Bieganinie poprzez utworzenie dodatkowej lokalizacji prowadzenia zajęć dydaktycznyc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h, wychowawczych i opiekuńczych,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która stanowi załącznik nr 12 do protokołu.  </w:t>
      </w:r>
    </w:p>
    <w:p w:rsidR="0092672A" w:rsidRPr="000D5E29" w:rsidRDefault="0092672A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Pr="0092672A" w:rsidRDefault="00A82FBF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 </w:t>
      </w:r>
      <w:r w:rsidRPr="0092672A">
        <w:rPr>
          <w:rFonts w:ascii="Times New Roman" w:hAnsi="Times New Roman" w:cs="Times New Roman"/>
          <w:b/>
          <w:sz w:val="24"/>
          <w:szCs w:val="24"/>
        </w:rPr>
        <w:t>f) w sprawie zmian budżetu na 2025 rok.</w:t>
      </w:r>
    </w:p>
    <w:p w:rsidR="00241685" w:rsidRDefault="0024168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poprosił  o  wprowadzenie do tematu.  </w:t>
      </w:r>
    </w:p>
    <w:p w:rsidR="00FC7970" w:rsidRPr="00FC7970" w:rsidRDefault="0092672A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 uchwały  przedstawiła  Skarbnik  Wioletta </w:t>
      </w:r>
      <w:r w:rsidR="00F4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21B">
        <w:rPr>
          <w:rFonts w:ascii="Times New Roman" w:hAnsi="Times New Roman" w:cs="Times New Roman"/>
          <w:sz w:val="24"/>
          <w:szCs w:val="24"/>
        </w:rPr>
        <w:t>Obsadna</w:t>
      </w:r>
      <w:proofErr w:type="spellEnd"/>
      <w:r w:rsidR="00F4521B">
        <w:rPr>
          <w:rFonts w:ascii="Times New Roman" w:hAnsi="Times New Roman" w:cs="Times New Roman"/>
          <w:sz w:val="24"/>
          <w:szCs w:val="24"/>
        </w:rPr>
        <w:t>. Zmiany  do  budżetu  na  rok  2025  dotyczą:</w:t>
      </w:r>
      <w:r w:rsidR="00F4521B">
        <w:rPr>
          <w:rFonts w:ascii="Times New Roman" w:hAnsi="Times New Roman" w:cs="Times New Roman"/>
          <w:sz w:val="24"/>
          <w:szCs w:val="24"/>
        </w:rPr>
        <w:br/>
        <w:t>- w  planie  dochodów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 zwię</w:t>
      </w:r>
      <w:r w:rsidR="00F4521B">
        <w:rPr>
          <w:rFonts w:ascii="Times New Roman" w:eastAsia="TimesNewRomanPSMT" w:hAnsi="Times New Roman" w:cs="Times New Roman"/>
          <w:sz w:val="24"/>
          <w:szCs w:val="24"/>
        </w:rPr>
        <w:t>kszenie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 o kwotę 1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089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544,27 zł</w:t>
      </w:r>
      <w:r w:rsidR="00537DFD">
        <w:rPr>
          <w:rFonts w:ascii="Times New Roman" w:eastAsia="TimesNewRomanPSMT" w:hAnsi="Times New Roman" w:cs="Times New Roman"/>
          <w:sz w:val="24"/>
          <w:szCs w:val="24"/>
        </w:rPr>
        <w:t xml:space="preserve">  w całości dotyczą</w:t>
      </w:r>
      <w:r w:rsidR="00F4521B">
        <w:rPr>
          <w:rFonts w:ascii="Times New Roman" w:eastAsia="TimesNewRomanPSMT" w:hAnsi="Times New Roman" w:cs="Times New Roman"/>
          <w:sz w:val="24"/>
          <w:szCs w:val="24"/>
        </w:rPr>
        <w:t xml:space="preserve">  dochodów  bieżących</w:t>
      </w:r>
      <w:r w:rsidR="001D30F1">
        <w:rPr>
          <w:rFonts w:ascii="Times New Roman" w:eastAsia="TimesNewRomanPSMT" w:hAnsi="Times New Roman" w:cs="Times New Roman"/>
          <w:sz w:val="24"/>
          <w:szCs w:val="24"/>
        </w:rPr>
        <w:t xml:space="preserve"> i  tak:</w:t>
      </w:r>
      <w:r w:rsidR="00755CF8">
        <w:rPr>
          <w:rFonts w:ascii="Times New Roman" w:eastAsia="TimesNewRomanPSMT" w:hAnsi="Times New Roman" w:cs="Times New Roman"/>
          <w:sz w:val="24"/>
          <w:szCs w:val="24"/>
        </w:rPr>
        <w:br/>
      </w:r>
      <w:r w:rsidR="001D30F1">
        <w:rPr>
          <w:rFonts w:ascii="Times New Roman" w:eastAsia="TimesNewRomanPSMT" w:hAnsi="Times New Roman" w:cs="Times New Roman"/>
          <w:sz w:val="24"/>
          <w:szCs w:val="24"/>
        </w:rPr>
        <w:t xml:space="preserve">-w  rozdziale  </w:t>
      </w:r>
      <w:r w:rsidR="00FC7970" w:rsidRPr="00FC7970">
        <w:rPr>
          <w:rFonts w:ascii="Times New Roman" w:hAnsi="Times New Roman" w:cs="Times New Roman"/>
          <w:sz w:val="24"/>
          <w:szCs w:val="24"/>
        </w:rPr>
        <w:t>60004</w:t>
      </w:r>
      <w:r w:rsidR="001D30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zwiększa się dochody w kw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ocie 1.000.000,-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zł </w:t>
      </w:r>
      <w:r w:rsidR="001D30F1">
        <w:rPr>
          <w:rFonts w:ascii="Times New Roman" w:hAnsi="Times New Roman" w:cs="Times New Roman"/>
          <w:sz w:val="24"/>
          <w:szCs w:val="24"/>
        </w:rPr>
        <w:t>na podstawie umowy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z Wojewodą Wielkopolskim o objęciu w 202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5 </w:t>
      </w:r>
      <w:r w:rsidR="00537DFD">
        <w:rPr>
          <w:rFonts w:ascii="Times New Roman" w:eastAsia="TimesNewRomanPSMT" w:hAnsi="Times New Roman" w:cs="Times New Roman"/>
          <w:sz w:val="24"/>
          <w:szCs w:val="24"/>
        </w:rPr>
        <w:t>roku dopłatą ze środków f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unduszu rozwoju przewozów autobusowych o charakterze użyteczności publicznej przewozów autobusowych</w:t>
      </w:r>
      <w:r w:rsidR="00755CF8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755CF8">
        <w:rPr>
          <w:rFonts w:ascii="Times New Roman" w:eastAsia="TimesNewRomanPSMT" w:hAnsi="Times New Roman" w:cs="Times New Roman"/>
          <w:sz w:val="24"/>
          <w:szCs w:val="24"/>
        </w:rPr>
        <w:br/>
      </w:r>
      <w:r w:rsidR="001D30F1">
        <w:rPr>
          <w:rFonts w:ascii="Times New Roman" w:hAnsi="Times New Roman" w:cs="Times New Roman"/>
          <w:sz w:val="24"/>
          <w:szCs w:val="24"/>
        </w:rPr>
        <w:t xml:space="preserve">-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w rozdziale 75011 zmniejsza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się dochody z tytułu dotacji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w kwocie 716,-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zł </w:t>
      </w:r>
      <w:r w:rsidR="00FC7970" w:rsidRPr="00FC7970">
        <w:rPr>
          <w:rFonts w:ascii="Times New Roman" w:hAnsi="Times New Roman" w:cs="Times New Roman"/>
          <w:sz w:val="24"/>
          <w:szCs w:val="24"/>
        </w:rPr>
        <w:t>na podstawie pisma Wojewody Wielko</w:t>
      </w:r>
      <w:r w:rsidR="001D30F1">
        <w:rPr>
          <w:rFonts w:ascii="Times New Roman" w:hAnsi="Times New Roman" w:cs="Times New Roman"/>
          <w:sz w:val="24"/>
          <w:szCs w:val="24"/>
        </w:rPr>
        <w:t xml:space="preserve">polskiego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 z 06.02.2025 roku o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ostatecznych kwotach dotacji związanych z realizacją zadań z zakresu administracji rządowej oraz innych zadań zleconych odrębnymi ustawami</w:t>
      </w:r>
      <w:r w:rsidR="001D30F1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755CF8">
        <w:rPr>
          <w:rFonts w:ascii="Times New Roman" w:eastAsia="TimesNewRomanPSMT" w:hAnsi="Times New Roman" w:cs="Times New Roman"/>
          <w:sz w:val="24"/>
          <w:szCs w:val="24"/>
        </w:rPr>
        <w:br/>
      </w:r>
      <w:r w:rsidR="001D30F1">
        <w:rPr>
          <w:rFonts w:ascii="Times New Roman" w:hAnsi="Times New Roman" w:cs="Times New Roman"/>
          <w:sz w:val="24"/>
          <w:szCs w:val="24"/>
        </w:rPr>
        <w:t xml:space="preserve">- w rozdziale 75107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zwiększa się dochody z tytułu dotacji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w kwocie 43.452,-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zł na </w:t>
      </w:r>
      <w:r w:rsidR="00FC7970" w:rsidRPr="00FC7970">
        <w:rPr>
          <w:rFonts w:ascii="Times New Roman" w:hAnsi="Times New Roman" w:cs="Times New Roman"/>
          <w:sz w:val="24"/>
          <w:szCs w:val="24"/>
        </w:rPr>
        <w:t>podstawie pisma Krajowego Biura Wyborczego Delegat</w:t>
      </w:r>
      <w:r w:rsidR="00537DFD">
        <w:rPr>
          <w:rFonts w:ascii="Times New Roman" w:hAnsi="Times New Roman" w:cs="Times New Roman"/>
          <w:sz w:val="24"/>
          <w:szCs w:val="24"/>
        </w:rPr>
        <w:t xml:space="preserve">ura w Kaliszu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 z 11.02.2025 roku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z przeznaczeniem na realizację zadań związanych z przygotowaniem i przeprowadzeniem wyborów Prezydenta Rzeczypospolitej Polskiej, zarządzonych na dzień 18 </w:t>
      </w:r>
      <w:r w:rsidR="00FC7970" w:rsidRPr="00FC7970">
        <w:rPr>
          <w:rFonts w:ascii="Times New Roman" w:hAnsi="Times New Roman" w:cs="Times New Roman"/>
          <w:sz w:val="24"/>
          <w:szCs w:val="24"/>
        </w:rPr>
        <w:t>maja 2025 r.</w:t>
      </w:r>
      <w:r w:rsidR="00755CF8">
        <w:rPr>
          <w:rFonts w:ascii="Times New Roman" w:hAnsi="Times New Roman" w:cs="Times New Roman"/>
          <w:sz w:val="24"/>
          <w:szCs w:val="24"/>
        </w:rPr>
        <w:t xml:space="preserve">, </w:t>
      </w:r>
      <w:r w:rsidR="00755CF8">
        <w:rPr>
          <w:rFonts w:ascii="Times New Roman" w:hAnsi="Times New Roman" w:cs="Times New Roman"/>
          <w:sz w:val="24"/>
          <w:szCs w:val="24"/>
        </w:rPr>
        <w:br/>
      </w:r>
      <w:r w:rsidR="00537DFD">
        <w:rPr>
          <w:rFonts w:ascii="Times New Roman" w:hAnsi="Times New Roman" w:cs="Times New Roman"/>
          <w:sz w:val="24"/>
          <w:szCs w:val="24"/>
        </w:rPr>
        <w:t xml:space="preserve">- </w:t>
      </w:r>
      <w:r w:rsidR="00FC7970" w:rsidRPr="00FC7970">
        <w:rPr>
          <w:rFonts w:ascii="Times New Roman" w:hAnsi="Times New Roman" w:cs="Times New Roman"/>
          <w:sz w:val="24"/>
          <w:szCs w:val="24"/>
        </w:rPr>
        <w:t>w rozdziale 80104</w:t>
      </w:r>
      <w:r w:rsidR="00537DF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zwiększa się dochody w kwocie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8.340,-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zł w zwią</w:t>
      </w:r>
      <w:r w:rsidR="00537DFD">
        <w:rPr>
          <w:rFonts w:ascii="Times New Roman" w:eastAsia="TimesNewRomanPSMT" w:hAnsi="Times New Roman" w:cs="Times New Roman"/>
          <w:sz w:val="24"/>
          <w:szCs w:val="24"/>
        </w:rPr>
        <w:t xml:space="preserve">zku z otrzymaniem odszkodowania, 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w rozdziale 90005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 wprowadza się dochody w kwocie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35.000,-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zł; w związku z Aneksem nr 1/202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5 do Porozumienia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1 zawartym pomiędzy </w:t>
      </w:r>
      <w:proofErr w:type="spellStart"/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WFOŚiGW</w:t>
      </w:r>
      <w:proofErr w:type="spellEnd"/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 w Poznaniu, a Gminą i Miastem Raszków na realizację programu „Czyste Powietrze”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FC7970" w:rsidRPr="00FC7970" w:rsidRDefault="00FC7970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7970">
        <w:rPr>
          <w:rFonts w:ascii="Times New Roman" w:hAnsi="Times New Roman" w:cs="Times New Roman"/>
          <w:bCs/>
          <w:sz w:val="24"/>
          <w:szCs w:val="24"/>
        </w:rPr>
        <w:t xml:space="preserve">Ponadto w rozdziałach 85216, 85502 zwiększa się plan finansowy środków Funduszu Pomocy Obywatelom Ukrainy do wysokości środków zgodnych z wysłanymi do Wielkopolskiego Urzędu Wojewódzkiego w Poznaniu systemem CAS </w:t>
      </w:r>
      <w:proofErr w:type="spellStart"/>
      <w:r w:rsidRPr="00FC7970">
        <w:rPr>
          <w:rFonts w:ascii="Times New Roman" w:hAnsi="Times New Roman" w:cs="Times New Roman"/>
          <w:bCs/>
          <w:sz w:val="24"/>
          <w:szCs w:val="24"/>
        </w:rPr>
        <w:t>zapotrzebowaniami</w:t>
      </w:r>
      <w:proofErr w:type="spellEnd"/>
      <w:r w:rsidRPr="00FC7970">
        <w:rPr>
          <w:rFonts w:ascii="Times New Roman" w:hAnsi="Times New Roman" w:cs="Times New Roman"/>
          <w:bCs/>
          <w:sz w:val="24"/>
          <w:szCs w:val="24"/>
        </w:rPr>
        <w:t>.</w:t>
      </w:r>
    </w:p>
    <w:p w:rsidR="00FC7970" w:rsidRPr="00FC7970" w:rsidRDefault="00FC7970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C7970">
        <w:rPr>
          <w:rFonts w:ascii="Times New Roman" w:hAnsi="Times New Roman" w:cs="Times New Roman"/>
          <w:bCs/>
          <w:sz w:val="24"/>
          <w:szCs w:val="24"/>
        </w:rPr>
        <w:t xml:space="preserve">Kwota </w:t>
      </w:r>
      <w:r w:rsidR="00537DFD">
        <w:rPr>
          <w:rFonts w:ascii="Times New Roman" w:hAnsi="Times New Roman" w:cs="Times New Roman"/>
          <w:bCs/>
          <w:sz w:val="24"/>
          <w:szCs w:val="24"/>
        </w:rPr>
        <w:t>391,25 zł – rozdział 85216</w:t>
      </w:r>
      <w:r w:rsidRPr="00FC79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970">
        <w:rPr>
          <w:rFonts w:ascii="Times New Roman" w:eastAsia="TimesNewRomanPSMT" w:hAnsi="Times New Roman" w:cs="Times New Roman"/>
          <w:sz w:val="24"/>
          <w:szCs w:val="24"/>
        </w:rPr>
        <w:t>– zwiększenie o środki na wypłatę zasiłków stałych</w:t>
      </w:r>
    </w:p>
    <w:p w:rsidR="00FC7970" w:rsidRDefault="00FC7970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70">
        <w:rPr>
          <w:rFonts w:ascii="Times New Roman" w:hAnsi="Times New Roman" w:cs="Times New Roman"/>
          <w:bCs/>
          <w:sz w:val="24"/>
          <w:szCs w:val="24"/>
        </w:rPr>
        <w:t>Kwota 3.</w:t>
      </w:r>
      <w:r w:rsidR="00537DFD">
        <w:rPr>
          <w:rFonts w:ascii="Times New Roman" w:hAnsi="Times New Roman" w:cs="Times New Roman"/>
          <w:bCs/>
          <w:sz w:val="24"/>
          <w:szCs w:val="24"/>
        </w:rPr>
        <w:t>076,62 zł – rozdział 85502</w:t>
      </w:r>
      <w:r w:rsidRPr="00FC79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C7970">
        <w:rPr>
          <w:rFonts w:ascii="Times New Roman" w:eastAsia="TimesNewRomanPSMT" w:hAnsi="Times New Roman" w:cs="Times New Roman"/>
          <w:sz w:val="24"/>
          <w:szCs w:val="24"/>
        </w:rPr>
        <w:t xml:space="preserve">zwiększenie o środki na wypłatę świadczeń obywatelom </w:t>
      </w:r>
      <w:r w:rsidRPr="00FC7970">
        <w:rPr>
          <w:rFonts w:ascii="Times New Roman" w:hAnsi="Times New Roman" w:cs="Times New Roman"/>
          <w:sz w:val="24"/>
          <w:szCs w:val="24"/>
        </w:rPr>
        <w:t>Ukrainy</w:t>
      </w:r>
      <w:r w:rsidR="00537D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Odpowiednio  do dochodów zmiany wprowadzono  w pozycji</w:t>
      </w:r>
      <w:r w:rsidR="00755CF8">
        <w:rPr>
          <w:rFonts w:ascii="Times New Roman" w:hAnsi="Times New Roman" w:cs="Times New Roman"/>
          <w:sz w:val="24"/>
          <w:szCs w:val="24"/>
        </w:rPr>
        <w:t xml:space="preserve"> wydatki o tą</w:t>
      </w:r>
      <w:r>
        <w:rPr>
          <w:rFonts w:ascii="Times New Roman" w:hAnsi="Times New Roman" w:cs="Times New Roman"/>
          <w:sz w:val="24"/>
          <w:szCs w:val="24"/>
        </w:rPr>
        <w:t xml:space="preserve">  sama kwotę,  z tego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wydatki bieżące ulegają zwiększeniu o kw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otę 941 544,27 zł,  wydatki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majątkowe ulegają zwiększeniu o kwotę 148 000,00 zł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537DFD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Wnioskujemy  o wprowadzenie  nowych  zadań majątkowych w planie wydatków  inwestycyjnych: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FC79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„</w:t>
      </w:r>
      <w:r w:rsidR="00FC7970" w:rsidRPr="00FC7970">
        <w:rPr>
          <w:rFonts w:ascii="Times New Roman" w:hAnsi="Times New Roman" w:cs="Times New Roman"/>
          <w:sz w:val="24"/>
          <w:szCs w:val="24"/>
        </w:rPr>
        <w:t>Zakup kosiarki -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Szkoła Podstawowa im. Żołnierzy Niezłomnych w Ligocie”, rozdział </w:t>
      </w:r>
      <w:r w:rsidR="00FC7970" w:rsidRPr="00FC7970">
        <w:rPr>
          <w:rFonts w:ascii="Times New Roman" w:hAnsi="Times New Roman" w:cs="Times New Roman"/>
          <w:sz w:val="24"/>
          <w:szCs w:val="24"/>
        </w:rPr>
        <w:t>80195.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„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Zakup kosiarki”, rozdział 90004, 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„Modernizacja budynku użytkowego w </w:t>
      </w:r>
      <w:proofErr w:type="spellStart"/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m.Pogrzybów</w:t>
      </w:r>
      <w:proofErr w:type="spellEnd"/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 5c”, rozdział </w:t>
      </w:r>
      <w:r w:rsidR="00FC7970" w:rsidRPr="00FC7970">
        <w:rPr>
          <w:rFonts w:ascii="Times New Roman" w:hAnsi="Times New Roman" w:cs="Times New Roman"/>
          <w:sz w:val="24"/>
          <w:szCs w:val="24"/>
        </w:rPr>
        <w:t>90095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970" w:rsidRPr="00FC7970" w:rsidRDefault="00FC7970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70">
        <w:rPr>
          <w:rFonts w:ascii="Times New Roman" w:eastAsia="TimesNewRomanPSMT" w:hAnsi="Times New Roman" w:cs="Times New Roman"/>
          <w:sz w:val="24"/>
          <w:szCs w:val="24"/>
        </w:rPr>
        <w:t xml:space="preserve">W wyniku powyższych zmian </w:t>
      </w:r>
      <w:r w:rsidRPr="00FC7970">
        <w:rPr>
          <w:rFonts w:ascii="Times New Roman" w:hAnsi="Times New Roman" w:cs="Times New Roman"/>
          <w:bCs/>
          <w:sz w:val="24"/>
          <w:szCs w:val="24"/>
        </w:rPr>
        <w:t xml:space="preserve">deficyt budżetu nie ulega </w:t>
      </w:r>
      <w:r w:rsidRPr="00FC7970">
        <w:rPr>
          <w:rFonts w:ascii="Times New Roman" w:hAnsi="Times New Roman" w:cs="Times New Roman"/>
          <w:sz w:val="24"/>
          <w:szCs w:val="24"/>
        </w:rPr>
        <w:t>zmianie.</w:t>
      </w:r>
    </w:p>
    <w:p w:rsidR="00FC7970" w:rsidRPr="00FC7970" w:rsidRDefault="00FC7970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C7970">
        <w:rPr>
          <w:rFonts w:ascii="Times New Roman" w:eastAsia="TimesNewRomanPSMT" w:hAnsi="Times New Roman" w:cs="Times New Roman"/>
          <w:sz w:val="24"/>
          <w:szCs w:val="24"/>
        </w:rPr>
        <w:t>W związku z wprowadzonymi zmianami w budżecie dokonuje się zmian załączników uchwały budżetowej:</w:t>
      </w:r>
    </w:p>
    <w:p w:rsidR="00FC7970" w:rsidRPr="00537DFD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ałącznik nr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1 – dochody budżetowe,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>- 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ałącznik nr 2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wydatki budżetowe,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>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ałącznik nr 3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>plan zadań inwestycyjnych,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ałącznik nr 5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- zestawienie planowanych kwot dotacji udzielanych z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budżetu Gminy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Miasta Raszków, 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ałącznik nr 7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-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plan dochodów z opłaty za gospodarowanie odpadami komunalnymi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i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wydatków związanych z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funkcjonowaniem systemu gospodarowania odpadami </w:t>
      </w:r>
      <w:r w:rsidR="00882574">
        <w:rPr>
          <w:rFonts w:ascii="Times New Roman" w:hAnsi="Times New Roman" w:cs="Times New Roman"/>
          <w:sz w:val="24"/>
          <w:szCs w:val="24"/>
        </w:rPr>
        <w:t>,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ałącznik nr </w:t>
      </w:r>
      <w:r w:rsidR="00FC7970" w:rsidRPr="00FC7970">
        <w:rPr>
          <w:rFonts w:ascii="Times New Roman" w:hAnsi="Times New Roman" w:cs="Times New Roman"/>
          <w:sz w:val="24"/>
          <w:szCs w:val="24"/>
        </w:rPr>
        <w:t>9 -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plan dochodów i wydatków na realizacje Gminnego Programu Profilaktyki i Rozwiązywania Problem</w:t>
      </w:r>
      <w:r w:rsidR="00882574">
        <w:rPr>
          <w:rFonts w:ascii="Times New Roman" w:eastAsia="TimesNewRomanPSMT" w:hAnsi="Times New Roman" w:cs="Times New Roman"/>
          <w:sz w:val="24"/>
          <w:szCs w:val="24"/>
        </w:rPr>
        <w:t>ów Alkoholowych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ałącznik nr 10 – plan dochodów i wydatków związanych z realizacją zadań z zakresu administracji rządowej i innych zadań zle</w:t>
      </w:r>
      <w:r w:rsidR="00882574">
        <w:rPr>
          <w:rFonts w:ascii="Times New Roman" w:eastAsia="TimesNewRomanPSMT" w:hAnsi="Times New Roman" w:cs="Times New Roman"/>
          <w:sz w:val="24"/>
          <w:szCs w:val="24"/>
        </w:rPr>
        <w:t>conych odrębnymi ustawami,</w:t>
      </w:r>
    </w:p>
    <w:p w:rsidR="00FC7970" w:rsidRP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ałącznik nr 11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–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plan dochodów i wydatków na realizację zadań realizowanych w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drodze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umów lub porozumień między jedno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stkami samorządu terytorialnego, </w:t>
      </w:r>
    </w:p>
    <w:p w:rsidR="00FC7970" w:rsidRDefault="00537DF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ałącznik nr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12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="00FC7970" w:rsidRPr="00FC7970">
        <w:rPr>
          <w:rFonts w:ascii="Times New Roman" w:hAnsi="Times New Roman" w:cs="Times New Roman"/>
          <w:sz w:val="24"/>
          <w:szCs w:val="24"/>
        </w:rPr>
        <w:t xml:space="preserve">plan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>dochodów i wydatków Gminy i Miasta Raszków z funduszu pomocy dotyczących realizacji zadań związanych z pomocą obywatelom Ukrainy w związku z konfliktem zbrojnym na terytorium tego państwa w 2025</w:t>
      </w:r>
      <w:r w:rsidR="00E0554D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FC7970" w:rsidRPr="00FC79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460C2" w:rsidRDefault="004460C2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4D" w:rsidRDefault="00E0554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Karol Marszał  powiedział, iż  komisje  rady pochyliły się nad tym  tematem  na  wspólnym  posiedzeniu i  poprosił o przedstawienie opinii  przewodniczącą k</w:t>
      </w:r>
      <w:r w:rsidR="00864530">
        <w:rPr>
          <w:rFonts w:ascii="Times New Roman" w:hAnsi="Times New Roman" w:cs="Times New Roman"/>
          <w:sz w:val="24"/>
          <w:szCs w:val="24"/>
        </w:rPr>
        <w:t>omisji   Budżetu  i Finansów.</w:t>
      </w:r>
    </w:p>
    <w:p w:rsidR="00E0554D" w:rsidRDefault="00E0554D" w:rsidP="0088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4D" w:rsidRDefault="00E0554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Opinię przedstawiła przewodnicząca komisji  Budżetu i Finansów Anna Kolenda:  szanowni państwo, komisja  Budżetu i Finansów  na  wspólnym posiedzeniu w  dniu dzisiejszym   zaopiniowała przedstawiony przez  panią skarbnik projekt  uchwały  zmian w budżecie. </w:t>
      </w:r>
    </w:p>
    <w:p w:rsidR="004460C2" w:rsidRDefault="004460C2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54D" w:rsidRPr="00F31E3B" w:rsidRDefault="00E0554D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 Karol Marszał otworzył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nad</w:t>
      </w:r>
      <w:r>
        <w:rPr>
          <w:rFonts w:ascii="Times New Roman" w:hAnsi="Times New Roman" w:cs="Times New Roman"/>
          <w:sz w:val="24"/>
          <w:szCs w:val="24"/>
        </w:rPr>
        <w:t xml:space="preserve"> projektem  </w:t>
      </w:r>
      <w:r w:rsidRPr="00F31E3B">
        <w:rPr>
          <w:rFonts w:ascii="Times New Roman" w:hAnsi="Times New Roman" w:cs="Times New Roman"/>
          <w:sz w:val="24"/>
          <w:szCs w:val="24"/>
        </w:rPr>
        <w:t>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54D" w:rsidRDefault="00E0554D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 xml:space="preserve">W związku z tym, iż nie </w:t>
      </w:r>
      <w:r>
        <w:rPr>
          <w:rFonts w:ascii="Times New Roman" w:hAnsi="Times New Roman" w:cs="Times New Roman"/>
          <w:sz w:val="24"/>
          <w:szCs w:val="24"/>
        </w:rPr>
        <w:t>było głosów w dyskusji, zamknął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dyskusję i</w:t>
      </w:r>
      <w:r>
        <w:rPr>
          <w:rFonts w:ascii="Times New Roman" w:hAnsi="Times New Roman" w:cs="Times New Roman"/>
          <w:sz w:val="24"/>
          <w:szCs w:val="24"/>
        </w:rPr>
        <w:t xml:space="preserve"> zarządził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głosowanie za przyjęciem 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85" w:rsidRPr="000D5E29" w:rsidRDefault="00241685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w sprawie zmian budżetu na 2025 rok.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E0554D" w:rsidRDefault="00E0554D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podjęła uchwałę Nr XI/89</w:t>
      </w:r>
      <w:r w:rsidRPr="00EF4697">
        <w:rPr>
          <w:rFonts w:ascii="Times New Roman" w:hAnsi="Times New Roman" w:cs="Times New Roman"/>
          <w:sz w:val="24"/>
          <w:u w:val="single"/>
        </w:rPr>
        <w:t>/</w:t>
      </w:r>
      <w:r>
        <w:rPr>
          <w:rFonts w:ascii="Times New Roman" w:hAnsi="Times New Roman" w:cs="Times New Roman"/>
          <w:sz w:val="24"/>
          <w:u w:val="single"/>
        </w:rPr>
        <w:t>2025</w:t>
      </w:r>
      <w:r w:rsidRPr="003D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sprawie  zmian  budżetu  na  2025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która stanowi załącznik nr 13 do protokołu.  </w:t>
      </w:r>
    </w:p>
    <w:p w:rsidR="00E0554D" w:rsidRPr="000D5E29" w:rsidRDefault="00E0554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E0554D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54D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E0554D">
        <w:rPr>
          <w:rFonts w:ascii="Times New Roman" w:hAnsi="Times New Roman" w:cs="Times New Roman"/>
          <w:b/>
          <w:sz w:val="24"/>
          <w:szCs w:val="24"/>
        </w:rPr>
        <w:t>7. Sprawozdanie z wysokości średnich wynagrodzeń nauczycieli początkujących, mianowanych i dyplomowanych w szkołach prowadzonych przez jednostkę samorządu terytorialnego za 2024 rok.</w:t>
      </w:r>
    </w:p>
    <w:p w:rsidR="00E0554D" w:rsidRPr="00AC2DEC" w:rsidRDefault="00E0554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</w:t>
      </w:r>
      <w:r w:rsidR="00AC2DEC">
        <w:rPr>
          <w:rFonts w:ascii="Times New Roman" w:hAnsi="Times New Roman" w:cs="Times New Roman"/>
          <w:sz w:val="24"/>
          <w:szCs w:val="24"/>
        </w:rPr>
        <w:t xml:space="preserve"> Karol Marszał  przedstawił, iż  sprawozdanie  zostało  radnym  przedstawione, wyjaśnione  przez panią  dyrektor  Gminnego  Zespołu Obsługi Placówek </w:t>
      </w:r>
      <w:r w:rsidR="00AC2DEC">
        <w:rPr>
          <w:rFonts w:ascii="Times New Roman" w:hAnsi="Times New Roman" w:cs="Times New Roman"/>
          <w:sz w:val="24"/>
          <w:szCs w:val="24"/>
        </w:rPr>
        <w:lastRenderedPageBreak/>
        <w:t xml:space="preserve">Oświatowych  w  naszej  gminie. Zapytał,  czy są   pytania  ze  strony  radnych. </w:t>
      </w:r>
      <w:r w:rsidR="00AC2DEC">
        <w:rPr>
          <w:rFonts w:ascii="Times New Roman" w:hAnsi="Times New Roman" w:cs="Times New Roman"/>
          <w:sz w:val="24"/>
          <w:szCs w:val="24"/>
        </w:rPr>
        <w:br/>
        <w:t xml:space="preserve">Pytań  nie  było,  </w:t>
      </w:r>
    </w:p>
    <w:p w:rsidR="00AC2DEC" w:rsidRDefault="00AC2DEC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 Karol Marszał zarządził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głosowanie za przyjęcie</w:t>
      </w:r>
      <w:r w:rsidR="00A335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sprawozdania</w:t>
      </w:r>
      <w:r w:rsidRPr="00F31E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0C2" w:rsidRDefault="004460C2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4460C2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1FED">
        <w:rPr>
          <w:rFonts w:ascii="Times New Roman" w:hAnsi="Times New Roman" w:cs="Times New Roman"/>
          <w:sz w:val="24"/>
          <w:szCs w:val="24"/>
        </w:rPr>
        <w:t xml:space="preserve">rzyjęcia sprawozdania </w:t>
      </w:r>
      <w:r w:rsidR="00A82FBF" w:rsidRPr="000D5E29">
        <w:rPr>
          <w:rFonts w:ascii="Times New Roman" w:hAnsi="Times New Roman" w:cs="Times New Roman"/>
          <w:sz w:val="24"/>
          <w:szCs w:val="24"/>
        </w:rPr>
        <w:t xml:space="preserve"> z wysokości średnich wynagrodzeń nauczycieli początkujących, mianowanych i dyplomowanych w szkołach prowadzonych przez jednostkę samorządu terytorialnego za 2024 rok.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AC2DEC" w:rsidRDefault="00AC2DEC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 xml:space="preserve">ednogłośnie  przyjęła  sprawozdanie </w:t>
      </w:r>
      <w:r w:rsidRPr="00AC2DEC">
        <w:rPr>
          <w:rFonts w:ascii="Times New Roman" w:hAnsi="Times New Roman" w:cs="Times New Roman"/>
          <w:sz w:val="24"/>
          <w:szCs w:val="24"/>
          <w:u w:val="single"/>
        </w:rPr>
        <w:t xml:space="preserve">z wysokości średnich wynagrodzeń nauczycieli początkujących, mianowanych i dyplomowanych w szkołach prowadzonych przez jednostkę samorządu terytorialnego za 2024 rok, </w:t>
      </w:r>
      <w:r w:rsidR="00BC0E0B">
        <w:rPr>
          <w:rFonts w:ascii="Times New Roman" w:hAnsi="Times New Roman" w:cs="Times New Roman"/>
          <w:sz w:val="24"/>
          <w:u w:val="single"/>
        </w:rPr>
        <w:t>które stanowi załącznik nr 14</w:t>
      </w:r>
      <w:r>
        <w:rPr>
          <w:rFonts w:ascii="Times New Roman" w:hAnsi="Times New Roman" w:cs="Times New Roman"/>
          <w:sz w:val="24"/>
          <w:u w:val="single"/>
        </w:rPr>
        <w:t xml:space="preserve"> do protokołu.  </w:t>
      </w:r>
    </w:p>
    <w:p w:rsidR="009D72D1" w:rsidRPr="000D5E29" w:rsidRDefault="009D72D1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BC0E0B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E0B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BC0E0B">
        <w:rPr>
          <w:rFonts w:ascii="Times New Roman" w:hAnsi="Times New Roman" w:cs="Times New Roman"/>
          <w:b/>
          <w:sz w:val="24"/>
          <w:szCs w:val="24"/>
        </w:rPr>
        <w:t>8. Sprawozdanie z działalności Miejsko-Gminnego Ośrodka Pomocy Społecznej w Raszkowie za 2024 rok</w:t>
      </w:r>
      <w:r w:rsidR="00A82FBF" w:rsidRPr="000D5E29">
        <w:rPr>
          <w:rFonts w:ascii="Times New Roman" w:hAnsi="Times New Roman" w:cs="Times New Roman"/>
          <w:sz w:val="24"/>
          <w:szCs w:val="24"/>
        </w:rPr>
        <w:t>.</w:t>
      </w:r>
    </w:p>
    <w:p w:rsidR="00831FED" w:rsidRPr="00AC2DEC" w:rsidRDefault="00831FED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 przedstawił, iż  sprawozdanie  zostało  radnym </w:t>
      </w:r>
      <w:r w:rsidR="004460C2">
        <w:rPr>
          <w:rFonts w:ascii="Times New Roman" w:hAnsi="Times New Roman" w:cs="Times New Roman"/>
          <w:sz w:val="24"/>
          <w:szCs w:val="24"/>
        </w:rPr>
        <w:t xml:space="preserve"> przedstawione  na piśmie,  było</w:t>
      </w:r>
      <w:r>
        <w:rPr>
          <w:rFonts w:ascii="Times New Roman" w:hAnsi="Times New Roman" w:cs="Times New Roman"/>
          <w:sz w:val="24"/>
          <w:szCs w:val="24"/>
        </w:rPr>
        <w:t xml:space="preserve"> wyjaśnione  przez pana kierownika,  widzieliśmy, że  spada  liczba  osób, które  korzystają z  pomocy  doraźnej,  ale  wzrastają  kwoty  na    pokrycie  kosztów  pensjonariuszy w ośrodkach pomocy  społecznej, z roku  na rok  te  kwoty są  coraz  większe dla  naszej  gminy,  ale  taki  mamy obowiązek.</w:t>
      </w:r>
      <w:r>
        <w:rPr>
          <w:rFonts w:ascii="Times New Roman" w:hAnsi="Times New Roman" w:cs="Times New Roman"/>
          <w:sz w:val="24"/>
          <w:szCs w:val="24"/>
        </w:rPr>
        <w:br/>
        <w:t xml:space="preserve">Zapytał,  czy są   pytania  ze  strony   radnych. </w:t>
      </w:r>
      <w:r>
        <w:rPr>
          <w:rFonts w:ascii="Times New Roman" w:hAnsi="Times New Roman" w:cs="Times New Roman"/>
          <w:sz w:val="24"/>
          <w:szCs w:val="24"/>
        </w:rPr>
        <w:br/>
        <w:t xml:space="preserve">Pytań  nie  było,  </w:t>
      </w:r>
    </w:p>
    <w:p w:rsidR="00831FED" w:rsidRDefault="00831FED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 Karol Marszał zarządził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głosowanie za przyjęcie</w:t>
      </w:r>
      <w:r w:rsidR="00A335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sprawozdania</w:t>
      </w:r>
      <w:r w:rsidRPr="00F31E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FED" w:rsidRDefault="00831FED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4460C2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1FED">
        <w:rPr>
          <w:rFonts w:ascii="Times New Roman" w:hAnsi="Times New Roman" w:cs="Times New Roman"/>
          <w:sz w:val="24"/>
          <w:szCs w:val="24"/>
        </w:rPr>
        <w:t xml:space="preserve">rzyjęcia  sprawozdania z </w:t>
      </w:r>
      <w:r w:rsidR="00A82FBF" w:rsidRPr="000D5E29">
        <w:rPr>
          <w:rFonts w:ascii="Times New Roman" w:hAnsi="Times New Roman" w:cs="Times New Roman"/>
          <w:sz w:val="24"/>
          <w:szCs w:val="24"/>
        </w:rPr>
        <w:t xml:space="preserve"> działalności Miejsko-Gminnego Ośrodka Pomocy Społecznej w Raszkowie za 2024 rok.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  <w:r w:rsidR="00831F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FED" w:rsidRDefault="00831FED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 xml:space="preserve">ednogłośnie  przyjęła  sprawozdanie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D5E29">
        <w:rPr>
          <w:rFonts w:ascii="Times New Roman" w:hAnsi="Times New Roman" w:cs="Times New Roman"/>
          <w:sz w:val="24"/>
          <w:szCs w:val="24"/>
        </w:rPr>
        <w:t xml:space="preserve"> </w:t>
      </w:r>
      <w:r w:rsidRPr="00831FED">
        <w:rPr>
          <w:rFonts w:ascii="Times New Roman" w:hAnsi="Times New Roman" w:cs="Times New Roman"/>
          <w:sz w:val="24"/>
          <w:szCs w:val="24"/>
          <w:u w:val="single"/>
        </w:rPr>
        <w:t>działalności Miejsko-Gminnego Ośrodka Pomocy Spo</w:t>
      </w:r>
      <w:r>
        <w:rPr>
          <w:rFonts w:ascii="Times New Roman" w:hAnsi="Times New Roman" w:cs="Times New Roman"/>
          <w:sz w:val="24"/>
          <w:szCs w:val="24"/>
          <w:u w:val="single"/>
        </w:rPr>
        <w:t>łecznej w Raszkowie za 2024 rok</w:t>
      </w:r>
      <w:r w:rsidRPr="00AC2DE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 xml:space="preserve">które stanowi załącznik nr 15 do protokołu. </w:t>
      </w:r>
    </w:p>
    <w:p w:rsidR="009D72D1" w:rsidRPr="000D5E29" w:rsidRDefault="009D72D1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9D72D1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31FED" w:rsidRPr="00831FED">
        <w:rPr>
          <w:rFonts w:ascii="Times New Roman" w:hAnsi="Times New Roman" w:cs="Times New Roman"/>
          <w:b/>
          <w:sz w:val="24"/>
          <w:szCs w:val="24"/>
        </w:rPr>
        <w:t xml:space="preserve">unkt </w:t>
      </w:r>
      <w:r w:rsidR="00A82FBF" w:rsidRPr="00831FED">
        <w:rPr>
          <w:rFonts w:ascii="Times New Roman" w:hAnsi="Times New Roman" w:cs="Times New Roman"/>
          <w:b/>
          <w:sz w:val="24"/>
          <w:szCs w:val="24"/>
        </w:rPr>
        <w:t>9. Roczne sprawozdanie z realizacji zadań z zakresu wspierania rodziny za rok 2024.</w:t>
      </w:r>
    </w:p>
    <w:p w:rsidR="009D72D1" w:rsidRPr="00AC2DEC" w:rsidRDefault="009D72D1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Karol Marszał  przedstawił, iż  sprawozdanie  zostało  radnym  przedstawione  na piśmie, </w:t>
      </w:r>
      <w:r w:rsidR="00A754F2">
        <w:rPr>
          <w:rFonts w:ascii="Times New Roman" w:hAnsi="Times New Roman" w:cs="Times New Roman"/>
          <w:sz w:val="24"/>
          <w:szCs w:val="24"/>
        </w:rPr>
        <w:t xml:space="preserve"> omówione,  jest  kontynuacją,  rozwinięciem wcześniejszego  sprawozdania.</w:t>
      </w:r>
      <w:r w:rsidR="00A754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Zapytał,  czy są   pytania  ze  strony   radnych. </w:t>
      </w:r>
      <w:r>
        <w:rPr>
          <w:rFonts w:ascii="Times New Roman" w:hAnsi="Times New Roman" w:cs="Times New Roman"/>
          <w:sz w:val="24"/>
          <w:szCs w:val="24"/>
        </w:rPr>
        <w:br/>
        <w:t xml:space="preserve">Pytań  nie  było,  </w:t>
      </w:r>
    </w:p>
    <w:p w:rsidR="009D72D1" w:rsidRDefault="009D72D1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 Karol Marszał zarządził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głosowanie za przyjęcie  sprawozdania</w:t>
      </w:r>
      <w:r w:rsidRPr="00F31E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ACA" w:rsidRDefault="002D4ACA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4460C2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754F2">
        <w:rPr>
          <w:rFonts w:ascii="Times New Roman" w:hAnsi="Times New Roman" w:cs="Times New Roman"/>
          <w:sz w:val="24"/>
          <w:szCs w:val="24"/>
        </w:rPr>
        <w:t xml:space="preserve">rzyjęcia rocznego </w:t>
      </w:r>
      <w:r w:rsidR="00A82FBF" w:rsidRPr="000D5E29">
        <w:rPr>
          <w:rFonts w:ascii="Times New Roman" w:hAnsi="Times New Roman" w:cs="Times New Roman"/>
          <w:sz w:val="24"/>
          <w:szCs w:val="24"/>
        </w:rPr>
        <w:t xml:space="preserve"> sprawozdanie z realizacji zadań z zakresu wspierania rodziny za rok 2024.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  <w:r w:rsidR="00A75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4F2" w:rsidRDefault="00A754F2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 xml:space="preserve">ednogłośnie  przyjęła </w:t>
      </w:r>
      <w:r w:rsidRPr="00A754F2">
        <w:rPr>
          <w:rFonts w:ascii="Times New Roman" w:hAnsi="Times New Roman" w:cs="Times New Roman"/>
          <w:sz w:val="24"/>
          <w:u w:val="single"/>
        </w:rPr>
        <w:t xml:space="preserve">roczne  </w:t>
      </w:r>
      <w:r w:rsidRPr="00A754F2">
        <w:rPr>
          <w:rFonts w:ascii="Times New Roman" w:hAnsi="Times New Roman" w:cs="Times New Roman"/>
          <w:sz w:val="24"/>
          <w:szCs w:val="24"/>
          <w:u w:val="single"/>
        </w:rPr>
        <w:t xml:space="preserve"> sprawozdanie z realizacji zadań z zakresu wspierania rodziny za rok 2024</w:t>
      </w:r>
      <w:r w:rsidRPr="000D5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które stanowi załącznik nr 16 do protokołu.  </w:t>
      </w:r>
    </w:p>
    <w:p w:rsidR="00A754F2" w:rsidRPr="000D5E29" w:rsidRDefault="00A754F2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2D4ACA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ACA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2D4ACA">
        <w:rPr>
          <w:rFonts w:ascii="Times New Roman" w:hAnsi="Times New Roman" w:cs="Times New Roman"/>
          <w:b/>
          <w:sz w:val="24"/>
          <w:szCs w:val="24"/>
        </w:rPr>
        <w:t>10. Sprawozdanie z działalności Gminnej Komisji Rozwiązywania Problemów Alkoholowych za 2024 rok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096" w:rsidRPr="00AC2DEC" w:rsidRDefault="00F33096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Karol Marszał  przedstawił, iż  sprawozdanie  zostało  radnym  przedstawione  na piśmie,  dowiedzieliśmy  się,  jakie są wydatki  przede wszystkim  tej komisji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 koncesji za  sprzedaż  alkoholu w  naszej  gminie. </w:t>
      </w:r>
      <w:r>
        <w:rPr>
          <w:rFonts w:ascii="Times New Roman" w:hAnsi="Times New Roman" w:cs="Times New Roman"/>
          <w:sz w:val="24"/>
          <w:szCs w:val="24"/>
        </w:rPr>
        <w:br/>
        <w:t xml:space="preserve">Zapytał,  czy są   pytania  ze  strony   radnych. </w:t>
      </w:r>
      <w:r>
        <w:rPr>
          <w:rFonts w:ascii="Times New Roman" w:hAnsi="Times New Roman" w:cs="Times New Roman"/>
          <w:sz w:val="24"/>
          <w:szCs w:val="24"/>
        </w:rPr>
        <w:br/>
        <w:t xml:space="preserve">Pytań  nie  było,  </w:t>
      </w:r>
    </w:p>
    <w:p w:rsidR="00F33096" w:rsidRDefault="00F33096" w:rsidP="0088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 Karol Marszał zarządził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głosowanie za przyjęcie</w:t>
      </w:r>
      <w:r w:rsidR="00A335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sprawozdania</w:t>
      </w:r>
      <w:r w:rsidRPr="00F31E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2B" w:rsidRPr="000D5E29" w:rsidRDefault="004460C2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p</w:t>
      </w:r>
      <w:r w:rsidR="00F33096">
        <w:rPr>
          <w:rFonts w:ascii="Times New Roman" w:hAnsi="Times New Roman" w:cs="Times New Roman"/>
          <w:sz w:val="24"/>
          <w:szCs w:val="24"/>
        </w:rPr>
        <w:t>rzyjęcia sprawozdania</w:t>
      </w:r>
      <w:r w:rsidR="00A82FBF" w:rsidRPr="000D5E29">
        <w:rPr>
          <w:rFonts w:ascii="Times New Roman" w:hAnsi="Times New Roman" w:cs="Times New Roman"/>
          <w:sz w:val="24"/>
          <w:szCs w:val="24"/>
        </w:rPr>
        <w:t xml:space="preserve"> z działalności Gminnej Komisji Rozwiązywania Problemów Alkoholowych za 2024 rok.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F57E99" w:rsidRDefault="00F57E99" w:rsidP="0088257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 przyjęła</w:t>
      </w:r>
      <w:r w:rsidRPr="00F57E99">
        <w:rPr>
          <w:rFonts w:ascii="Times New Roman" w:hAnsi="Times New Roman" w:cs="Times New Roman"/>
          <w:sz w:val="24"/>
          <w:szCs w:val="24"/>
        </w:rPr>
        <w:t xml:space="preserve"> </w:t>
      </w:r>
      <w:r w:rsidRPr="00F57E99">
        <w:rPr>
          <w:rFonts w:ascii="Times New Roman" w:hAnsi="Times New Roman" w:cs="Times New Roman"/>
          <w:sz w:val="24"/>
          <w:szCs w:val="24"/>
          <w:u w:val="single"/>
        </w:rPr>
        <w:t>sprawozdanie z działalności Gminnej Komisji Rozwiązywania Problemów Alkoholowych za 2024 rok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 xml:space="preserve">które stanowi załącznik nr 17 do protokołu.  </w:t>
      </w:r>
    </w:p>
    <w:p w:rsidR="00F57E99" w:rsidRPr="000D5E29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11112B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E99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F57E99">
        <w:rPr>
          <w:rFonts w:ascii="Times New Roman" w:hAnsi="Times New Roman" w:cs="Times New Roman"/>
          <w:b/>
          <w:sz w:val="24"/>
          <w:szCs w:val="24"/>
        </w:rPr>
        <w:t>11. Sprawozdanie z realizacji programu współpracy z organizacjami pozarządowymi za rok 2024</w:t>
      </w:r>
      <w:r w:rsidR="00A82FBF" w:rsidRPr="000D5E29">
        <w:rPr>
          <w:rFonts w:ascii="Times New Roman" w:hAnsi="Times New Roman" w:cs="Times New Roman"/>
          <w:sz w:val="24"/>
          <w:szCs w:val="24"/>
        </w:rPr>
        <w:t>.</w:t>
      </w:r>
    </w:p>
    <w:p w:rsidR="00F57E99" w:rsidRPr="00AC2DEC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E3B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zący Rady  Karol Marszał  przedstawił, iż  jest  to   sprawozdanie,  z którego  dowiedzieliśmy się  jakie organizacje  wspierane   zostały środkami w  ramach  konkursu  ofert   na działania z zakresu sportu. </w:t>
      </w:r>
      <w:r>
        <w:rPr>
          <w:rFonts w:ascii="Times New Roman" w:hAnsi="Times New Roman" w:cs="Times New Roman"/>
          <w:sz w:val="24"/>
          <w:szCs w:val="24"/>
        </w:rPr>
        <w:br/>
        <w:t xml:space="preserve">Zapytał,  czy są   pytania  ze  strony   radnych. </w:t>
      </w:r>
      <w:r>
        <w:rPr>
          <w:rFonts w:ascii="Times New Roman" w:hAnsi="Times New Roman" w:cs="Times New Roman"/>
          <w:sz w:val="24"/>
          <w:szCs w:val="24"/>
        </w:rPr>
        <w:br/>
        <w:t xml:space="preserve">Pytań  nie  było,  </w:t>
      </w:r>
    </w:p>
    <w:p w:rsidR="00F57E99" w:rsidRPr="000D5E29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 Karol Marszał zarządził</w:t>
      </w:r>
      <w:r w:rsidRPr="00F3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głosowanie za przyjęciem  sprawozdania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1112B" w:rsidRPr="000D5E29" w:rsidRDefault="0083534A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7E99">
        <w:rPr>
          <w:rFonts w:ascii="Times New Roman" w:hAnsi="Times New Roman" w:cs="Times New Roman"/>
          <w:sz w:val="24"/>
          <w:szCs w:val="24"/>
        </w:rPr>
        <w:t xml:space="preserve">rzyjęcia sprawozdania  </w:t>
      </w:r>
      <w:r w:rsidR="00A82FBF" w:rsidRPr="000D5E29">
        <w:rPr>
          <w:rFonts w:ascii="Times New Roman" w:hAnsi="Times New Roman" w:cs="Times New Roman"/>
          <w:sz w:val="24"/>
          <w:szCs w:val="24"/>
        </w:rPr>
        <w:t>z realizacji programu współpracy z organizacjami pozarządowymi za rok 2024.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1112B" w:rsidRPr="000D5E29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1112B" w:rsidRPr="000D5E29" w:rsidRDefault="00A82FBF" w:rsidP="0088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t>ZA (15)</w:t>
      </w:r>
    </w:p>
    <w:p w:rsidR="0011112B" w:rsidRDefault="00A82FBF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E29">
        <w:rPr>
          <w:rFonts w:ascii="Times New Roman" w:hAnsi="Times New Roman" w:cs="Times New Roman"/>
          <w:sz w:val="24"/>
          <w:szCs w:val="24"/>
        </w:rPr>
        <w:lastRenderedPageBreak/>
        <w:t xml:space="preserve">Jacek Bąk, Roman Bąk, Karolina Budziak, Sylwia Ciężka-Matuszczak, Jacek Domagała, Iwona Gruszczyńska, Włodzimierz Jędrzejak, Anna Kolenda, Wojciech Kulas, Karol Marszał, Andrzej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0D5E29">
        <w:rPr>
          <w:rFonts w:ascii="Times New Roman" w:hAnsi="Times New Roman" w:cs="Times New Roman"/>
          <w:sz w:val="24"/>
          <w:szCs w:val="24"/>
        </w:rPr>
        <w:t xml:space="preserve">, Zdzisław Nowicki, Anna Robakowska, Gabriela Sznajder, Łukasz </w:t>
      </w:r>
      <w:proofErr w:type="spellStart"/>
      <w:r w:rsidRPr="000D5E29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F57E99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697">
        <w:rPr>
          <w:rFonts w:ascii="Times New Roman" w:hAnsi="Times New Roman" w:cs="Times New Roman"/>
          <w:sz w:val="24"/>
          <w:u w:val="single"/>
        </w:rPr>
        <w:t>Rada Gminy i Miasta Raszków j</w:t>
      </w:r>
      <w:r>
        <w:rPr>
          <w:rFonts w:ascii="Times New Roman" w:hAnsi="Times New Roman" w:cs="Times New Roman"/>
          <w:sz w:val="24"/>
          <w:u w:val="single"/>
        </w:rPr>
        <w:t>ednogłośnie  przyjęła</w:t>
      </w:r>
      <w:r w:rsidRPr="00F57E99">
        <w:rPr>
          <w:rFonts w:ascii="Times New Roman" w:hAnsi="Times New Roman" w:cs="Times New Roman"/>
          <w:sz w:val="24"/>
          <w:szCs w:val="24"/>
        </w:rPr>
        <w:t xml:space="preserve"> </w:t>
      </w:r>
      <w:r w:rsidRPr="00F57E99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99">
        <w:rPr>
          <w:rFonts w:ascii="Times New Roman" w:hAnsi="Times New Roman" w:cs="Times New Roman"/>
          <w:sz w:val="24"/>
          <w:szCs w:val="24"/>
          <w:u w:val="single"/>
        </w:rPr>
        <w:t>realizacji programu współpracy z organizacjami pozarządowymi za rok 2024.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które stanowi załącznik nr 18 do protokołu. </w:t>
      </w:r>
    </w:p>
    <w:p w:rsidR="00F57E99" w:rsidRPr="000D5E29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31E3B">
        <w:rPr>
          <w:rFonts w:ascii="Times New Roman" w:hAnsi="Times New Roman" w:cs="Times New Roman"/>
          <w:sz w:val="24"/>
          <w:szCs w:val="24"/>
        </w:rPr>
        <w:t>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F57E99" w:rsidRPr="00F57E99" w:rsidRDefault="00F57E99" w:rsidP="00882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99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F57E99">
        <w:rPr>
          <w:rFonts w:ascii="Times New Roman" w:hAnsi="Times New Roman" w:cs="Times New Roman"/>
          <w:b/>
          <w:sz w:val="24"/>
          <w:szCs w:val="24"/>
        </w:rPr>
        <w:t>12. Odpowiedzi na interpelacje.</w:t>
      </w:r>
      <w:r w:rsidR="00824844">
        <w:rPr>
          <w:rFonts w:ascii="Times New Roman" w:hAnsi="Times New Roman" w:cs="Times New Roman"/>
          <w:b/>
          <w:sz w:val="24"/>
          <w:szCs w:val="24"/>
        </w:rPr>
        <w:br/>
      </w:r>
      <w:r w:rsidR="00824844">
        <w:rPr>
          <w:rFonts w:ascii="Times New Roman" w:hAnsi="Times New Roman" w:cs="Times New Roman"/>
          <w:sz w:val="24"/>
          <w:szCs w:val="24"/>
        </w:rPr>
        <w:t>P</w:t>
      </w:r>
      <w:r w:rsidR="00824844" w:rsidRPr="00F31E3B">
        <w:rPr>
          <w:rFonts w:ascii="Times New Roman" w:hAnsi="Times New Roman" w:cs="Times New Roman"/>
          <w:sz w:val="24"/>
          <w:szCs w:val="24"/>
        </w:rPr>
        <w:t>rzewodnic</w:t>
      </w:r>
      <w:r w:rsidR="00824844">
        <w:rPr>
          <w:rFonts w:ascii="Times New Roman" w:hAnsi="Times New Roman" w:cs="Times New Roman"/>
          <w:sz w:val="24"/>
          <w:szCs w:val="24"/>
        </w:rPr>
        <w:t>zący Rady  Karol  Marszał stwierdził, iż  interpelacji  nie  było</w:t>
      </w:r>
      <w:r w:rsidR="00824844" w:rsidRPr="001F04ED">
        <w:rPr>
          <w:rFonts w:ascii="Times New Roman" w:hAnsi="Times New Roman" w:cs="Times New Roman"/>
          <w:sz w:val="24"/>
          <w:szCs w:val="24"/>
        </w:rPr>
        <w:t> </w:t>
      </w:r>
      <w:r w:rsidR="00824844">
        <w:rPr>
          <w:rFonts w:ascii="Times New Roman" w:hAnsi="Times New Roman" w:cs="Times New Roman"/>
          <w:sz w:val="24"/>
          <w:szCs w:val="24"/>
        </w:rPr>
        <w:t xml:space="preserve"> więc przeszedł </w:t>
      </w:r>
      <w:r w:rsidR="00824844" w:rsidRPr="00F31E3B">
        <w:rPr>
          <w:rFonts w:ascii="Times New Roman" w:hAnsi="Times New Roman" w:cs="Times New Roman"/>
          <w:sz w:val="24"/>
          <w:szCs w:val="24"/>
        </w:rPr>
        <w:t>do realizacji</w:t>
      </w:r>
      <w:r w:rsidR="00824844">
        <w:rPr>
          <w:rFonts w:ascii="Times New Roman" w:hAnsi="Times New Roman" w:cs="Times New Roman"/>
          <w:sz w:val="24"/>
          <w:szCs w:val="24"/>
        </w:rPr>
        <w:t xml:space="preserve"> </w:t>
      </w:r>
      <w:r w:rsidR="00824844"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45785E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844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824844">
        <w:rPr>
          <w:rFonts w:ascii="Times New Roman" w:hAnsi="Times New Roman" w:cs="Times New Roman"/>
          <w:b/>
          <w:sz w:val="24"/>
          <w:szCs w:val="24"/>
        </w:rPr>
        <w:t>13. Wolne głosy.</w:t>
      </w:r>
      <w:r w:rsidR="0045785E">
        <w:rPr>
          <w:rFonts w:ascii="Times New Roman" w:hAnsi="Times New Roman" w:cs="Times New Roman"/>
          <w:b/>
          <w:sz w:val="24"/>
          <w:szCs w:val="24"/>
        </w:rPr>
        <w:br/>
      </w:r>
      <w:r w:rsidR="0045785E">
        <w:rPr>
          <w:rFonts w:ascii="Times New Roman" w:hAnsi="Times New Roman" w:cs="Times New Roman"/>
          <w:sz w:val="24"/>
          <w:szCs w:val="24"/>
        </w:rPr>
        <w:t>P</w:t>
      </w:r>
      <w:r w:rsidR="0045785E" w:rsidRPr="00F31E3B">
        <w:rPr>
          <w:rFonts w:ascii="Times New Roman" w:hAnsi="Times New Roman" w:cs="Times New Roman"/>
          <w:sz w:val="24"/>
          <w:szCs w:val="24"/>
        </w:rPr>
        <w:t>rzewodnic</w:t>
      </w:r>
      <w:r w:rsidR="0045785E">
        <w:rPr>
          <w:rFonts w:ascii="Times New Roman" w:hAnsi="Times New Roman" w:cs="Times New Roman"/>
          <w:sz w:val="24"/>
          <w:szCs w:val="24"/>
        </w:rPr>
        <w:t xml:space="preserve">zący Rady  Karol  Marszał zapytał,  kto z  radnych  bądź   zaproszonych  gości  chciałby  zabrać  głos w  tym  punkcie. </w:t>
      </w:r>
    </w:p>
    <w:p w:rsidR="002F19A8" w:rsidRDefault="00093416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zabrali:</w:t>
      </w:r>
      <w:r w:rsidR="00882574">
        <w:rPr>
          <w:rFonts w:ascii="Times New Roman" w:hAnsi="Times New Roman" w:cs="Times New Roman"/>
          <w:sz w:val="24"/>
          <w:szCs w:val="24"/>
        </w:rPr>
        <w:br/>
      </w:r>
      <w:r w:rsidR="0020712D" w:rsidRPr="0020712D">
        <w:rPr>
          <w:rFonts w:ascii="Times New Roman" w:hAnsi="Times New Roman" w:cs="Times New Roman"/>
          <w:sz w:val="24"/>
          <w:szCs w:val="24"/>
        </w:rPr>
        <w:t xml:space="preserve">Burmistrz </w:t>
      </w:r>
      <w:r w:rsidR="0020712D">
        <w:rPr>
          <w:rFonts w:ascii="Times New Roman" w:hAnsi="Times New Roman" w:cs="Times New Roman"/>
          <w:sz w:val="24"/>
          <w:szCs w:val="24"/>
        </w:rPr>
        <w:t xml:space="preserve"> Jacek  Bartczak  zwrócił  się  do  radnych  i   sołtysów,  by  informować  młodzież  aby zbierała i  zachowała   zakupione  bilety  miesięczne,  ponieważ  w połowie  roku  będzie zwrot  kosztów ich  zakupu. </w:t>
      </w:r>
      <w:r w:rsidR="00882574">
        <w:rPr>
          <w:rFonts w:ascii="Times New Roman" w:hAnsi="Times New Roman" w:cs="Times New Roman"/>
          <w:sz w:val="24"/>
          <w:szCs w:val="24"/>
        </w:rPr>
        <w:br/>
      </w:r>
      <w:r w:rsidR="0020712D">
        <w:rPr>
          <w:rFonts w:ascii="Times New Roman" w:hAnsi="Times New Roman" w:cs="Times New Roman"/>
          <w:sz w:val="24"/>
          <w:szCs w:val="24"/>
        </w:rPr>
        <w:t xml:space="preserve">Radna  Rady  Powiatu  Ostrowskiego  Katarzyna Spiżak:  jeśli  są uwagi ze  strony  państwa  radnych  czy sołtysów  bardzo  proszę o kontakt w  sprawie  naprawy  dziur  na  drogach,  dziękuję  za  współpracę,  </w:t>
      </w:r>
      <w:r>
        <w:rPr>
          <w:rFonts w:ascii="Times New Roman" w:hAnsi="Times New Roman" w:cs="Times New Roman"/>
          <w:sz w:val="24"/>
          <w:szCs w:val="24"/>
        </w:rPr>
        <w:t>niek</w:t>
      </w:r>
      <w:r w:rsidR="0020712D">
        <w:rPr>
          <w:rFonts w:ascii="Times New Roman" w:hAnsi="Times New Roman" w:cs="Times New Roman"/>
          <w:sz w:val="24"/>
          <w:szCs w:val="24"/>
        </w:rPr>
        <w:t xml:space="preserve">tórzy widzą i  zgłaszają,  nie można  czasem interesować się czymś o czym się nie wie,  jeśli państwo  coś  wiecie to  zgłaszajcie. </w:t>
      </w:r>
      <w:r>
        <w:rPr>
          <w:rFonts w:ascii="Times New Roman" w:hAnsi="Times New Roman" w:cs="Times New Roman"/>
          <w:sz w:val="24"/>
          <w:szCs w:val="24"/>
        </w:rPr>
        <w:br/>
      </w:r>
      <w:r w:rsidR="0020712D">
        <w:rPr>
          <w:rFonts w:ascii="Times New Roman" w:hAnsi="Times New Roman" w:cs="Times New Roman"/>
          <w:sz w:val="24"/>
          <w:szCs w:val="24"/>
        </w:rPr>
        <w:t xml:space="preserve">Burmistrz  Jacek Bartczak:  w  sprawie  dziur  na  drogach też interweniujemy,  dziury  są  zaklejane,  niekiedy  szybciej,  niekiedy </w:t>
      </w:r>
      <w:r>
        <w:rPr>
          <w:rFonts w:ascii="Times New Roman" w:hAnsi="Times New Roman" w:cs="Times New Roman"/>
          <w:sz w:val="24"/>
          <w:szCs w:val="24"/>
        </w:rPr>
        <w:t xml:space="preserve"> wolniej. P</w:t>
      </w:r>
      <w:r w:rsidR="00732366">
        <w:rPr>
          <w:rFonts w:ascii="Times New Roman" w:hAnsi="Times New Roman" w:cs="Times New Roman"/>
          <w:sz w:val="24"/>
          <w:szCs w:val="24"/>
        </w:rPr>
        <w:t>roblemem z  którym  najczęściej się  spotykam  przed  sesją, nie bardzo  mieszkańcy są zadowoleni z  tego, że  budowa   chodnika  w  kosztach  którego  gmina  też partycypuje a  inwestorem  jest powiat,  na który  otrzymano środki  2,5 mln  zł. z aglomeracji  kalisko-  ostrowskiej będzie  realizowany nie tak  jak myśleliśmy z Głogowy  do Korytnicy, ten  obszar  zostanie pominięty i  będzie  realizowany   odcinek z  Korytnicy  do Ligot</w:t>
      </w:r>
      <w:r w:rsidR="007F7632">
        <w:rPr>
          <w:rFonts w:ascii="Times New Roman" w:hAnsi="Times New Roman" w:cs="Times New Roman"/>
          <w:sz w:val="24"/>
          <w:szCs w:val="24"/>
        </w:rPr>
        <w:t>y,  odcinek  krótszy i prostszy. J</w:t>
      </w:r>
      <w:r w:rsidR="00732366">
        <w:rPr>
          <w:rFonts w:ascii="Times New Roman" w:hAnsi="Times New Roman" w:cs="Times New Roman"/>
          <w:sz w:val="24"/>
          <w:szCs w:val="24"/>
        </w:rPr>
        <w:t>a  wiem, że chodziło o pozyskanie ś</w:t>
      </w:r>
      <w:r w:rsidR="007F7632">
        <w:rPr>
          <w:rFonts w:ascii="Times New Roman" w:hAnsi="Times New Roman" w:cs="Times New Roman"/>
          <w:sz w:val="24"/>
          <w:szCs w:val="24"/>
        </w:rPr>
        <w:t>rodków, mieszkańców  to w pewien</w:t>
      </w:r>
      <w:r w:rsidR="00732366">
        <w:rPr>
          <w:rFonts w:ascii="Times New Roman" w:hAnsi="Times New Roman" w:cs="Times New Roman"/>
          <w:sz w:val="24"/>
          <w:szCs w:val="24"/>
        </w:rPr>
        <w:t xml:space="preserve"> sposób  denerwuje, powinien być  robiony  odcinek  Głogowa- Korytnica, będzie  przeskok.  Ja staram się to  tłumaczyć, nie  jest to proste  do wytłumaczenia. </w:t>
      </w:r>
      <w:r w:rsidR="00882574">
        <w:rPr>
          <w:rFonts w:ascii="Times New Roman" w:hAnsi="Times New Roman" w:cs="Times New Roman"/>
          <w:sz w:val="24"/>
          <w:szCs w:val="24"/>
        </w:rPr>
        <w:br/>
      </w:r>
      <w:r w:rsidR="00CA2264">
        <w:rPr>
          <w:rFonts w:ascii="Times New Roman" w:hAnsi="Times New Roman" w:cs="Times New Roman"/>
          <w:sz w:val="24"/>
          <w:szCs w:val="24"/>
        </w:rPr>
        <w:t>Radna Rady Powiatu  Ostrowskiego  Katarzyna Spiżak: dyrektor  Powiatowego  Zarządu  Dróg Śniegowski  tłumaczy to tym, że</w:t>
      </w:r>
      <w:r w:rsidR="007F7632">
        <w:rPr>
          <w:rFonts w:ascii="Times New Roman" w:hAnsi="Times New Roman" w:cs="Times New Roman"/>
          <w:sz w:val="24"/>
          <w:szCs w:val="24"/>
        </w:rPr>
        <w:t xml:space="preserve"> odcinek</w:t>
      </w:r>
      <w:r w:rsidR="00CA2264">
        <w:rPr>
          <w:rFonts w:ascii="Times New Roman" w:hAnsi="Times New Roman" w:cs="Times New Roman"/>
          <w:sz w:val="24"/>
          <w:szCs w:val="24"/>
        </w:rPr>
        <w:t xml:space="preserve"> między  Głogową a Korytnicą  wymaga  większych prac i  zaangażowania </w:t>
      </w:r>
      <w:r w:rsidR="00941FAA">
        <w:rPr>
          <w:rFonts w:ascii="Times New Roman" w:hAnsi="Times New Roman" w:cs="Times New Roman"/>
          <w:sz w:val="24"/>
          <w:szCs w:val="24"/>
        </w:rPr>
        <w:t xml:space="preserve"> dotyczących  wykupu ziem, które są tam nie pozałatwianie. W tym  roku   dokona wszelkich  starań,  aby rozpocząć inwestycje  na  tym odcinku. </w:t>
      </w:r>
      <w:r w:rsidR="00882574">
        <w:rPr>
          <w:rFonts w:ascii="Times New Roman" w:hAnsi="Times New Roman" w:cs="Times New Roman"/>
          <w:sz w:val="24"/>
          <w:szCs w:val="24"/>
        </w:rPr>
        <w:br/>
      </w:r>
      <w:r w:rsidR="00941FAA">
        <w:rPr>
          <w:rFonts w:ascii="Times New Roman" w:hAnsi="Times New Roman" w:cs="Times New Roman"/>
          <w:sz w:val="24"/>
          <w:szCs w:val="24"/>
        </w:rPr>
        <w:t xml:space="preserve">Radny  Jacek  Bąk  zwrócił się  z  zapytaniem do  radnej   powiatowej,  czy  jest  planowany  etap trzeci  budowy chodnika  Ligota-  Koryta. </w:t>
      </w:r>
      <w:r w:rsidR="00882574">
        <w:rPr>
          <w:rFonts w:ascii="Times New Roman" w:hAnsi="Times New Roman" w:cs="Times New Roman"/>
          <w:sz w:val="24"/>
          <w:szCs w:val="24"/>
        </w:rPr>
        <w:br/>
      </w:r>
      <w:r w:rsidR="00941FAA">
        <w:rPr>
          <w:rFonts w:ascii="Times New Roman" w:hAnsi="Times New Roman" w:cs="Times New Roman"/>
          <w:sz w:val="24"/>
          <w:szCs w:val="24"/>
        </w:rPr>
        <w:t>Radna  Rady  Powiatu  Ostrowskiego  Katarzyna Spiżak:  odpowiedziała iż,  planowany  zawsze  jest,  jednak  na  dzień  dzisiejszy</w:t>
      </w:r>
      <w:r w:rsidR="001124F9">
        <w:rPr>
          <w:rFonts w:ascii="Times New Roman" w:hAnsi="Times New Roman" w:cs="Times New Roman"/>
          <w:sz w:val="24"/>
          <w:szCs w:val="24"/>
        </w:rPr>
        <w:t xml:space="preserve">  nie  ma środków  na realizację</w:t>
      </w:r>
      <w:r w:rsidR="00941FAA">
        <w:rPr>
          <w:rFonts w:ascii="Times New Roman" w:hAnsi="Times New Roman" w:cs="Times New Roman"/>
          <w:sz w:val="24"/>
          <w:szCs w:val="24"/>
        </w:rPr>
        <w:t xml:space="preserve">  tego zadania. </w:t>
      </w:r>
      <w:r w:rsidR="00882574">
        <w:rPr>
          <w:rFonts w:ascii="Times New Roman" w:hAnsi="Times New Roman" w:cs="Times New Roman"/>
          <w:sz w:val="24"/>
          <w:szCs w:val="24"/>
        </w:rPr>
        <w:br/>
      </w:r>
      <w:r w:rsidR="00941FAA">
        <w:rPr>
          <w:rFonts w:ascii="Times New Roman" w:hAnsi="Times New Roman" w:cs="Times New Roman"/>
          <w:sz w:val="24"/>
          <w:szCs w:val="24"/>
        </w:rPr>
        <w:t>P</w:t>
      </w:r>
      <w:r w:rsidR="00941FAA" w:rsidRPr="00F31E3B">
        <w:rPr>
          <w:rFonts w:ascii="Times New Roman" w:hAnsi="Times New Roman" w:cs="Times New Roman"/>
          <w:sz w:val="24"/>
          <w:szCs w:val="24"/>
        </w:rPr>
        <w:t>rzewodnic</w:t>
      </w:r>
      <w:r w:rsidR="00941FAA">
        <w:rPr>
          <w:rFonts w:ascii="Times New Roman" w:hAnsi="Times New Roman" w:cs="Times New Roman"/>
          <w:sz w:val="24"/>
          <w:szCs w:val="24"/>
        </w:rPr>
        <w:t xml:space="preserve">zący Rady  Karol Marszał będąc  przy temacie dróg  dodał, przy  drogach są rowy, a w  rowach po  zimie bardzo dużo śmieci się </w:t>
      </w:r>
      <w:r w:rsidR="00FA3D21">
        <w:rPr>
          <w:rFonts w:ascii="Times New Roman" w:hAnsi="Times New Roman" w:cs="Times New Roman"/>
          <w:sz w:val="24"/>
          <w:szCs w:val="24"/>
        </w:rPr>
        <w:t xml:space="preserve">pojawiło,  co  roku  na terenie  naszej  gminy   prowadzona </w:t>
      </w:r>
      <w:r w:rsidR="002F19A8">
        <w:rPr>
          <w:rFonts w:ascii="Times New Roman" w:hAnsi="Times New Roman" w:cs="Times New Roman"/>
          <w:sz w:val="24"/>
          <w:szCs w:val="24"/>
        </w:rPr>
        <w:t xml:space="preserve"> jest </w:t>
      </w:r>
      <w:r w:rsidR="00FA3D21">
        <w:rPr>
          <w:rFonts w:ascii="Times New Roman" w:hAnsi="Times New Roman" w:cs="Times New Roman"/>
          <w:sz w:val="24"/>
          <w:szCs w:val="24"/>
        </w:rPr>
        <w:t xml:space="preserve"> akcja  „Czyta rzeka”, część ogólnopolskiej  akcji  zbierania śmieci w okolicach  rzek i   rowów</w:t>
      </w:r>
      <w:r w:rsidR="007F7632">
        <w:rPr>
          <w:rFonts w:ascii="Times New Roman" w:hAnsi="Times New Roman" w:cs="Times New Roman"/>
          <w:sz w:val="24"/>
          <w:szCs w:val="24"/>
        </w:rPr>
        <w:t>,</w:t>
      </w:r>
      <w:r w:rsidR="00FA3D21">
        <w:rPr>
          <w:rFonts w:ascii="Times New Roman" w:hAnsi="Times New Roman" w:cs="Times New Roman"/>
          <w:sz w:val="24"/>
          <w:szCs w:val="24"/>
        </w:rPr>
        <w:t xml:space="preserve">  w okolicach  wiejskich w szczególności</w:t>
      </w:r>
      <w:r w:rsidR="002F19A8">
        <w:rPr>
          <w:rFonts w:ascii="Times New Roman" w:hAnsi="Times New Roman" w:cs="Times New Roman"/>
          <w:sz w:val="24"/>
          <w:szCs w:val="24"/>
        </w:rPr>
        <w:t xml:space="preserve">. </w:t>
      </w:r>
      <w:r w:rsidR="00FA3D21">
        <w:rPr>
          <w:rFonts w:ascii="Times New Roman" w:hAnsi="Times New Roman" w:cs="Times New Roman"/>
          <w:sz w:val="24"/>
          <w:szCs w:val="24"/>
        </w:rPr>
        <w:t xml:space="preserve"> </w:t>
      </w:r>
      <w:r w:rsidR="002F19A8">
        <w:rPr>
          <w:rFonts w:ascii="Times New Roman" w:hAnsi="Times New Roman" w:cs="Times New Roman"/>
          <w:sz w:val="24"/>
          <w:szCs w:val="24"/>
        </w:rPr>
        <w:t>T</w:t>
      </w:r>
      <w:r w:rsidR="00FA3D21">
        <w:rPr>
          <w:rFonts w:ascii="Times New Roman" w:hAnsi="Times New Roman" w:cs="Times New Roman"/>
          <w:sz w:val="24"/>
          <w:szCs w:val="24"/>
        </w:rPr>
        <w:t>aka akcja u nas będzie  miała miejsce 22 marca, zachęcam  radnych, sołtysów i chętne  osoby, bazą będzie tzw. stara</w:t>
      </w:r>
      <w:bookmarkStart w:id="0" w:name="_GoBack"/>
      <w:bookmarkEnd w:id="0"/>
      <w:r w:rsidR="00FA3D21">
        <w:rPr>
          <w:rFonts w:ascii="Times New Roman" w:hAnsi="Times New Roman" w:cs="Times New Roman"/>
          <w:sz w:val="24"/>
          <w:szCs w:val="24"/>
        </w:rPr>
        <w:t xml:space="preserve"> obora w </w:t>
      </w:r>
      <w:r w:rsidR="00FA3D21">
        <w:rPr>
          <w:rFonts w:ascii="Times New Roman" w:hAnsi="Times New Roman" w:cs="Times New Roman"/>
          <w:sz w:val="24"/>
          <w:szCs w:val="24"/>
        </w:rPr>
        <w:lastRenderedPageBreak/>
        <w:t>Skrzebo</w:t>
      </w:r>
      <w:r w:rsidR="002F19A8">
        <w:rPr>
          <w:rFonts w:ascii="Times New Roman" w:hAnsi="Times New Roman" w:cs="Times New Roman"/>
          <w:sz w:val="24"/>
          <w:szCs w:val="24"/>
        </w:rPr>
        <w:t xml:space="preserve">wej. Chętne miejscowości </w:t>
      </w:r>
      <w:r w:rsidR="00FA3D21">
        <w:rPr>
          <w:rFonts w:ascii="Times New Roman" w:hAnsi="Times New Roman" w:cs="Times New Roman"/>
          <w:sz w:val="24"/>
          <w:szCs w:val="24"/>
        </w:rPr>
        <w:t xml:space="preserve"> </w:t>
      </w:r>
      <w:r w:rsidR="007F7632">
        <w:rPr>
          <w:rFonts w:ascii="Times New Roman" w:hAnsi="Times New Roman" w:cs="Times New Roman"/>
          <w:sz w:val="24"/>
          <w:szCs w:val="24"/>
        </w:rPr>
        <w:t xml:space="preserve">i </w:t>
      </w:r>
      <w:r w:rsidR="002F19A8">
        <w:rPr>
          <w:rFonts w:ascii="Times New Roman" w:hAnsi="Times New Roman" w:cs="Times New Roman"/>
          <w:sz w:val="24"/>
          <w:szCs w:val="24"/>
        </w:rPr>
        <w:t xml:space="preserve"> osoby  należy zgłosić w  formie  elektronicznie  na stronie Stowarzyszenia Moszczanki.  </w:t>
      </w:r>
    </w:p>
    <w:p w:rsidR="00941FAA" w:rsidRDefault="00941FAA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 głosów  nie  zabrano. </w:t>
      </w:r>
    </w:p>
    <w:p w:rsidR="00941FAA" w:rsidRPr="000D5E29" w:rsidRDefault="00941FAA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31E3B">
        <w:rPr>
          <w:rFonts w:ascii="Times New Roman" w:hAnsi="Times New Roman" w:cs="Times New Roman"/>
          <w:sz w:val="24"/>
          <w:szCs w:val="24"/>
        </w:rPr>
        <w:t>rzewodnic</w:t>
      </w:r>
      <w:r>
        <w:rPr>
          <w:rFonts w:ascii="Times New Roman" w:hAnsi="Times New Roman" w:cs="Times New Roman"/>
          <w:sz w:val="24"/>
          <w:szCs w:val="24"/>
        </w:rPr>
        <w:t xml:space="preserve">zący Rady  przeszedł </w:t>
      </w:r>
      <w:r w:rsidRPr="00F31E3B">
        <w:rPr>
          <w:rFonts w:ascii="Times New Roman" w:hAnsi="Times New Roman" w:cs="Times New Roman"/>
          <w:sz w:val="24"/>
          <w:szCs w:val="24"/>
        </w:rPr>
        <w:t xml:space="preserve"> do realizacji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3B">
        <w:rPr>
          <w:rFonts w:ascii="Times New Roman" w:hAnsi="Times New Roman" w:cs="Times New Roman"/>
          <w:sz w:val="24"/>
          <w:szCs w:val="24"/>
        </w:rPr>
        <w:t>kolejnego punktu porządku obrad.</w:t>
      </w:r>
    </w:p>
    <w:p w:rsidR="002803AC" w:rsidRPr="001F04ED" w:rsidRDefault="00F57E99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3A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82FBF" w:rsidRPr="002803AC">
        <w:rPr>
          <w:rFonts w:ascii="Times New Roman" w:hAnsi="Times New Roman" w:cs="Times New Roman"/>
          <w:b/>
          <w:sz w:val="24"/>
          <w:szCs w:val="24"/>
        </w:rPr>
        <w:t>14. Zamknięcie obrad.</w:t>
      </w:r>
      <w:r w:rsidR="002803AC">
        <w:rPr>
          <w:rFonts w:ascii="Times New Roman" w:hAnsi="Times New Roman" w:cs="Times New Roman"/>
          <w:sz w:val="24"/>
          <w:szCs w:val="24"/>
        </w:rPr>
        <w:br/>
        <w:t>Przewodniczący Rady Karol  Marszał  podziękował wszystkim  za udział w X</w:t>
      </w:r>
      <w:r w:rsidR="0045785E">
        <w:rPr>
          <w:rFonts w:ascii="Times New Roman" w:hAnsi="Times New Roman" w:cs="Times New Roman"/>
          <w:sz w:val="24"/>
          <w:szCs w:val="24"/>
        </w:rPr>
        <w:t>I</w:t>
      </w:r>
      <w:r w:rsidR="002803AC">
        <w:rPr>
          <w:rFonts w:ascii="Times New Roman" w:hAnsi="Times New Roman" w:cs="Times New Roman"/>
          <w:sz w:val="24"/>
          <w:szCs w:val="24"/>
        </w:rPr>
        <w:t xml:space="preserve">  sesji Rady    Gminy i</w:t>
      </w:r>
      <w:r w:rsidR="0045785E">
        <w:rPr>
          <w:rFonts w:ascii="Times New Roman" w:hAnsi="Times New Roman" w:cs="Times New Roman"/>
          <w:sz w:val="24"/>
          <w:szCs w:val="24"/>
        </w:rPr>
        <w:t xml:space="preserve"> Miasta  Raszków i o godz. 15:34</w:t>
      </w:r>
      <w:r w:rsidR="002803AC">
        <w:rPr>
          <w:rFonts w:ascii="Times New Roman" w:hAnsi="Times New Roman" w:cs="Times New Roman"/>
          <w:sz w:val="24"/>
          <w:szCs w:val="24"/>
        </w:rPr>
        <w:t xml:space="preserve">  zamknął  posiedzenie.  </w:t>
      </w:r>
    </w:p>
    <w:p w:rsidR="002803AC" w:rsidRPr="001F04ED" w:rsidRDefault="002803A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4ED">
        <w:rPr>
          <w:rFonts w:ascii="Times New Roman" w:hAnsi="Times New Roman" w:cs="Times New Roman"/>
          <w:sz w:val="24"/>
          <w:szCs w:val="24"/>
        </w:rPr>
        <w:t> </w:t>
      </w:r>
    </w:p>
    <w:p w:rsidR="002803AC" w:rsidRDefault="002803AC" w:rsidP="00882574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0922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270922">
        <w:rPr>
          <w:rFonts w:ascii="Times New Roman" w:hAnsi="Times New Roman" w:cs="Times New Roman"/>
          <w:sz w:val="24"/>
          <w:szCs w:val="24"/>
        </w:rPr>
        <w:t>Rada Gminy i Miasta Raszków</w:t>
      </w:r>
    </w:p>
    <w:p w:rsidR="002803AC" w:rsidRPr="00270922" w:rsidRDefault="002803AC" w:rsidP="00882574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Karol Marszał </w:t>
      </w:r>
    </w:p>
    <w:p w:rsidR="002803AC" w:rsidRPr="00270922" w:rsidRDefault="002803A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922">
        <w:rPr>
          <w:rFonts w:ascii="Times New Roman" w:hAnsi="Times New Roman" w:cs="Times New Roman"/>
          <w:sz w:val="24"/>
          <w:szCs w:val="24"/>
        </w:rPr>
        <w:t> </w:t>
      </w:r>
    </w:p>
    <w:p w:rsidR="002803AC" w:rsidRPr="00D4359F" w:rsidRDefault="002803AC" w:rsidP="0088257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359F">
        <w:rPr>
          <w:rFonts w:ascii="Times New Roman" w:hAnsi="Times New Roman" w:cs="Times New Roman"/>
          <w:sz w:val="16"/>
          <w:szCs w:val="16"/>
        </w:rPr>
        <w:t>Przygotował: Małgorzata Piaskowska</w:t>
      </w:r>
    </w:p>
    <w:p w:rsidR="002803AC" w:rsidRPr="001F04ED" w:rsidRDefault="002803AC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12B" w:rsidRPr="000D5E29" w:rsidRDefault="0011112B" w:rsidP="0088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112B" w:rsidRPr="000D5E2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41" w:rsidRDefault="004F5341">
      <w:pPr>
        <w:spacing w:after="0" w:line="240" w:lineRule="auto"/>
      </w:pPr>
      <w:r>
        <w:separator/>
      </w:r>
    </w:p>
  </w:endnote>
  <w:endnote w:type="continuationSeparator" w:id="0">
    <w:p w:rsidR="004F5341" w:rsidRDefault="004F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41" w:rsidRDefault="004F5341">
      <w:pPr>
        <w:spacing w:after="0" w:line="240" w:lineRule="auto"/>
      </w:pPr>
      <w:r>
        <w:separator/>
      </w:r>
    </w:p>
  </w:footnote>
  <w:footnote w:type="continuationSeparator" w:id="0">
    <w:p w:rsidR="004F5341" w:rsidRDefault="004F5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2B"/>
    <w:rsid w:val="00050970"/>
    <w:rsid w:val="00071A25"/>
    <w:rsid w:val="00093416"/>
    <w:rsid w:val="00096892"/>
    <w:rsid w:val="000D5E29"/>
    <w:rsid w:val="000F34B1"/>
    <w:rsid w:val="0011112B"/>
    <w:rsid w:val="001124F9"/>
    <w:rsid w:val="00114D05"/>
    <w:rsid w:val="001572A2"/>
    <w:rsid w:val="001D30F1"/>
    <w:rsid w:val="0020712D"/>
    <w:rsid w:val="00241685"/>
    <w:rsid w:val="0025109B"/>
    <w:rsid w:val="002640E5"/>
    <w:rsid w:val="0026636C"/>
    <w:rsid w:val="002803AC"/>
    <w:rsid w:val="002B1735"/>
    <w:rsid w:val="002D3E26"/>
    <w:rsid w:val="002D4ACA"/>
    <w:rsid w:val="002D7A82"/>
    <w:rsid w:val="002F19A8"/>
    <w:rsid w:val="002F42E6"/>
    <w:rsid w:val="00311A87"/>
    <w:rsid w:val="003708FD"/>
    <w:rsid w:val="00377445"/>
    <w:rsid w:val="003D26F1"/>
    <w:rsid w:val="004024B5"/>
    <w:rsid w:val="0042183D"/>
    <w:rsid w:val="0043294B"/>
    <w:rsid w:val="004460C2"/>
    <w:rsid w:val="00457074"/>
    <w:rsid w:val="0045785E"/>
    <w:rsid w:val="004F523B"/>
    <w:rsid w:val="004F5341"/>
    <w:rsid w:val="00506A13"/>
    <w:rsid w:val="00537DFD"/>
    <w:rsid w:val="00540D8E"/>
    <w:rsid w:val="005A0DAF"/>
    <w:rsid w:val="005D78CD"/>
    <w:rsid w:val="005F3339"/>
    <w:rsid w:val="006307ED"/>
    <w:rsid w:val="00637BC9"/>
    <w:rsid w:val="00642435"/>
    <w:rsid w:val="006931F2"/>
    <w:rsid w:val="00697EB8"/>
    <w:rsid w:val="006E276E"/>
    <w:rsid w:val="00711519"/>
    <w:rsid w:val="00732366"/>
    <w:rsid w:val="00750C8A"/>
    <w:rsid w:val="00755ABD"/>
    <w:rsid w:val="00755CF8"/>
    <w:rsid w:val="007D44B1"/>
    <w:rsid w:val="007F7632"/>
    <w:rsid w:val="00824844"/>
    <w:rsid w:val="00824C45"/>
    <w:rsid w:val="00831FED"/>
    <w:rsid w:val="0083534A"/>
    <w:rsid w:val="00864530"/>
    <w:rsid w:val="00882574"/>
    <w:rsid w:val="0088517A"/>
    <w:rsid w:val="00887931"/>
    <w:rsid w:val="008915AD"/>
    <w:rsid w:val="008A5C4A"/>
    <w:rsid w:val="008C7DFD"/>
    <w:rsid w:val="008E5874"/>
    <w:rsid w:val="008E7F53"/>
    <w:rsid w:val="008F685D"/>
    <w:rsid w:val="00911932"/>
    <w:rsid w:val="0092672A"/>
    <w:rsid w:val="00932EE6"/>
    <w:rsid w:val="00941FAA"/>
    <w:rsid w:val="009678DA"/>
    <w:rsid w:val="009D2784"/>
    <w:rsid w:val="009D72D1"/>
    <w:rsid w:val="00A3352D"/>
    <w:rsid w:val="00A74F27"/>
    <w:rsid w:val="00A754F2"/>
    <w:rsid w:val="00A76A92"/>
    <w:rsid w:val="00A82FBF"/>
    <w:rsid w:val="00A93F9A"/>
    <w:rsid w:val="00AC2DEC"/>
    <w:rsid w:val="00B1549B"/>
    <w:rsid w:val="00B83AEE"/>
    <w:rsid w:val="00BC0E0B"/>
    <w:rsid w:val="00BC5E7F"/>
    <w:rsid w:val="00BF5AEE"/>
    <w:rsid w:val="00C62C4F"/>
    <w:rsid w:val="00CA2264"/>
    <w:rsid w:val="00CC10F3"/>
    <w:rsid w:val="00CE6B21"/>
    <w:rsid w:val="00CF5BB3"/>
    <w:rsid w:val="00D34EC6"/>
    <w:rsid w:val="00D75328"/>
    <w:rsid w:val="00D761A0"/>
    <w:rsid w:val="00E018F3"/>
    <w:rsid w:val="00E04423"/>
    <w:rsid w:val="00E0554D"/>
    <w:rsid w:val="00E16D04"/>
    <w:rsid w:val="00EA1863"/>
    <w:rsid w:val="00F0596C"/>
    <w:rsid w:val="00F33096"/>
    <w:rsid w:val="00F4521B"/>
    <w:rsid w:val="00F458D0"/>
    <w:rsid w:val="00F57E99"/>
    <w:rsid w:val="00F911D2"/>
    <w:rsid w:val="00FA3D21"/>
    <w:rsid w:val="00FB6A2C"/>
    <w:rsid w:val="00FC7970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E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E29"/>
  </w:style>
  <w:style w:type="paragraph" w:styleId="Stopka">
    <w:name w:val="footer"/>
    <w:basedOn w:val="Normalny"/>
    <w:link w:val="StopkaZnak"/>
    <w:uiPriority w:val="99"/>
    <w:unhideWhenUsed/>
    <w:rsid w:val="000D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E29"/>
  </w:style>
  <w:style w:type="paragraph" w:styleId="Bezodstpw">
    <w:name w:val="No Spacing"/>
    <w:uiPriority w:val="1"/>
    <w:qFormat/>
    <w:rsid w:val="00D34EC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34E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5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5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E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E29"/>
  </w:style>
  <w:style w:type="paragraph" w:styleId="Stopka">
    <w:name w:val="footer"/>
    <w:basedOn w:val="Normalny"/>
    <w:link w:val="StopkaZnak"/>
    <w:uiPriority w:val="99"/>
    <w:unhideWhenUsed/>
    <w:rsid w:val="000D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E29"/>
  </w:style>
  <w:style w:type="paragraph" w:styleId="Bezodstpw">
    <w:name w:val="No Spacing"/>
    <w:uiPriority w:val="1"/>
    <w:qFormat/>
    <w:rsid w:val="00D34EC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34E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5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5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15</Pages>
  <Words>4815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110</cp:revision>
  <cp:lastPrinted>2025-03-27T13:09:00Z</cp:lastPrinted>
  <dcterms:created xsi:type="dcterms:W3CDTF">2025-03-13T08:13:00Z</dcterms:created>
  <dcterms:modified xsi:type="dcterms:W3CDTF">2025-03-27T13:12:00Z</dcterms:modified>
</cp:coreProperties>
</file>