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20" w:rsidRDefault="00905820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5D6922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 nr ..............</w:t>
      </w:r>
    </w:p>
    <w:p w:rsidR="00293CCB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i Miasta Raszków</w:t>
      </w:r>
    </w:p>
    <w:p w:rsidR="00293CCB" w:rsidRDefault="00293CCB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dnia ................</w:t>
      </w:r>
    </w:p>
    <w:p w:rsidR="00E75646" w:rsidRDefault="00E75646" w:rsidP="005D69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6289" w:rsidRPr="00AF4180" w:rsidRDefault="006077EA" w:rsidP="005D692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0A62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sprawie ustalenia  regulaminu określającego zasady i tryb korzystania  ze świetlic wiejskich na terenie Gminy i Miasta Raszków</w:t>
      </w:r>
    </w:p>
    <w:p w:rsidR="006C76D4" w:rsidRPr="008A6ECA" w:rsidRDefault="00293CCB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40</w:t>
      </w:r>
      <w:r w:rsidR="006C76D4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20C9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>st. 2, pkt 4</w:t>
      </w:r>
      <w:r w:rsidR="006C76D4" w:rsidRPr="000A6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</w:t>
      </w:r>
      <w:r w:rsidR="006C76D4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</w:t>
      </w:r>
      <w:r w:rsidR="0085401C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D6922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A39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6C76D4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678AD" w:rsidRPr="008A6EC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F678AD" w:rsidRPr="008A6ECA">
        <w:rPr>
          <w:rFonts w:ascii="Times New Roman" w:hAnsi="Times New Roman" w:cs="Times New Roman"/>
          <w:sz w:val="24"/>
          <w:szCs w:val="24"/>
        </w:rPr>
        <w:t>. z 2024 r. poz. 1465</w:t>
      </w:r>
      <w:r w:rsidR="007D3655">
        <w:rPr>
          <w:rFonts w:ascii="Times New Roman" w:hAnsi="Times New Roman" w:cs="Times New Roman"/>
          <w:sz w:val="24"/>
          <w:szCs w:val="24"/>
        </w:rPr>
        <w:t xml:space="preserve"> ze zm.</w:t>
      </w:r>
      <w:r w:rsidR="00500F3E"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8A6ECA">
        <w:rPr>
          <w:rFonts w:ascii="Times New Roman" w:hAnsi="Times New Roman" w:cs="Times New Roman"/>
          <w:color w:val="000000" w:themeColor="text1"/>
          <w:sz w:val="24"/>
          <w:szCs w:val="24"/>
        </w:rPr>
        <w:t>uchwala się, co następuje:</w:t>
      </w:r>
    </w:p>
    <w:p w:rsidR="00293CCB" w:rsidRPr="000A6289" w:rsidRDefault="00293CCB" w:rsidP="00F40A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 xml:space="preserve">§ 1. Ustala się </w:t>
      </w:r>
      <w:r w:rsidR="008A6ECA">
        <w:rPr>
          <w:rFonts w:ascii="Times New Roman" w:hAnsi="Times New Roman" w:cs="Times New Roman"/>
          <w:sz w:val="24"/>
          <w:szCs w:val="24"/>
        </w:rPr>
        <w:t>R</w:t>
      </w:r>
      <w:r w:rsidRPr="000A6289">
        <w:rPr>
          <w:rFonts w:ascii="Times New Roman" w:hAnsi="Times New Roman" w:cs="Times New Roman"/>
          <w:sz w:val="24"/>
          <w:szCs w:val="24"/>
        </w:rPr>
        <w:t xml:space="preserve">egulamin korzystania ze świetlic wiejskich na terenie gminy </w:t>
      </w:r>
      <w:r w:rsidR="00856F25">
        <w:rPr>
          <w:rFonts w:ascii="Times New Roman" w:hAnsi="Times New Roman" w:cs="Times New Roman"/>
          <w:sz w:val="24"/>
          <w:szCs w:val="24"/>
        </w:rPr>
        <w:t>Raszków</w:t>
      </w:r>
      <w:r w:rsidR="00F40A44">
        <w:rPr>
          <w:rFonts w:ascii="Times New Roman" w:hAnsi="Times New Roman" w:cs="Times New Roman"/>
          <w:sz w:val="24"/>
          <w:szCs w:val="24"/>
        </w:rPr>
        <w:t xml:space="preserve">, stanowiący </w:t>
      </w:r>
      <w:r w:rsidRPr="000A6289">
        <w:rPr>
          <w:rFonts w:ascii="Times New Roman" w:hAnsi="Times New Roman" w:cs="Times New Roman"/>
          <w:sz w:val="24"/>
          <w:szCs w:val="24"/>
        </w:rPr>
        <w:t>załącznik</w:t>
      </w:r>
      <w:r w:rsidR="00F40A44">
        <w:rPr>
          <w:rFonts w:ascii="Times New Roman" w:hAnsi="Times New Roman" w:cs="Times New Roman"/>
          <w:sz w:val="24"/>
          <w:szCs w:val="24"/>
        </w:rPr>
        <w:t xml:space="preserve"> </w:t>
      </w:r>
      <w:r w:rsidRPr="000A6289">
        <w:rPr>
          <w:rFonts w:ascii="Times New Roman" w:hAnsi="Times New Roman" w:cs="Times New Roman"/>
          <w:sz w:val="24"/>
          <w:szCs w:val="24"/>
        </w:rPr>
        <w:t>do uchwały.</w:t>
      </w:r>
    </w:p>
    <w:p w:rsidR="00293CCB" w:rsidRPr="000A6289" w:rsidRDefault="00293CCB" w:rsidP="008A6E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 xml:space="preserve">§ 2. Wykonanie uchwały powierza się </w:t>
      </w:r>
      <w:r w:rsidR="000A6289" w:rsidRPr="000A6289">
        <w:rPr>
          <w:rFonts w:ascii="Times New Roman" w:hAnsi="Times New Roman" w:cs="Times New Roman"/>
          <w:sz w:val="24"/>
          <w:szCs w:val="24"/>
        </w:rPr>
        <w:t>Burmistrzowi Gminy i Miasta Raszków</w:t>
      </w:r>
      <w:r w:rsidRPr="000A6289">
        <w:rPr>
          <w:rFonts w:ascii="Times New Roman" w:hAnsi="Times New Roman" w:cs="Times New Roman"/>
          <w:sz w:val="24"/>
          <w:szCs w:val="24"/>
        </w:rPr>
        <w:t>.</w:t>
      </w:r>
    </w:p>
    <w:p w:rsidR="00293CCB" w:rsidRPr="000A6289" w:rsidRDefault="00293CCB" w:rsidP="008A6E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89"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</w:t>
      </w:r>
      <w:r w:rsidR="000A6289" w:rsidRPr="000A6289">
        <w:rPr>
          <w:rFonts w:ascii="Times New Roman" w:hAnsi="Times New Roman" w:cs="Times New Roman"/>
          <w:sz w:val="24"/>
          <w:szCs w:val="24"/>
        </w:rPr>
        <w:t xml:space="preserve"> </w:t>
      </w:r>
      <w:r w:rsidRPr="000A6289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0A6289" w:rsidRPr="000A6289">
        <w:rPr>
          <w:rFonts w:ascii="Times New Roman" w:hAnsi="Times New Roman" w:cs="Times New Roman"/>
          <w:sz w:val="24"/>
          <w:szCs w:val="24"/>
        </w:rPr>
        <w:t>Wielkopolskiego</w:t>
      </w:r>
      <w:r w:rsidRPr="000A6289">
        <w:rPr>
          <w:rFonts w:ascii="Times New Roman" w:hAnsi="Times New Roman" w:cs="Times New Roman"/>
          <w:sz w:val="24"/>
          <w:szCs w:val="24"/>
        </w:rPr>
        <w:t>.</w:t>
      </w:r>
    </w:p>
    <w:p w:rsidR="00293CCB" w:rsidRDefault="00293CCB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8A6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Uzasadnienie do  uchwały  nr ..............</w:t>
      </w: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i Miasta Raszków</w:t>
      </w:r>
    </w:p>
    <w:p w:rsidR="006077EA" w:rsidRPr="006077EA" w:rsidRDefault="006077EA" w:rsidP="006077E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Pr="006077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dnia ................</w:t>
      </w:r>
    </w:p>
    <w:p w:rsidR="006077EA" w:rsidRDefault="006077EA" w:rsidP="006077E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ustalenia  regulaminu określającego zasady i tryb korzystania  ze świetlic wiejskich na terenie Gminy i Miasta Raszków</w:t>
      </w: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Do kompetencji organów stanowiących gminy, wynikających z przepisu art. 40 ust. 2 pkt 4 ustawy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dnia 8 marca 1990 r. o samorządzie gminnym (Dz. U. z 2024 r., poz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1465 ze zm.) należy określenie zasad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korzystania z gminnych obiektów i urządzeń użyteczności publicznej.</w:t>
      </w: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 stanowią bazę umożliwiającą społeczności lokal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integrację oraz prowadzenie </w:t>
      </w: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szeroko rozumianej działalności społeczno-kulturalnej.</w:t>
      </w:r>
    </w:p>
    <w:p w:rsidR="006077EA" w:rsidRPr="006077EA" w:rsidRDefault="006077EA" w:rsidP="00607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Celem wprowadzenia jednolitych i przejrzystych zasad korzystania z mienia gminnego jakim są</w:t>
      </w: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7EA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wiejskie, podjęcie uchwały jest uzasadnione.</w:t>
      </w: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6077E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289" w:rsidRDefault="000A6289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7EA" w:rsidRDefault="006077EA" w:rsidP="009A5C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78AD" w:rsidRPr="00F678AD" w:rsidRDefault="00065000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Załą</w:t>
      </w:r>
      <w:r w:rsidR="000A6289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cznik do uchwały</w:t>
      </w:r>
      <w:r w:rsidR="00F678AD"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</w:p>
    <w:p w:rsidR="00F678AD" w:rsidRPr="00F678AD" w:rsidRDefault="00F678AD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Rady Gminy i Miasta Raszków</w:t>
      </w:r>
    </w:p>
    <w:p w:rsidR="000A6289" w:rsidRDefault="00F678AD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78AD">
        <w:rPr>
          <w:rFonts w:ascii="Times New Roman" w:hAnsi="Times New Roman" w:cs="Times New Roman"/>
          <w:color w:val="000000" w:themeColor="text1"/>
          <w:sz w:val="24"/>
          <w:szCs w:val="24"/>
        </w:rPr>
        <w:t>z dnia ........</w:t>
      </w:r>
    </w:p>
    <w:p w:rsidR="00FA1E65" w:rsidRPr="00F678AD" w:rsidRDefault="00FA1E65" w:rsidP="00F678A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5000" w:rsidRPr="00A75B30" w:rsidRDefault="00065000" w:rsidP="00F678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5B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REGULAMIN</w:t>
      </w:r>
    </w:p>
    <w:p w:rsidR="000A6289" w:rsidRPr="00A75B30" w:rsidRDefault="00EB0A48" w:rsidP="009A5C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określającego zasady i tryb korzystania  ze świetlic wiejskich na terenie Gminy i Miasta Raszków</w:t>
      </w:r>
    </w:p>
    <w:p w:rsidR="00500F3E" w:rsidRPr="00AF4180" w:rsidRDefault="006315D9" w:rsidP="00761A3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§1</w:t>
      </w:r>
      <w:r w:rsidR="00500F3E"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EB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Świetlice wiejskie 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są obiektami użyteczności publicznej, które mają służyć poprawie jakości życia mieszkańców, a tym samym zaspokoić ich potrzeby społeczne i kulturalne, w szczególności poprzez </w:t>
      </w:r>
      <w:r w:rsidR="00BA3454">
        <w:rPr>
          <w:rFonts w:ascii="Times New Roman" w:hAnsi="Times New Roman" w:cs="Times New Roman"/>
          <w:color w:val="000000" w:themeColor="text1"/>
          <w:sz w:val="24"/>
          <w:szCs w:val="24"/>
        </w:rPr>
        <w:t>wykorzystania</w:t>
      </w:r>
      <w:r w:rsidR="00F61F8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F3E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tych obiektów na potrzeby:</w:t>
      </w:r>
    </w:p>
    <w:p w:rsidR="00685688" w:rsidRPr="00AF4180" w:rsidRDefault="00500F3E" w:rsidP="0068568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organizowanych imprez dla mieszkańców wsi i miasta,</w:t>
      </w:r>
    </w:p>
    <w:p w:rsidR="00685688" w:rsidRPr="00AF4180" w:rsidRDefault="00500F3E" w:rsidP="00A75B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Burmistrza Gminy i Miasta Raszków i Rady Gminy i M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iasta Raszków z organizacjami i 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środowiskami lokalnymi,</w:t>
      </w:r>
    </w:p>
    <w:p w:rsidR="00685688" w:rsidRPr="00AF4180" w:rsidRDefault="00500F3E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spotkań sołtysa, rady sołeckiej, przewodniczącego zarządu osiedla </w:t>
      </w:r>
      <w:r w:rsidR="0077219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  za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rządu osiedla z organizacjami i </w:t>
      </w:r>
      <w:r w:rsidR="0077219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środowiskami lokalnymi, 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organizacji lokalnych działających na terenie wsi i miasta,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spotkań organizowanych przez przedszkola i szkoły,</w:t>
      </w:r>
    </w:p>
    <w:p w:rsidR="00685688" w:rsidRPr="00AF4180" w:rsidRDefault="00772199" w:rsidP="00500F3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promocji sportu, podejmowania działań rekreacyjnych,</w:t>
      </w:r>
    </w:p>
    <w:p w:rsidR="00685688" w:rsidRPr="00AF4180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promocji gminy,</w:t>
      </w:r>
    </w:p>
    <w:p w:rsidR="000165DD" w:rsidRDefault="00772199" w:rsidP="0077219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 potrzeby działalności organizacji niedochodowych.</w:t>
      </w:r>
    </w:p>
    <w:p w:rsidR="00E75646" w:rsidRDefault="00E75646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Pierwszeństwo w korzystaniu ze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>na cele gminne jak np. w pr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>zypadku przeprowadzenia wyborów</w:t>
      </w:r>
      <w:r w:rsidRPr="00E75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koniecz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ności urządzania w lokalu innych  spotkań okolicznościowych związanych z działalnością organów samorządowych, ma Urząd Gminy i Miasta Raszków.</w:t>
      </w:r>
    </w:p>
    <w:p w:rsidR="00BA3454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13355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wietlice wiejskie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stanowią własność Gminy i Miasta Raszków</w:t>
      </w:r>
      <w:r w:rsidR="009133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3454" w:rsidRPr="00E75646" w:rsidRDefault="00BA3454" w:rsidP="00A75B30">
      <w:pPr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78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jest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Urząd Gminy i Miasta Raszków. </w:t>
      </w:r>
    </w:p>
    <w:p w:rsidR="00E75646" w:rsidRPr="00E75646" w:rsidRDefault="00E75646" w:rsidP="00E75646">
      <w:pPr>
        <w:ind w:left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15D9" w:rsidRPr="00AF4180" w:rsidRDefault="006315D9" w:rsidP="007721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§2</w:t>
      </w:r>
      <w:r w:rsidR="00772199"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920C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Świetlice wiejskie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udostępnia się poprzez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85688" w:rsidRPr="00AF4180" w:rsidRDefault="00685688" w:rsidP="0068568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 </w:t>
      </w:r>
      <w:r w:rsidR="005C1EF1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 potrzeby imprez okolicznościowych w celach prywatny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ch, zabaw tanecznych, szkoleń w </w:t>
      </w:r>
      <w:r w:rsidR="008A6ECA">
        <w:rPr>
          <w:rFonts w:ascii="Times New Roman" w:hAnsi="Times New Roman" w:cs="Times New Roman"/>
          <w:color w:val="000000" w:themeColor="text1"/>
          <w:sz w:val="24"/>
          <w:szCs w:val="24"/>
        </w:rPr>
        <w:t>celach komercyjnych;</w:t>
      </w:r>
    </w:p>
    <w:p w:rsidR="006315D9" w:rsidRPr="00AF4180" w:rsidRDefault="008A6ECA" w:rsidP="0068568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ieodpłatne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udostępnienie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potrzeby działalności 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statutowych organó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w danego sołectwa, Kół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Gospodyń Wiejskich i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organizacji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z terenu Gminy i Miasta Raszków niedziałających w celu osiągnięcia zysku,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potrzeby zebrań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wiejskich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 spotkań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mieszkańcami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organizowanych przez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Burmistrza i Radę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Gmin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y i 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Miasta Raszków, jednostek organizacyjnych, pomocniczych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i Miasta Raszków, organizacji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uroczystości na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rzecz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mieszkańcó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danego sołectwa 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 Raszków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innych organizowanych przez przedszkola i szkoły</w:t>
      </w:r>
      <w:r w:rsidR="005C1EF1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terenu Gminy i Miasta Raszków</w:t>
      </w:r>
      <w:r w:rsidR="00D349C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20C9" w:rsidRPr="00AF4180" w:rsidRDefault="00CD2C1F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2413A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cele wymienione w §2 </w:t>
      </w:r>
      <w:r w:rsidR="005920C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ust. 1</w:t>
      </w:r>
      <w:r w:rsidR="000165DD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pkt. 1</w:t>
      </w:r>
      <w:r w:rsidR="0068568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F86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możliwy </w:t>
      </w:r>
      <w:r w:rsidR="00761A3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 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pisemnej umowy zawartej przez Burmistrza Gminy i Miasta Raszków z pełnoletnią osobą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5D9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fizyczną lub osobą prawną ubiegającą się o</w:t>
      </w:r>
      <w:r w:rsidR="004F316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najem</w:t>
      </w:r>
      <w:r w:rsidR="00F26FF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lokalu użytkowego.</w:t>
      </w:r>
    </w:p>
    <w:p w:rsidR="00DA64B1" w:rsidRPr="00AF4180" w:rsidRDefault="0039228A" w:rsidP="00DA64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A64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64B1" w:rsidRPr="00DA64B1">
        <w:t xml:space="preserve"> </w:t>
      </w:r>
      <w:r w:rsidR="00DA64B1" w:rsidRPr="00DF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Odpłatność za najem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świetlic wiejskich</w:t>
      </w:r>
      <w:r w:rsidR="00FA2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4B1" w:rsidRPr="00DF3246">
        <w:rPr>
          <w:rFonts w:ascii="Times New Roman" w:hAnsi="Times New Roman" w:cs="Times New Roman"/>
          <w:color w:val="000000" w:themeColor="text1"/>
          <w:sz w:val="24"/>
          <w:szCs w:val="24"/>
        </w:rPr>
        <w:t>ustala się na podstawie stawek określonych przez Burmistrza Gminy  i Miasta Raszków w drodze zarządzenia.</w:t>
      </w:r>
    </w:p>
    <w:p w:rsidR="00AD0013" w:rsidRPr="00AF4180" w:rsidRDefault="00AD0013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Za dzień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udostępnienia 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uważa się okres czasu od godz. 12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przekazania świetlicy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godz. 12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 następnego.</w:t>
      </w:r>
    </w:p>
    <w:p w:rsidR="006E00C4" w:rsidRDefault="006E00C4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Dopuszcza się zmianę godzin </w:t>
      </w:r>
      <w:r w:rsidR="001643AA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najmu lub udostępnienia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wcześniejszym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uzgodnieniu z opiekunem świetlicy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Najem </w:t>
      </w:r>
      <w:r w:rsidR="00260A3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ie może trwać dłużej niż 4 dni.</w:t>
      </w:r>
    </w:p>
    <w:p w:rsidR="00FA2D1B" w:rsidRPr="00AF4180" w:rsidRDefault="00FA2D1B" w:rsidP="00320F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622" w:rsidRDefault="00FA2D1B" w:rsidP="00E366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65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E538C" w:rsidRPr="007D36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Najemca reguluje odpłatnośc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i za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najem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wraz </w:t>
      </w:r>
      <w:r w:rsidR="0052227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9104B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opł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atą za media 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na 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rachunek bank</w:t>
      </w:r>
      <w:r w:rsidR="00533ABF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owy Urzędu Gminy i </w:t>
      </w:r>
      <w:r w:rsidR="00E83478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Miasta Raszkó</w:t>
      </w:r>
      <w:r w:rsidR="0042471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36622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wskazany w umowie.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3.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Osoba korzystająca ze świetlicy zobowiązana jest do kulturalnego zachowania wobec wszystkich osób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przebywających w świetlicy.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2. Korzystający ze świetlicy mają obowiązek dbać o mienie znajdujące się w świetlicy (np. meble, sprzęt AGD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i RTV, sprzęt sportowy, zabawki, materiały plastyczne itp.), które nie może być niszczone, przywłaszczane przez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uczestników, ani wynoszone poza teren świetlicy.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3. Korzystanie z mienia należącego do świetlicy może odbywać się jedynie za zgodą administratora.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4. Korzystający ze świetlicy dbają o czystość i estetyczny wygląd pomieszczeń i otoczenia świetlicy oraz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stosują się do Regulaminu.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5. Osoby korzystające ze świetlicy winny przestrzegać przepisy bhp, ppoż., sanitarne oraz przepisy dotyczące</w:t>
      </w:r>
    </w:p>
    <w:p w:rsidR="00FA2D1B" w:rsidRPr="00BA3454" w:rsidRDefault="00FA2D1B" w:rsidP="00FA2D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3454">
        <w:rPr>
          <w:rFonts w:ascii="Times New Roman" w:hAnsi="Times New Roman" w:cs="Times New Roman"/>
          <w:color w:val="000000" w:themeColor="text1"/>
          <w:sz w:val="24"/>
          <w:szCs w:val="24"/>
        </w:rPr>
        <w:t>porządku publicznego.</w:t>
      </w:r>
    </w:p>
    <w:p w:rsidR="00FA2D1B" w:rsidRPr="00AF4180" w:rsidRDefault="00FA2D1B" w:rsidP="00E3662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2350" w:rsidRPr="00AF4180" w:rsidRDefault="005920C9" w:rsidP="00E834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7D3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A2D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350" w:rsidRPr="00AF4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sprawach nieuregulowanych zastosowanie mają przepisy kodeksu cywilnego </w:t>
      </w:r>
    </w:p>
    <w:p w:rsidR="001B1CB2" w:rsidRPr="00AF4180" w:rsidRDefault="001B1CB2" w:rsidP="001B1C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6922" w:rsidRDefault="005D6922" w:rsidP="00AE538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38E0" w:rsidRPr="00F54A5E" w:rsidRDefault="00ED38E0" w:rsidP="00A91B94">
      <w:pPr>
        <w:tabs>
          <w:tab w:val="left" w:pos="7938"/>
        </w:tabs>
        <w:spacing w:line="240" w:lineRule="auto"/>
        <w:rPr>
          <w:vertAlign w:val="superscript"/>
        </w:rPr>
      </w:pPr>
    </w:p>
    <w:sectPr w:rsidR="00ED38E0" w:rsidRPr="00F54A5E" w:rsidSect="006F5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A0" w:rsidRDefault="003E5FA0" w:rsidP="005920C9">
      <w:pPr>
        <w:spacing w:after="0" w:line="240" w:lineRule="auto"/>
      </w:pPr>
      <w:r>
        <w:separator/>
      </w:r>
    </w:p>
  </w:endnote>
  <w:endnote w:type="continuationSeparator" w:id="0">
    <w:p w:rsidR="003E5FA0" w:rsidRDefault="003E5FA0" w:rsidP="005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A0" w:rsidRDefault="003E5FA0" w:rsidP="005920C9">
      <w:pPr>
        <w:spacing w:after="0" w:line="240" w:lineRule="auto"/>
      </w:pPr>
      <w:r>
        <w:separator/>
      </w:r>
    </w:p>
  </w:footnote>
  <w:footnote w:type="continuationSeparator" w:id="0">
    <w:p w:rsidR="003E5FA0" w:rsidRDefault="003E5FA0" w:rsidP="0059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2A47CD7"/>
    <w:multiLevelType w:val="hybridMultilevel"/>
    <w:tmpl w:val="1020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0275D"/>
    <w:multiLevelType w:val="hybridMultilevel"/>
    <w:tmpl w:val="FE884CF0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2E2208"/>
    <w:multiLevelType w:val="hybridMultilevel"/>
    <w:tmpl w:val="AA700E1E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6835"/>
    <w:multiLevelType w:val="hybridMultilevel"/>
    <w:tmpl w:val="30A6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93EA2"/>
    <w:multiLevelType w:val="hybridMultilevel"/>
    <w:tmpl w:val="ADF0689A"/>
    <w:lvl w:ilvl="0" w:tplc="4E72C9F0">
      <w:start w:val="2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A2B3D0B"/>
    <w:multiLevelType w:val="hybridMultilevel"/>
    <w:tmpl w:val="6108C368"/>
    <w:lvl w:ilvl="0" w:tplc="FC2CD1A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D3C0B"/>
    <w:multiLevelType w:val="hybridMultilevel"/>
    <w:tmpl w:val="0C3A79AC"/>
    <w:lvl w:ilvl="0" w:tplc="4F387A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932D7"/>
    <w:multiLevelType w:val="hybridMultilevel"/>
    <w:tmpl w:val="5968752A"/>
    <w:lvl w:ilvl="0" w:tplc="AF40B65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0EA1"/>
    <w:multiLevelType w:val="hybridMultilevel"/>
    <w:tmpl w:val="DBE22D1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B7"/>
    <w:rsid w:val="000101E2"/>
    <w:rsid w:val="000165DD"/>
    <w:rsid w:val="00025612"/>
    <w:rsid w:val="00051C1C"/>
    <w:rsid w:val="000626C3"/>
    <w:rsid w:val="00065000"/>
    <w:rsid w:val="00091615"/>
    <w:rsid w:val="000A6289"/>
    <w:rsid w:val="000E2762"/>
    <w:rsid w:val="000F6077"/>
    <w:rsid w:val="00104213"/>
    <w:rsid w:val="00146FA4"/>
    <w:rsid w:val="00154A40"/>
    <w:rsid w:val="00156029"/>
    <w:rsid w:val="001643AA"/>
    <w:rsid w:val="0018447B"/>
    <w:rsid w:val="001A1AA8"/>
    <w:rsid w:val="001A6C2E"/>
    <w:rsid w:val="001B1CB2"/>
    <w:rsid w:val="001C4632"/>
    <w:rsid w:val="001D0BD6"/>
    <w:rsid w:val="001E273D"/>
    <w:rsid w:val="001F4F66"/>
    <w:rsid w:val="002029A3"/>
    <w:rsid w:val="00207AE4"/>
    <w:rsid w:val="0022312B"/>
    <w:rsid w:val="00224EC3"/>
    <w:rsid w:val="002413A0"/>
    <w:rsid w:val="00247B32"/>
    <w:rsid w:val="00260A34"/>
    <w:rsid w:val="0027627E"/>
    <w:rsid w:val="00282E53"/>
    <w:rsid w:val="00293CCB"/>
    <w:rsid w:val="002C4CE9"/>
    <w:rsid w:val="002E54DB"/>
    <w:rsid w:val="00320FFF"/>
    <w:rsid w:val="00326FBE"/>
    <w:rsid w:val="003402CC"/>
    <w:rsid w:val="00341642"/>
    <w:rsid w:val="0039228A"/>
    <w:rsid w:val="003A57A5"/>
    <w:rsid w:val="003B5228"/>
    <w:rsid w:val="003E5FA0"/>
    <w:rsid w:val="00424710"/>
    <w:rsid w:val="004306C6"/>
    <w:rsid w:val="00433055"/>
    <w:rsid w:val="004425FC"/>
    <w:rsid w:val="004B7E6A"/>
    <w:rsid w:val="004E3871"/>
    <w:rsid w:val="004F316A"/>
    <w:rsid w:val="00500F3E"/>
    <w:rsid w:val="005072EA"/>
    <w:rsid w:val="00522270"/>
    <w:rsid w:val="00525134"/>
    <w:rsid w:val="00533ABF"/>
    <w:rsid w:val="00543206"/>
    <w:rsid w:val="005457BD"/>
    <w:rsid w:val="00560DE8"/>
    <w:rsid w:val="00563162"/>
    <w:rsid w:val="005920C9"/>
    <w:rsid w:val="005C1EF1"/>
    <w:rsid w:val="005D6922"/>
    <w:rsid w:val="006077EA"/>
    <w:rsid w:val="00630A6A"/>
    <w:rsid w:val="006315D9"/>
    <w:rsid w:val="006476E6"/>
    <w:rsid w:val="00662C01"/>
    <w:rsid w:val="00685688"/>
    <w:rsid w:val="0069104B"/>
    <w:rsid w:val="00697243"/>
    <w:rsid w:val="006A3AB0"/>
    <w:rsid w:val="006A4561"/>
    <w:rsid w:val="006C76D4"/>
    <w:rsid w:val="006E00C4"/>
    <w:rsid w:val="006F56AD"/>
    <w:rsid w:val="00715735"/>
    <w:rsid w:val="00727D60"/>
    <w:rsid w:val="00750FC5"/>
    <w:rsid w:val="00761A39"/>
    <w:rsid w:val="00772199"/>
    <w:rsid w:val="0077260B"/>
    <w:rsid w:val="007756E7"/>
    <w:rsid w:val="00786188"/>
    <w:rsid w:val="007C5E64"/>
    <w:rsid w:val="007D3655"/>
    <w:rsid w:val="007E050D"/>
    <w:rsid w:val="007E1426"/>
    <w:rsid w:val="007E1E94"/>
    <w:rsid w:val="007E595B"/>
    <w:rsid w:val="00822ADD"/>
    <w:rsid w:val="00825D58"/>
    <w:rsid w:val="0085401C"/>
    <w:rsid w:val="00856F25"/>
    <w:rsid w:val="00857C87"/>
    <w:rsid w:val="00887944"/>
    <w:rsid w:val="008A6ECA"/>
    <w:rsid w:val="008D2638"/>
    <w:rsid w:val="008F4308"/>
    <w:rsid w:val="00905820"/>
    <w:rsid w:val="00913355"/>
    <w:rsid w:val="009272AA"/>
    <w:rsid w:val="00950F4F"/>
    <w:rsid w:val="00980F09"/>
    <w:rsid w:val="009840EB"/>
    <w:rsid w:val="00987A49"/>
    <w:rsid w:val="009A5CA6"/>
    <w:rsid w:val="009B3658"/>
    <w:rsid w:val="009C509C"/>
    <w:rsid w:val="009D1B88"/>
    <w:rsid w:val="00A0046A"/>
    <w:rsid w:val="00A34D3B"/>
    <w:rsid w:val="00A37336"/>
    <w:rsid w:val="00A47F76"/>
    <w:rsid w:val="00A621B7"/>
    <w:rsid w:val="00A65902"/>
    <w:rsid w:val="00A75B30"/>
    <w:rsid w:val="00A76C64"/>
    <w:rsid w:val="00A77AB3"/>
    <w:rsid w:val="00A826DF"/>
    <w:rsid w:val="00A91B94"/>
    <w:rsid w:val="00AC768C"/>
    <w:rsid w:val="00AD0013"/>
    <w:rsid w:val="00AE538C"/>
    <w:rsid w:val="00AF4180"/>
    <w:rsid w:val="00B05349"/>
    <w:rsid w:val="00B16F35"/>
    <w:rsid w:val="00B66D34"/>
    <w:rsid w:val="00B90302"/>
    <w:rsid w:val="00BA144D"/>
    <w:rsid w:val="00BA3454"/>
    <w:rsid w:val="00C42350"/>
    <w:rsid w:val="00C52F61"/>
    <w:rsid w:val="00C8184A"/>
    <w:rsid w:val="00CC0F6B"/>
    <w:rsid w:val="00CD2C1F"/>
    <w:rsid w:val="00D03992"/>
    <w:rsid w:val="00D16601"/>
    <w:rsid w:val="00D26C6E"/>
    <w:rsid w:val="00D334D5"/>
    <w:rsid w:val="00D349C6"/>
    <w:rsid w:val="00D35E4A"/>
    <w:rsid w:val="00D76154"/>
    <w:rsid w:val="00D93FBC"/>
    <w:rsid w:val="00D953E1"/>
    <w:rsid w:val="00DA64B1"/>
    <w:rsid w:val="00DE5871"/>
    <w:rsid w:val="00DF3246"/>
    <w:rsid w:val="00E26F8F"/>
    <w:rsid w:val="00E27257"/>
    <w:rsid w:val="00E36622"/>
    <w:rsid w:val="00E624D5"/>
    <w:rsid w:val="00E75646"/>
    <w:rsid w:val="00E83478"/>
    <w:rsid w:val="00EB0A48"/>
    <w:rsid w:val="00ED38E0"/>
    <w:rsid w:val="00EE1420"/>
    <w:rsid w:val="00EF7A33"/>
    <w:rsid w:val="00F0102D"/>
    <w:rsid w:val="00F2256E"/>
    <w:rsid w:val="00F23046"/>
    <w:rsid w:val="00F26FF0"/>
    <w:rsid w:val="00F40A44"/>
    <w:rsid w:val="00F54A5E"/>
    <w:rsid w:val="00F61F86"/>
    <w:rsid w:val="00F62033"/>
    <w:rsid w:val="00F678AD"/>
    <w:rsid w:val="00F870B0"/>
    <w:rsid w:val="00F9714C"/>
    <w:rsid w:val="00FA1E65"/>
    <w:rsid w:val="00FA2D1B"/>
    <w:rsid w:val="00FA52C6"/>
    <w:rsid w:val="00FC1429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6D4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D69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5D69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922"/>
  </w:style>
  <w:style w:type="paragraph" w:styleId="Nagwek">
    <w:name w:val="header"/>
    <w:basedOn w:val="Normalny"/>
    <w:link w:val="Nagwek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9"/>
  </w:style>
  <w:style w:type="paragraph" w:styleId="Stopka">
    <w:name w:val="footer"/>
    <w:basedOn w:val="Normalny"/>
    <w:link w:val="Stopka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9"/>
  </w:style>
  <w:style w:type="paragraph" w:styleId="Tekstdymka">
    <w:name w:val="Balloon Text"/>
    <w:basedOn w:val="Normalny"/>
    <w:link w:val="TekstdymkaZnak"/>
    <w:uiPriority w:val="99"/>
    <w:semiHidden/>
    <w:unhideWhenUsed/>
    <w:rsid w:val="00A6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6D4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5D692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5D692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922"/>
  </w:style>
  <w:style w:type="paragraph" w:styleId="Nagwek">
    <w:name w:val="header"/>
    <w:basedOn w:val="Normalny"/>
    <w:link w:val="Nagwek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0C9"/>
  </w:style>
  <w:style w:type="paragraph" w:styleId="Stopka">
    <w:name w:val="footer"/>
    <w:basedOn w:val="Normalny"/>
    <w:link w:val="StopkaZnak"/>
    <w:uiPriority w:val="99"/>
    <w:unhideWhenUsed/>
    <w:rsid w:val="0059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0C9"/>
  </w:style>
  <w:style w:type="paragraph" w:styleId="Tekstdymka">
    <w:name w:val="Balloon Text"/>
    <w:basedOn w:val="Normalny"/>
    <w:link w:val="TekstdymkaZnak"/>
    <w:uiPriority w:val="99"/>
    <w:semiHidden/>
    <w:unhideWhenUsed/>
    <w:rsid w:val="00A62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1B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D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\Desktop\ZARZADZENIA%20UCHWALY\Zarz&#261;dzenie%20nrSALE%20WIEJSK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60A7-B8DD-43AD-BBDE-72ADD78A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nrSALE WIEJSKIE.dotx</Template>
  <TotalTime>1</TotalTime>
  <Pages>4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Małgorzata</cp:lastModifiedBy>
  <cp:revision>2</cp:revision>
  <cp:lastPrinted>2024-11-15T13:50:00Z</cp:lastPrinted>
  <dcterms:created xsi:type="dcterms:W3CDTF">2024-11-27T14:40:00Z</dcterms:created>
  <dcterms:modified xsi:type="dcterms:W3CDTF">2024-11-27T14:40:00Z</dcterms:modified>
</cp:coreProperties>
</file>