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2A" w:rsidRPr="00AF30D6" w:rsidRDefault="0066652C" w:rsidP="0066652C">
      <w:pPr>
        <w:jc w:val="center"/>
        <w:rPr>
          <w:rFonts w:ascii="Times New Roman" w:hAnsi="Times New Roman" w:cs="Times New Roman"/>
          <w:b/>
          <w:sz w:val="24"/>
        </w:rPr>
      </w:pPr>
      <w:r w:rsidRPr="00AF30D6">
        <w:rPr>
          <w:rFonts w:ascii="Times New Roman" w:hAnsi="Times New Roman" w:cs="Times New Roman"/>
          <w:b/>
          <w:sz w:val="24"/>
        </w:rPr>
        <w:t xml:space="preserve">UCHWAŁA NR </w:t>
      </w:r>
      <w:r w:rsidR="007B3CAD">
        <w:rPr>
          <w:rFonts w:ascii="Times New Roman" w:hAnsi="Times New Roman" w:cs="Times New Roman"/>
          <w:b/>
          <w:sz w:val="24"/>
        </w:rPr>
        <w:t>……………….</w:t>
      </w:r>
    </w:p>
    <w:p w:rsidR="0066652C" w:rsidRPr="00AF30D6" w:rsidRDefault="0066652C" w:rsidP="0066652C">
      <w:pPr>
        <w:jc w:val="center"/>
        <w:rPr>
          <w:rFonts w:ascii="Times New Roman" w:hAnsi="Times New Roman" w:cs="Times New Roman"/>
          <w:b/>
          <w:sz w:val="24"/>
        </w:rPr>
      </w:pPr>
      <w:r w:rsidRPr="00AF30D6">
        <w:rPr>
          <w:rFonts w:ascii="Times New Roman" w:hAnsi="Times New Roman" w:cs="Times New Roman"/>
          <w:b/>
          <w:sz w:val="24"/>
        </w:rPr>
        <w:t xml:space="preserve">RADY GMINY I MIASTA RASZKÓW </w:t>
      </w:r>
    </w:p>
    <w:p w:rsidR="0066652C" w:rsidRDefault="007B3CAD" w:rsidP="0066652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dnia ……………..</w:t>
      </w:r>
      <w:r w:rsidR="00960DDE">
        <w:rPr>
          <w:rFonts w:ascii="Times New Roman" w:hAnsi="Times New Roman" w:cs="Times New Roman"/>
          <w:sz w:val="24"/>
        </w:rPr>
        <w:t xml:space="preserve"> roku</w:t>
      </w:r>
    </w:p>
    <w:p w:rsidR="0066652C" w:rsidRDefault="0066652C" w:rsidP="0066652C">
      <w:pPr>
        <w:jc w:val="center"/>
        <w:rPr>
          <w:rFonts w:ascii="Times New Roman" w:hAnsi="Times New Roman" w:cs="Times New Roman"/>
          <w:sz w:val="24"/>
        </w:rPr>
      </w:pPr>
    </w:p>
    <w:p w:rsidR="0066652C" w:rsidRDefault="005B6024" w:rsidP="0066652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</w:t>
      </w:r>
      <w:r w:rsidR="0066652C" w:rsidRPr="0066652C">
        <w:rPr>
          <w:rFonts w:ascii="Times New Roman" w:hAnsi="Times New Roman" w:cs="Times New Roman"/>
          <w:b/>
          <w:sz w:val="24"/>
        </w:rPr>
        <w:t xml:space="preserve"> wyrażenia zgody  na zawarcie porozumienia międzygminnego dotyczącego powierzenia Gminie Miasto Ostrów Wielkopolski </w:t>
      </w:r>
      <w:r w:rsidR="007B3CAD">
        <w:rPr>
          <w:rFonts w:ascii="Times New Roman" w:hAnsi="Times New Roman" w:cs="Times New Roman"/>
          <w:b/>
          <w:sz w:val="24"/>
        </w:rPr>
        <w:t xml:space="preserve"> w 2025</w:t>
      </w:r>
      <w:r>
        <w:rPr>
          <w:rFonts w:ascii="Times New Roman" w:hAnsi="Times New Roman" w:cs="Times New Roman"/>
          <w:b/>
          <w:sz w:val="24"/>
        </w:rPr>
        <w:t xml:space="preserve"> roku </w:t>
      </w:r>
      <w:r w:rsidR="0066652C" w:rsidRPr="0066652C">
        <w:rPr>
          <w:rFonts w:ascii="Times New Roman" w:hAnsi="Times New Roman" w:cs="Times New Roman"/>
          <w:b/>
          <w:sz w:val="24"/>
        </w:rPr>
        <w:t xml:space="preserve">zadania związanego z prowadzeniem </w:t>
      </w:r>
      <w:r w:rsidR="007B3CAD">
        <w:rPr>
          <w:rFonts w:ascii="Times New Roman" w:hAnsi="Times New Roman" w:cs="Times New Roman"/>
          <w:b/>
          <w:sz w:val="24"/>
        </w:rPr>
        <w:t>Międzygminnego Schroniska  dla Bezdomnych Z</w:t>
      </w:r>
      <w:r w:rsidR="0066652C" w:rsidRPr="0066652C">
        <w:rPr>
          <w:rFonts w:ascii="Times New Roman" w:hAnsi="Times New Roman" w:cs="Times New Roman"/>
          <w:b/>
          <w:sz w:val="24"/>
        </w:rPr>
        <w:t xml:space="preserve">wierząt </w:t>
      </w:r>
      <w:r w:rsidR="007B3CAD">
        <w:rPr>
          <w:rFonts w:ascii="Times New Roman" w:hAnsi="Times New Roman" w:cs="Times New Roman"/>
          <w:b/>
          <w:sz w:val="24"/>
        </w:rPr>
        <w:t>im. Jana Lityńskiego w Wysocku Wielkim.</w:t>
      </w:r>
    </w:p>
    <w:p w:rsidR="0066652C" w:rsidRDefault="0066652C" w:rsidP="0066652C">
      <w:pPr>
        <w:jc w:val="center"/>
        <w:rPr>
          <w:rFonts w:ascii="Times New Roman" w:hAnsi="Times New Roman" w:cs="Times New Roman"/>
          <w:b/>
          <w:sz w:val="24"/>
        </w:rPr>
      </w:pPr>
    </w:p>
    <w:p w:rsidR="0066652C" w:rsidRDefault="007B3CAD" w:rsidP="00666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74</w:t>
      </w:r>
      <w:r w:rsidR="0066652C">
        <w:rPr>
          <w:rFonts w:ascii="Times New Roman" w:hAnsi="Times New Roman" w:cs="Times New Roman"/>
          <w:sz w:val="24"/>
        </w:rPr>
        <w:t>, art. 18 ust. 2 pkt 12 ustawy z dnia 8 marca 199</w:t>
      </w:r>
      <w:r w:rsidR="00FB12A0">
        <w:rPr>
          <w:rFonts w:ascii="Times New Roman" w:hAnsi="Times New Roman" w:cs="Times New Roman"/>
          <w:sz w:val="24"/>
        </w:rPr>
        <w:t>0 roku o samorządzie gminnym ( D</w:t>
      </w:r>
      <w:r w:rsidR="0066652C">
        <w:rPr>
          <w:rFonts w:ascii="Times New Roman" w:hAnsi="Times New Roman" w:cs="Times New Roman"/>
          <w:sz w:val="24"/>
        </w:rPr>
        <w:t xml:space="preserve">z. </w:t>
      </w:r>
      <w:r>
        <w:rPr>
          <w:rFonts w:ascii="Times New Roman" w:hAnsi="Times New Roman" w:cs="Times New Roman"/>
          <w:sz w:val="24"/>
        </w:rPr>
        <w:t>U. z  2024</w:t>
      </w:r>
      <w:r w:rsidR="005B6024">
        <w:rPr>
          <w:rFonts w:ascii="Times New Roman" w:hAnsi="Times New Roman" w:cs="Times New Roman"/>
          <w:sz w:val="24"/>
        </w:rPr>
        <w:t xml:space="preserve"> r. poz. </w:t>
      </w:r>
      <w:r w:rsidR="00CA5288">
        <w:rPr>
          <w:rFonts w:ascii="Times New Roman" w:hAnsi="Times New Roman" w:cs="Times New Roman"/>
          <w:sz w:val="24"/>
        </w:rPr>
        <w:t>1465</w:t>
      </w:r>
      <w:r w:rsidR="005B6024">
        <w:rPr>
          <w:rFonts w:ascii="Times New Roman" w:hAnsi="Times New Roman" w:cs="Times New Roman"/>
          <w:sz w:val="24"/>
        </w:rPr>
        <w:t>. ) R</w:t>
      </w:r>
      <w:r w:rsidR="0066652C">
        <w:rPr>
          <w:rFonts w:ascii="Times New Roman" w:hAnsi="Times New Roman" w:cs="Times New Roman"/>
          <w:sz w:val="24"/>
        </w:rPr>
        <w:t>ada Gminy i Miasta Raszków uchwala co następuje:</w:t>
      </w:r>
    </w:p>
    <w:p w:rsidR="0066652C" w:rsidRDefault="0066652C" w:rsidP="0039584C">
      <w:pPr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66652C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>.</w:t>
      </w:r>
      <w:r w:rsidRPr="0066652C">
        <w:rPr>
          <w:rFonts w:ascii="Times New Roman" w:hAnsi="Times New Roman" w:cs="Times New Roman"/>
          <w:sz w:val="24"/>
        </w:rPr>
        <w:t xml:space="preserve"> </w:t>
      </w:r>
      <w:r w:rsidR="005B6024">
        <w:rPr>
          <w:rFonts w:ascii="Times New Roman" w:hAnsi="Times New Roman" w:cs="Times New Roman"/>
          <w:sz w:val="24"/>
        </w:rPr>
        <w:t>Wyrazić zgodę na zawarcie porozumienia międzygminnego dotyczącego powierzenia Gminie M</w:t>
      </w:r>
      <w:r w:rsidR="007B3CAD">
        <w:rPr>
          <w:rFonts w:ascii="Times New Roman" w:hAnsi="Times New Roman" w:cs="Times New Roman"/>
          <w:sz w:val="24"/>
        </w:rPr>
        <w:t>iasto Ostrów Wielkopolski w 2025</w:t>
      </w:r>
      <w:r w:rsidR="005B6024">
        <w:rPr>
          <w:rFonts w:ascii="Times New Roman" w:hAnsi="Times New Roman" w:cs="Times New Roman"/>
          <w:sz w:val="24"/>
        </w:rPr>
        <w:t xml:space="preserve"> roku zadania związanego z prowadzeniem </w:t>
      </w:r>
      <w:r w:rsidR="007B3CAD">
        <w:rPr>
          <w:rFonts w:ascii="Times New Roman" w:hAnsi="Times New Roman" w:cs="Times New Roman"/>
          <w:sz w:val="24"/>
        </w:rPr>
        <w:t>Międzygminnego Schroniska dla Bezdomnych Z</w:t>
      </w:r>
      <w:r w:rsidR="005B6024">
        <w:rPr>
          <w:rFonts w:ascii="Times New Roman" w:hAnsi="Times New Roman" w:cs="Times New Roman"/>
          <w:sz w:val="24"/>
        </w:rPr>
        <w:t xml:space="preserve">wierząt </w:t>
      </w:r>
      <w:r w:rsidR="007B3CAD">
        <w:rPr>
          <w:rFonts w:ascii="Times New Roman" w:hAnsi="Times New Roman" w:cs="Times New Roman"/>
          <w:sz w:val="24"/>
        </w:rPr>
        <w:t>im. Jana Lityńskiego w Wysocku Wielkim.</w:t>
      </w:r>
    </w:p>
    <w:p w:rsidR="0066652C" w:rsidRDefault="0066652C" w:rsidP="0066652C">
      <w:pPr>
        <w:jc w:val="both"/>
        <w:rPr>
          <w:rFonts w:ascii="Times New Roman" w:hAnsi="Times New Roman" w:cs="Times New Roman"/>
          <w:sz w:val="24"/>
        </w:rPr>
      </w:pPr>
      <w:r w:rsidRPr="0066652C">
        <w:rPr>
          <w:rFonts w:ascii="Times New Roman" w:hAnsi="Times New Roman" w:cs="Times New Roman"/>
          <w:sz w:val="24"/>
        </w:rPr>
        <w:t>§ 2. Wykonanie uchwały powierza się Burmistrzowi Gminy i Miasta Raszków</w:t>
      </w:r>
      <w:r>
        <w:rPr>
          <w:rFonts w:ascii="Times New Roman" w:hAnsi="Times New Roman" w:cs="Times New Roman"/>
          <w:sz w:val="24"/>
        </w:rPr>
        <w:t>.</w:t>
      </w:r>
    </w:p>
    <w:p w:rsidR="0066652C" w:rsidRPr="0066652C" w:rsidRDefault="00CA5288" w:rsidP="006665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3</w:t>
      </w:r>
      <w:r w:rsidR="00ED6049">
        <w:rPr>
          <w:rFonts w:ascii="Times New Roman" w:hAnsi="Times New Roman" w:cs="Times New Roman"/>
          <w:sz w:val="24"/>
        </w:rPr>
        <w:t xml:space="preserve"> </w:t>
      </w:r>
      <w:r w:rsidR="0066652C">
        <w:rPr>
          <w:rFonts w:ascii="Times New Roman" w:hAnsi="Times New Roman" w:cs="Times New Roman"/>
          <w:sz w:val="24"/>
        </w:rPr>
        <w:t xml:space="preserve">. Uchwała </w:t>
      </w:r>
      <w:r w:rsidR="00AF30D6">
        <w:rPr>
          <w:rFonts w:ascii="Times New Roman" w:hAnsi="Times New Roman" w:cs="Times New Roman"/>
          <w:sz w:val="24"/>
        </w:rPr>
        <w:t>wchodzi w życie z dniem podjęcia.</w:t>
      </w:r>
    </w:p>
    <w:p w:rsidR="0066652C" w:rsidRDefault="0066652C" w:rsidP="0066652C">
      <w:pPr>
        <w:jc w:val="both"/>
        <w:rPr>
          <w:rFonts w:ascii="Times New Roman" w:hAnsi="Times New Roman" w:cs="Times New Roman"/>
          <w:b/>
          <w:sz w:val="24"/>
        </w:rPr>
      </w:pPr>
    </w:p>
    <w:p w:rsidR="00AF30D6" w:rsidRDefault="00AF30D6" w:rsidP="0066652C">
      <w:pPr>
        <w:jc w:val="both"/>
        <w:rPr>
          <w:rFonts w:ascii="Times New Roman" w:hAnsi="Times New Roman" w:cs="Times New Roman"/>
          <w:b/>
          <w:sz w:val="24"/>
        </w:rPr>
      </w:pPr>
    </w:p>
    <w:p w:rsidR="0066652C" w:rsidRDefault="0066652C" w:rsidP="0066652C">
      <w:pPr>
        <w:jc w:val="both"/>
        <w:rPr>
          <w:rFonts w:ascii="Times New Roman" w:hAnsi="Times New Roman" w:cs="Times New Roman"/>
          <w:sz w:val="24"/>
        </w:rPr>
      </w:pPr>
    </w:p>
    <w:p w:rsidR="0066652C" w:rsidRDefault="0066652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F717F3" w:rsidRDefault="00F717F3" w:rsidP="0066652C">
      <w:pPr>
        <w:jc w:val="both"/>
        <w:rPr>
          <w:rFonts w:ascii="Times New Roman" w:hAnsi="Times New Roman" w:cs="Times New Roman"/>
          <w:sz w:val="24"/>
        </w:rPr>
      </w:pPr>
    </w:p>
    <w:p w:rsidR="00F717F3" w:rsidRDefault="00F717F3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5B6024" w:rsidRDefault="005B6024" w:rsidP="0066652C">
      <w:pPr>
        <w:jc w:val="both"/>
        <w:rPr>
          <w:rFonts w:ascii="Times New Roman" w:hAnsi="Times New Roman" w:cs="Times New Roman"/>
          <w:sz w:val="24"/>
        </w:rPr>
      </w:pPr>
    </w:p>
    <w:p w:rsidR="005B6024" w:rsidRDefault="005B6024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66652C">
      <w:pPr>
        <w:jc w:val="both"/>
        <w:rPr>
          <w:rFonts w:ascii="Times New Roman" w:hAnsi="Times New Roman" w:cs="Times New Roman"/>
          <w:sz w:val="24"/>
        </w:rPr>
      </w:pPr>
    </w:p>
    <w:p w:rsidR="00E10DCC" w:rsidRDefault="00E10DCC" w:rsidP="00E10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B6024" w:rsidRDefault="005B6024" w:rsidP="00E10DC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B6024" w:rsidRDefault="005B6024" w:rsidP="005B6024">
      <w:pPr>
        <w:pStyle w:val="Standard"/>
        <w:spacing w:line="360" w:lineRule="auto"/>
        <w:ind w:firstLine="709"/>
        <w:jc w:val="both"/>
        <w:rPr>
          <w:rFonts w:ascii="Times New Roman" w:eastAsia="TimesNewRomanPS-BoldMT" w:hAnsi="Times New Roman"/>
          <w:color w:val="000000"/>
        </w:rPr>
      </w:pPr>
      <w:r>
        <w:rPr>
          <w:rFonts w:ascii="Times New Roman" w:eastAsia="TimesNewRomanPS-BoldMT" w:hAnsi="Times New Roman"/>
          <w:color w:val="000000"/>
        </w:rPr>
        <w:t>Zgodnie z zapisami art. 11 ust. 1 ustawy o ochronie zwierząt, zapewnienie opieki zwierzętom bezdomnym, należy do zadań własnych gminy. W celu realizacji ww. zadania Gmina i Miasto Raszków, zdecydowała o przystąpieniu do porozumienia międzygminnego, wspólnie z pozostał</w:t>
      </w:r>
      <w:r w:rsidR="00116FA3">
        <w:rPr>
          <w:rFonts w:ascii="Times New Roman" w:eastAsia="TimesNewRomanPS-BoldMT" w:hAnsi="Times New Roman"/>
          <w:color w:val="000000"/>
        </w:rPr>
        <w:t>ymi gminami</w:t>
      </w:r>
      <w:r>
        <w:rPr>
          <w:rFonts w:ascii="Times New Roman" w:eastAsia="TimesNewRomanPS-BoldMT" w:hAnsi="Times New Roman"/>
          <w:color w:val="000000"/>
        </w:rPr>
        <w:t xml:space="preserve"> oraz powierzeniu zadań związanych z prowadzeniem schroniska dla bezdomnych zwierząt, zapewnieniem bezdomnym zwierzętom miejsca w schronisku dla zwierząt, odławianiem bezdomnych zwierząt, obligatoryjną sterylizacją albo kastracją zwierząt w schronisku, poszukiwaniem właścicieli dla bezdomnych zwierząt Gminie Miasto Ostrów Wielkopolski.</w:t>
      </w:r>
    </w:p>
    <w:p w:rsidR="005B6024" w:rsidRDefault="005B6024" w:rsidP="005B6024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NewRomanPS-BoldMT" w:hAnsi="Times New Roman"/>
          <w:color w:val="000000"/>
        </w:rPr>
        <w:t>Z uwagi na powyższe podjęcie uchwały uważa się za uzasadnione.</w:t>
      </w:r>
    </w:p>
    <w:p w:rsidR="005B6024" w:rsidRPr="00E10DCC" w:rsidRDefault="00115364" w:rsidP="00E10DC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10DCC" w:rsidRPr="0066652C" w:rsidRDefault="00E10DCC" w:rsidP="00E10DCC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E10DCC" w:rsidRPr="0066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2C"/>
    <w:rsid w:val="00115364"/>
    <w:rsid w:val="00116FA3"/>
    <w:rsid w:val="00154987"/>
    <w:rsid w:val="0039584C"/>
    <w:rsid w:val="00502A3B"/>
    <w:rsid w:val="005B6024"/>
    <w:rsid w:val="0066652C"/>
    <w:rsid w:val="00693697"/>
    <w:rsid w:val="006F4762"/>
    <w:rsid w:val="00740B1E"/>
    <w:rsid w:val="007B3CAD"/>
    <w:rsid w:val="007C6328"/>
    <w:rsid w:val="00960DDE"/>
    <w:rsid w:val="00AF30D6"/>
    <w:rsid w:val="00B2292A"/>
    <w:rsid w:val="00B739F4"/>
    <w:rsid w:val="00CA5288"/>
    <w:rsid w:val="00E10DCC"/>
    <w:rsid w:val="00ED6049"/>
    <w:rsid w:val="00F717F3"/>
    <w:rsid w:val="00F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005C-4D53-463C-B81A-4E93BE5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10DCC"/>
  </w:style>
  <w:style w:type="paragraph" w:styleId="Tekstdymka">
    <w:name w:val="Balloon Text"/>
    <w:basedOn w:val="Normalny"/>
    <w:link w:val="TekstdymkaZnak"/>
    <w:uiPriority w:val="99"/>
    <w:semiHidden/>
    <w:unhideWhenUsed/>
    <w:rsid w:val="00F71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7F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B60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4</cp:revision>
  <cp:lastPrinted>2024-10-14T08:35:00Z</cp:lastPrinted>
  <dcterms:created xsi:type="dcterms:W3CDTF">2024-10-08T08:40:00Z</dcterms:created>
  <dcterms:modified xsi:type="dcterms:W3CDTF">2024-10-14T08:57:00Z</dcterms:modified>
</cp:coreProperties>
</file>