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67E7A" w14:textId="04F5EC8F" w:rsidR="00E878A3" w:rsidRPr="006020B8" w:rsidRDefault="00E878A3" w:rsidP="00E8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0B8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4F3EB7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</w:p>
    <w:p w14:paraId="5AFEE935" w14:textId="26AAE768" w:rsidR="00E878A3" w:rsidRPr="006020B8" w:rsidRDefault="00E878A3" w:rsidP="00E8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20B8">
        <w:rPr>
          <w:rFonts w:ascii="Times New Roman" w:hAnsi="Times New Roman" w:cs="Times New Roman"/>
          <w:b/>
          <w:bCs/>
          <w:sz w:val="24"/>
          <w:szCs w:val="24"/>
        </w:rPr>
        <w:t>Rady Gminy</w:t>
      </w:r>
      <w:r w:rsidR="00050924">
        <w:rPr>
          <w:rFonts w:ascii="Times New Roman" w:hAnsi="Times New Roman" w:cs="Times New Roman"/>
          <w:b/>
          <w:bCs/>
          <w:sz w:val="24"/>
          <w:szCs w:val="24"/>
        </w:rPr>
        <w:t xml:space="preserve"> i Miasta</w:t>
      </w:r>
      <w:r w:rsidRPr="006020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3EB7">
        <w:rPr>
          <w:rFonts w:ascii="Times New Roman" w:hAnsi="Times New Roman" w:cs="Times New Roman"/>
          <w:b/>
          <w:bCs/>
          <w:sz w:val="24"/>
          <w:szCs w:val="24"/>
        </w:rPr>
        <w:t>Raszków</w:t>
      </w:r>
    </w:p>
    <w:p w14:paraId="00457CC3" w14:textId="76E687DC" w:rsidR="00E878A3" w:rsidRPr="006020B8" w:rsidRDefault="00B3746C" w:rsidP="00E8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C3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EB7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813BEB" w:rsidRPr="006020B8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14:paraId="04CFE48A" w14:textId="77777777" w:rsidR="00E878A3" w:rsidRPr="006020B8" w:rsidRDefault="00E878A3" w:rsidP="00E8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F2F3E" w14:textId="4A534A08" w:rsidR="007C49DD" w:rsidRPr="006020B8" w:rsidRDefault="00E878A3" w:rsidP="007C49DD">
      <w:pPr>
        <w:tabs>
          <w:tab w:val="right" w:pos="2540"/>
          <w:tab w:val="left" w:pos="2722"/>
          <w:tab w:val="left" w:pos="3154"/>
          <w:tab w:val="left" w:pos="5632"/>
        </w:tabs>
        <w:autoSpaceDE w:val="0"/>
        <w:autoSpaceDN w:val="0"/>
        <w:adjustRightInd w:val="0"/>
        <w:spacing w:line="360" w:lineRule="auto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0B8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="00B3746C">
        <w:rPr>
          <w:rFonts w:ascii="Times New Roman" w:hAnsi="Times New Roman" w:cs="Times New Roman"/>
          <w:b/>
          <w:bCs/>
          <w:sz w:val="24"/>
          <w:szCs w:val="24"/>
        </w:rPr>
        <w:t>przyjęcia Strategii Rozwoju Gminy</w:t>
      </w:r>
      <w:r w:rsidR="00050924">
        <w:rPr>
          <w:rFonts w:ascii="Times New Roman" w:hAnsi="Times New Roman" w:cs="Times New Roman"/>
          <w:b/>
          <w:bCs/>
          <w:sz w:val="24"/>
          <w:szCs w:val="24"/>
        </w:rPr>
        <w:t xml:space="preserve"> i Miasta</w:t>
      </w:r>
      <w:r w:rsidR="00B37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924">
        <w:rPr>
          <w:rFonts w:ascii="Times New Roman" w:hAnsi="Times New Roman" w:cs="Times New Roman"/>
          <w:b/>
          <w:bCs/>
          <w:sz w:val="24"/>
          <w:szCs w:val="24"/>
        </w:rPr>
        <w:t>Raszków</w:t>
      </w:r>
      <w:r w:rsidR="00B37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0C45">
        <w:rPr>
          <w:rFonts w:ascii="Times New Roman" w:hAnsi="Times New Roman" w:cs="Times New Roman"/>
          <w:b/>
          <w:bCs/>
          <w:sz w:val="24"/>
          <w:szCs w:val="24"/>
        </w:rPr>
        <w:br/>
        <w:t>wraz z Prognozą oddziaływania na środowisko dla Strategii</w:t>
      </w:r>
    </w:p>
    <w:p w14:paraId="48442CB5" w14:textId="77777777" w:rsidR="00E878A3" w:rsidRPr="006020B8" w:rsidRDefault="00E878A3" w:rsidP="00E87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7404E0" w14:textId="77777777" w:rsidR="00E878A3" w:rsidRPr="006020B8" w:rsidRDefault="00E878A3" w:rsidP="00E8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BFF82" w14:textId="77777777" w:rsidR="00E878A3" w:rsidRPr="006020B8" w:rsidRDefault="00E878A3" w:rsidP="00E87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5FB10" w14:textId="6FBF00F0" w:rsidR="00E878A3" w:rsidRPr="006020B8" w:rsidRDefault="00E878A3" w:rsidP="00E878A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673">
        <w:rPr>
          <w:rFonts w:ascii="Times New Roman" w:hAnsi="Times New Roman" w:cs="Times New Roman"/>
          <w:b/>
          <w:bCs/>
          <w:sz w:val="24"/>
          <w:szCs w:val="24"/>
        </w:rPr>
        <w:t xml:space="preserve">Na podstawie </w:t>
      </w:r>
      <w:r w:rsidR="00B3746C" w:rsidRPr="008B0673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B3746C">
        <w:rPr>
          <w:rFonts w:ascii="Times New Roman" w:hAnsi="Times New Roman" w:cs="Times New Roman"/>
          <w:sz w:val="24"/>
          <w:szCs w:val="24"/>
        </w:rPr>
        <w:t xml:space="preserve"> </w:t>
      </w:r>
      <w:r w:rsidR="008B0673">
        <w:rPr>
          <w:rFonts w:ascii="Times New Roman" w:hAnsi="Times New Roman" w:cs="Times New Roman"/>
          <w:sz w:val="24"/>
          <w:szCs w:val="24"/>
        </w:rPr>
        <w:t>10e</w:t>
      </w:r>
      <w:r w:rsidR="00B3746C">
        <w:rPr>
          <w:rFonts w:ascii="Times New Roman" w:hAnsi="Times New Roman" w:cs="Times New Roman"/>
          <w:sz w:val="24"/>
          <w:szCs w:val="24"/>
        </w:rPr>
        <w:t xml:space="preserve"> ust. </w:t>
      </w:r>
      <w:r w:rsidR="008B0673">
        <w:rPr>
          <w:rFonts w:ascii="Times New Roman" w:hAnsi="Times New Roman" w:cs="Times New Roman"/>
          <w:sz w:val="24"/>
          <w:szCs w:val="24"/>
        </w:rPr>
        <w:t>1, art. 10f ust. 4 i art. 18 ust. 2 pkt 6a</w:t>
      </w:r>
      <w:r w:rsidR="00B3746C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(Dz. U. z 20</w:t>
      </w:r>
      <w:r w:rsidR="008B0673">
        <w:rPr>
          <w:rFonts w:ascii="Times New Roman" w:hAnsi="Times New Roman" w:cs="Times New Roman"/>
          <w:sz w:val="24"/>
          <w:szCs w:val="24"/>
        </w:rPr>
        <w:t xml:space="preserve">24 </w:t>
      </w:r>
      <w:r w:rsidR="00B3746C">
        <w:rPr>
          <w:rFonts w:ascii="Times New Roman" w:hAnsi="Times New Roman" w:cs="Times New Roman"/>
          <w:sz w:val="24"/>
          <w:szCs w:val="24"/>
        </w:rPr>
        <w:t xml:space="preserve">r. poz. </w:t>
      </w:r>
      <w:r w:rsidR="003968B7">
        <w:rPr>
          <w:rFonts w:ascii="Times New Roman" w:hAnsi="Times New Roman" w:cs="Times New Roman"/>
          <w:sz w:val="24"/>
          <w:szCs w:val="24"/>
        </w:rPr>
        <w:t>1465</w:t>
      </w:r>
      <w:r w:rsidR="00B3746C">
        <w:rPr>
          <w:rFonts w:ascii="Times New Roman" w:hAnsi="Times New Roman" w:cs="Times New Roman"/>
          <w:sz w:val="24"/>
          <w:szCs w:val="24"/>
        </w:rPr>
        <w:t xml:space="preserve">)  w związku z art. </w:t>
      </w:r>
      <w:r w:rsidR="008B0673">
        <w:rPr>
          <w:rFonts w:ascii="Times New Roman" w:hAnsi="Times New Roman" w:cs="Times New Roman"/>
          <w:sz w:val="24"/>
          <w:szCs w:val="24"/>
        </w:rPr>
        <w:t>18</w:t>
      </w:r>
      <w:r w:rsidR="00B3746C">
        <w:rPr>
          <w:rFonts w:ascii="Times New Roman" w:hAnsi="Times New Roman" w:cs="Times New Roman"/>
          <w:sz w:val="24"/>
          <w:szCs w:val="24"/>
        </w:rPr>
        <w:t xml:space="preserve"> pkt</w:t>
      </w:r>
      <w:r w:rsidR="008B0673">
        <w:rPr>
          <w:rFonts w:ascii="Times New Roman" w:hAnsi="Times New Roman" w:cs="Times New Roman"/>
          <w:sz w:val="24"/>
          <w:szCs w:val="24"/>
        </w:rPr>
        <w:t xml:space="preserve"> 3 </w:t>
      </w:r>
      <w:r w:rsidR="00B3746C">
        <w:rPr>
          <w:rFonts w:ascii="Times New Roman" w:hAnsi="Times New Roman" w:cs="Times New Roman"/>
          <w:sz w:val="24"/>
          <w:szCs w:val="24"/>
        </w:rPr>
        <w:t>ustawy z dnia 6 grudnia 2006 r. o zasadach prowadzenia polityki rozwoju (Dz. U. z 20</w:t>
      </w:r>
      <w:r w:rsidR="008B0673">
        <w:rPr>
          <w:rFonts w:ascii="Times New Roman" w:hAnsi="Times New Roman" w:cs="Times New Roman"/>
          <w:sz w:val="24"/>
          <w:szCs w:val="24"/>
        </w:rPr>
        <w:t>24</w:t>
      </w:r>
      <w:r w:rsidR="00B3746C">
        <w:rPr>
          <w:rFonts w:ascii="Times New Roman" w:hAnsi="Times New Roman" w:cs="Times New Roman"/>
          <w:sz w:val="24"/>
          <w:szCs w:val="24"/>
        </w:rPr>
        <w:t xml:space="preserve"> r. poz. </w:t>
      </w:r>
      <w:r w:rsidR="008B0673">
        <w:rPr>
          <w:rFonts w:ascii="Times New Roman" w:hAnsi="Times New Roman" w:cs="Times New Roman"/>
          <w:sz w:val="24"/>
          <w:szCs w:val="24"/>
        </w:rPr>
        <w:t>324</w:t>
      </w:r>
      <w:r w:rsidR="00B3746C">
        <w:rPr>
          <w:rFonts w:ascii="Times New Roman" w:hAnsi="Times New Roman" w:cs="Times New Roman"/>
          <w:sz w:val="24"/>
          <w:szCs w:val="24"/>
        </w:rPr>
        <w:t>)</w:t>
      </w:r>
    </w:p>
    <w:p w14:paraId="7F6D70AC" w14:textId="77777777" w:rsidR="00E878A3" w:rsidRPr="006020B8" w:rsidRDefault="00E878A3" w:rsidP="00E878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886ADA" w14:textId="77777777" w:rsidR="00E878A3" w:rsidRPr="006020B8" w:rsidRDefault="00E878A3" w:rsidP="00E878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0B8"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14:paraId="2077E41F" w14:textId="77777777" w:rsidR="00BA409F" w:rsidRPr="006020B8" w:rsidRDefault="00BA409F" w:rsidP="00E878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73235" w14:textId="77777777" w:rsidR="00E878A3" w:rsidRPr="006020B8" w:rsidRDefault="00E878A3" w:rsidP="00E878A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9CB80" w14:textId="4DD227FB" w:rsidR="006F4956" w:rsidRPr="006020B8" w:rsidRDefault="00E878A3" w:rsidP="00B3746C">
      <w:pPr>
        <w:tabs>
          <w:tab w:val="right" w:pos="2540"/>
          <w:tab w:val="left" w:pos="2722"/>
          <w:tab w:val="left" w:pos="3154"/>
          <w:tab w:val="left" w:pos="5632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20B8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="00B3746C">
        <w:rPr>
          <w:rFonts w:ascii="Times New Roman" w:hAnsi="Times New Roman" w:cs="Times New Roman"/>
          <w:sz w:val="24"/>
          <w:szCs w:val="24"/>
        </w:rPr>
        <w:t xml:space="preserve">Przyjmuje się Strategię Rozwoju Gminy </w:t>
      </w:r>
      <w:r w:rsidR="00050924">
        <w:rPr>
          <w:rFonts w:ascii="Times New Roman" w:hAnsi="Times New Roman" w:cs="Times New Roman"/>
          <w:sz w:val="24"/>
          <w:szCs w:val="24"/>
        </w:rPr>
        <w:t xml:space="preserve">i Miasta </w:t>
      </w:r>
      <w:r w:rsidR="004F3EB7">
        <w:rPr>
          <w:rFonts w:ascii="Times New Roman" w:hAnsi="Times New Roman" w:cs="Times New Roman"/>
          <w:sz w:val="24"/>
          <w:szCs w:val="24"/>
        </w:rPr>
        <w:t>Raszków</w:t>
      </w:r>
      <w:r w:rsidR="00B3746C">
        <w:rPr>
          <w:rFonts w:ascii="Times New Roman" w:hAnsi="Times New Roman" w:cs="Times New Roman"/>
          <w:sz w:val="24"/>
          <w:szCs w:val="24"/>
        </w:rPr>
        <w:t xml:space="preserve"> </w:t>
      </w:r>
      <w:r w:rsidR="00250CFA">
        <w:rPr>
          <w:rFonts w:ascii="Times New Roman" w:hAnsi="Times New Roman" w:cs="Times New Roman"/>
          <w:sz w:val="24"/>
          <w:szCs w:val="24"/>
        </w:rPr>
        <w:t xml:space="preserve">obowiązującą do roku </w:t>
      </w:r>
      <w:r w:rsidR="00B3746C">
        <w:rPr>
          <w:rFonts w:ascii="Times New Roman" w:hAnsi="Times New Roman" w:cs="Times New Roman"/>
          <w:sz w:val="24"/>
          <w:szCs w:val="24"/>
        </w:rPr>
        <w:t xml:space="preserve">2030, stanowiącą załącznik </w:t>
      </w:r>
      <w:r w:rsidR="00200C45">
        <w:rPr>
          <w:rFonts w:ascii="Times New Roman" w:hAnsi="Times New Roman" w:cs="Times New Roman"/>
          <w:sz w:val="24"/>
          <w:szCs w:val="24"/>
        </w:rPr>
        <w:t xml:space="preserve">nr 1 </w:t>
      </w:r>
      <w:r w:rsidR="00B3746C">
        <w:rPr>
          <w:rFonts w:ascii="Times New Roman" w:hAnsi="Times New Roman" w:cs="Times New Roman"/>
          <w:sz w:val="24"/>
          <w:szCs w:val="24"/>
        </w:rPr>
        <w:t>do niniejszej uchwały</w:t>
      </w:r>
      <w:r w:rsidR="00200C45">
        <w:rPr>
          <w:rFonts w:ascii="Times New Roman" w:hAnsi="Times New Roman" w:cs="Times New Roman"/>
          <w:sz w:val="24"/>
          <w:szCs w:val="24"/>
        </w:rPr>
        <w:t xml:space="preserve"> wraz z Prognozą oddziaływania na Środowisko dla Strategii Rozwoju Gminy i Miasta Raszków </w:t>
      </w:r>
      <w:r w:rsidR="008B2A24">
        <w:rPr>
          <w:rFonts w:ascii="Times New Roman" w:hAnsi="Times New Roman" w:cs="Times New Roman"/>
          <w:sz w:val="24"/>
          <w:szCs w:val="24"/>
        </w:rPr>
        <w:t>obowiązującą do roku 2030</w:t>
      </w:r>
      <w:r w:rsidR="00200C45">
        <w:rPr>
          <w:rFonts w:ascii="Times New Roman" w:hAnsi="Times New Roman" w:cs="Times New Roman"/>
          <w:sz w:val="24"/>
          <w:szCs w:val="24"/>
        </w:rPr>
        <w:t xml:space="preserve"> stanowiącą załącznik nr 2 do niniejszej Uchwały. </w:t>
      </w:r>
    </w:p>
    <w:p w14:paraId="2290BDE6" w14:textId="436CAE3D" w:rsidR="00E878A3" w:rsidRPr="006020B8" w:rsidRDefault="00E12E6E" w:rsidP="00BA409F">
      <w:pPr>
        <w:tabs>
          <w:tab w:val="right" w:pos="2540"/>
          <w:tab w:val="left" w:pos="2722"/>
          <w:tab w:val="left" w:pos="3154"/>
          <w:tab w:val="left" w:pos="5632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020B8">
        <w:rPr>
          <w:rFonts w:ascii="Times New Roman" w:hAnsi="Times New Roman" w:cs="Times New Roman"/>
          <w:b/>
          <w:sz w:val="24"/>
          <w:szCs w:val="24"/>
        </w:rPr>
        <w:t>§</w:t>
      </w:r>
      <w:r w:rsidR="00B3746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BA409F" w:rsidRPr="006020B8">
        <w:rPr>
          <w:rFonts w:ascii="Times New Roman" w:hAnsi="Times New Roman" w:cs="Times New Roman"/>
          <w:b/>
          <w:sz w:val="24"/>
          <w:szCs w:val="24"/>
        </w:rPr>
        <w:t>.</w:t>
      </w:r>
      <w:r w:rsidR="00BA409F" w:rsidRPr="006020B8">
        <w:rPr>
          <w:rFonts w:ascii="Times New Roman" w:hAnsi="Times New Roman" w:cs="Times New Roman"/>
          <w:sz w:val="24"/>
          <w:szCs w:val="24"/>
        </w:rPr>
        <w:t xml:space="preserve"> </w:t>
      </w:r>
      <w:r w:rsidR="00E878A3" w:rsidRPr="006020B8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050924">
        <w:rPr>
          <w:rFonts w:ascii="Times New Roman" w:hAnsi="Times New Roman" w:cs="Times New Roman"/>
          <w:sz w:val="24"/>
          <w:szCs w:val="24"/>
        </w:rPr>
        <w:t>Burmistrzowi</w:t>
      </w:r>
      <w:r w:rsidR="00E878A3" w:rsidRPr="006020B8">
        <w:rPr>
          <w:rFonts w:ascii="Times New Roman" w:hAnsi="Times New Roman" w:cs="Times New Roman"/>
          <w:sz w:val="24"/>
          <w:szCs w:val="24"/>
        </w:rPr>
        <w:t xml:space="preserve"> Gminy </w:t>
      </w:r>
      <w:r w:rsidR="00050924">
        <w:rPr>
          <w:rFonts w:ascii="Times New Roman" w:hAnsi="Times New Roman" w:cs="Times New Roman"/>
          <w:sz w:val="24"/>
          <w:szCs w:val="24"/>
        </w:rPr>
        <w:t>i Miasta Raszków</w:t>
      </w:r>
      <w:r w:rsidR="00E878A3" w:rsidRPr="006020B8">
        <w:rPr>
          <w:rFonts w:ascii="Times New Roman" w:hAnsi="Times New Roman" w:cs="Times New Roman"/>
          <w:sz w:val="24"/>
          <w:szCs w:val="24"/>
        </w:rPr>
        <w:t>.</w:t>
      </w:r>
    </w:p>
    <w:p w14:paraId="25D1F693" w14:textId="5E27B5B9" w:rsidR="00E878A3" w:rsidRPr="006020B8" w:rsidRDefault="00B3746C" w:rsidP="00E878A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  <w:r w:rsidR="00E878A3" w:rsidRPr="006020B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878A3" w:rsidRPr="006020B8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02ED2CF7" w14:textId="77777777" w:rsidR="001202C3" w:rsidRPr="006020B8" w:rsidRDefault="001202C3" w:rsidP="001202C3">
      <w:pPr>
        <w:pStyle w:val="Normalny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</w:p>
    <w:p w14:paraId="5FE29EC0" w14:textId="77777777" w:rsidR="001202C3" w:rsidRPr="006020B8" w:rsidRDefault="001202C3" w:rsidP="001202C3">
      <w:pPr>
        <w:pStyle w:val="Normalny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r w:rsidRPr="006020B8">
        <w:rPr>
          <w:rFonts w:ascii="Arial" w:hAnsi="Arial" w:cs="Arial"/>
          <w:sz w:val="22"/>
          <w:szCs w:val="22"/>
        </w:rPr>
        <w:t> </w:t>
      </w:r>
    </w:p>
    <w:p w14:paraId="13F10D3D" w14:textId="77777777" w:rsidR="001202C3" w:rsidRPr="006020B8" w:rsidRDefault="001202C3" w:rsidP="001202C3">
      <w:pPr>
        <w:pStyle w:val="NormalnyWeb"/>
        <w:shd w:val="clear" w:color="auto" w:fill="FFFFFF"/>
        <w:spacing w:before="0" w:beforeAutospacing="0"/>
        <w:rPr>
          <w:rFonts w:ascii="Arial" w:hAnsi="Arial" w:cs="Arial"/>
          <w:sz w:val="22"/>
          <w:szCs w:val="22"/>
        </w:rPr>
      </w:pPr>
      <w:r w:rsidRPr="006020B8">
        <w:rPr>
          <w:rFonts w:ascii="Arial" w:hAnsi="Arial" w:cs="Arial"/>
          <w:sz w:val="22"/>
          <w:szCs w:val="22"/>
        </w:rPr>
        <w:t> </w:t>
      </w:r>
    </w:p>
    <w:p w14:paraId="684ED0B6" w14:textId="77777777" w:rsidR="00AD4859" w:rsidRDefault="00AD4859" w:rsidP="00E878A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6E0B2C8" w14:textId="77777777" w:rsidR="00200C45" w:rsidRDefault="00200C45" w:rsidP="00E878A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2D1D20E5" w14:textId="77777777" w:rsidR="00200C45" w:rsidRDefault="00200C45" w:rsidP="00E878A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786C9C9" w14:textId="77777777" w:rsidR="00200C45" w:rsidRDefault="00200C45" w:rsidP="00E878A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DA76905" w14:textId="77777777" w:rsidR="00200C45" w:rsidRDefault="00200C45" w:rsidP="00E878A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1BC3FFB" w14:textId="77777777" w:rsidR="00200C45" w:rsidRDefault="00200C45" w:rsidP="00E878A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3E6BABA" w14:textId="77777777" w:rsidR="00AD4859" w:rsidRDefault="00AD4859" w:rsidP="00200C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78466" w14:textId="77777777" w:rsidR="003968B7" w:rsidRDefault="003968B7" w:rsidP="00200C4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661BD" w14:textId="77777777" w:rsidR="00AD4859" w:rsidRDefault="00AD4859" w:rsidP="00E878A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7671913" w14:textId="77777777" w:rsidR="00AD4859" w:rsidRDefault="00AD4859" w:rsidP="00AD4859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6020B8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2939D262" w14:textId="77777777" w:rsidR="00AD4859" w:rsidRPr="00BD3790" w:rsidRDefault="00AD4859" w:rsidP="00AD4859">
      <w:pPr>
        <w:autoSpaceDE w:val="0"/>
        <w:autoSpaceDN w:val="0"/>
        <w:adjustRightInd w:val="0"/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4AF3BAFE" w14:textId="5A1C279A" w:rsidR="00290085" w:rsidRDefault="00AD4859" w:rsidP="00290085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F2E7D">
        <w:rPr>
          <w:rFonts w:ascii="Times New Roman" w:hAnsi="Times New Roman" w:cs="Times New Roman"/>
          <w:sz w:val="24"/>
          <w:szCs w:val="24"/>
        </w:rPr>
        <w:t xml:space="preserve">Strategia Rozwoju Gminy </w:t>
      </w:r>
      <w:r w:rsidR="00050924" w:rsidRPr="000F2E7D">
        <w:rPr>
          <w:rFonts w:ascii="Times New Roman" w:hAnsi="Times New Roman" w:cs="Times New Roman"/>
          <w:sz w:val="24"/>
          <w:szCs w:val="24"/>
        </w:rPr>
        <w:t>i Miasta Raszków</w:t>
      </w:r>
      <w:r w:rsidRPr="000F2E7D">
        <w:rPr>
          <w:rFonts w:ascii="Times New Roman" w:hAnsi="Times New Roman" w:cs="Times New Roman"/>
          <w:sz w:val="24"/>
          <w:szCs w:val="24"/>
        </w:rPr>
        <w:t xml:space="preserve"> </w:t>
      </w:r>
      <w:r w:rsidR="005B027F">
        <w:rPr>
          <w:rFonts w:ascii="Times New Roman" w:hAnsi="Times New Roman" w:cs="Times New Roman"/>
          <w:sz w:val="24"/>
          <w:szCs w:val="24"/>
        </w:rPr>
        <w:t xml:space="preserve">obowiązująca do roku </w:t>
      </w:r>
      <w:r w:rsidRPr="000F2E7D">
        <w:rPr>
          <w:rFonts w:ascii="Times New Roman" w:hAnsi="Times New Roman" w:cs="Times New Roman"/>
          <w:sz w:val="24"/>
          <w:szCs w:val="24"/>
        </w:rPr>
        <w:t>2030 zawiera cele strategiczne, cele operacyjne i opisy działań prowadzących do realizacji zidentyfikowanych priorytetów</w:t>
      </w:r>
      <w:r w:rsidR="00290085">
        <w:rPr>
          <w:rFonts w:ascii="Times New Roman" w:hAnsi="Times New Roman" w:cs="Times New Roman"/>
          <w:sz w:val="24"/>
          <w:szCs w:val="24"/>
        </w:rPr>
        <w:t>. Strategia jest dokumentem definiującym plany rozwoju lokalnego i stanowi</w:t>
      </w:r>
      <w:r w:rsidR="0068586C">
        <w:rPr>
          <w:rFonts w:ascii="Times New Roman" w:hAnsi="Times New Roman" w:cs="Times New Roman"/>
          <w:sz w:val="24"/>
          <w:szCs w:val="24"/>
        </w:rPr>
        <w:t xml:space="preserve"> niezbędne narzędzie</w:t>
      </w:r>
      <w:r w:rsidR="0068586C" w:rsidRPr="0068586C">
        <w:rPr>
          <w:rFonts w:ascii="Times New Roman" w:hAnsi="Times New Roman" w:cs="Times New Roman"/>
          <w:sz w:val="24"/>
          <w:szCs w:val="24"/>
        </w:rPr>
        <w:t xml:space="preserve"> zarządzania dla władz samorządowych, umożliwiając</w:t>
      </w:r>
      <w:r w:rsidR="0068586C">
        <w:rPr>
          <w:rFonts w:ascii="Times New Roman" w:hAnsi="Times New Roman" w:cs="Times New Roman"/>
          <w:sz w:val="24"/>
          <w:szCs w:val="24"/>
        </w:rPr>
        <w:t>e</w:t>
      </w:r>
      <w:r w:rsidR="0068586C" w:rsidRPr="0068586C">
        <w:rPr>
          <w:rFonts w:ascii="Times New Roman" w:hAnsi="Times New Roman" w:cs="Times New Roman"/>
          <w:sz w:val="24"/>
          <w:szCs w:val="24"/>
        </w:rPr>
        <w:t xml:space="preserve"> długookresową politykę rozwoju gminy. Przede wszystkim pozwala identyfikować najbardziej efektywne działania, które gwarantują skuteczny zrównoważony rozwój w wymiarze społecznym, środowiskowym, gospodarczym i przestrzennym.</w:t>
      </w:r>
      <w:r w:rsidR="0068586C">
        <w:rPr>
          <w:rFonts w:ascii="Times New Roman" w:hAnsi="Times New Roman" w:cs="Times New Roman"/>
          <w:sz w:val="24"/>
          <w:szCs w:val="24"/>
        </w:rPr>
        <w:t xml:space="preserve"> </w:t>
      </w:r>
      <w:r w:rsidR="0068586C" w:rsidRPr="000F2E7D">
        <w:rPr>
          <w:rFonts w:ascii="Times New Roman" w:hAnsi="Times New Roman" w:cs="Times New Roman"/>
          <w:sz w:val="24"/>
          <w:szCs w:val="24"/>
        </w:rPr>
        <w:t>Właściwe zdefiniowanie kierunków inwestowania i przeobrażeń Gminy jest warunkiem koniecznym dla uzyskania możliwości wsparcia tych zamierzeń w nadchodzącym, nowym okresie programowania finansowego ze środków Unii Europejskiej.</w:t>
      </w:r>
      <w:r w:rsidR="00290085" w:rsidRPr="002900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60F02" w14:textId="32E38558" w:rsidR="00290085" w:rsidRPr="000F2E7D" w:rsidRDefault="00290085" w:rsidP="002900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7D">
        <w:rPr>
          <w:rFonts w:ascii="Times New Roman" w:hAnsi="Times New Roman" w:cs="Times New Roman"/>
          <w:sz w:val="24"/>
          <w:szCs w:val="24"/>
        </w:rPr>
        <w:t xml:space="preserve">Tworzenie diagnozy i identyfikacja obszarów problemowych dla wytyczenia celów strategicznych do opracowana Strategii Rozwoju Gminy i Miasta Raszków </w:t>
      </w:r>
      <w:r w:rsidR="005B027F">
        <w:rPr>
          <w:rFonts w:ascii="Times New Roman" w:hAnsi="Times New Roman" w:cs="Times New Roman"/>
          <w:sz w:val="24"/>
          <w:szCs w:val="24"/>
        </w:rPr>
        <w:t xml:space="preserve">obowiązującą do roku </w:t>
      </w:r>
      <w:r w:rsidRPr="000F2E7D">
        <w:rPr>
          <w:rFonts w:ascii="Times New Roman" w:hAnsi="Times New Roman" w:cs="Times New Roman"/>
          <w:sz w:val="24"/>
          <w:szCs w:val="24"/>
        </w:rPr>
        <w:t>2030 następowało podczas prowadzonych konsultacji i prac zespołowych</w:t>
      </w:r>
      <w:r w:rsidR="005B027F">
        <w:rPr>
          <w:rFonts w:ascii="Times New Roman" w:hAnsi="Times New Roman" w:cs="Times New Roman"/>
          <w:sz w:val="24"/>
          <w:szCs w:val="24"/>
        </w:rPr>
        <w:t xml:space="preserve"> oraz na podstawie Uchwały nr XLIX/332/2022 z dnia 25 sierpnia 2022 r. </w:t>
      </w:r>
    </w:p>
    <w:p w14:paraId="2452D1D4" w14:textId="0B4A6DBD" w:rsidR="0068586C" w:rsidRPr="000F2E7D" w:rsidRDefault="0068586C" w:rsidP="006858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D54936" w14:textId="008CE8D5" w:rsidR="00AD4859" w:rsidRPr="000F2E7D" w:rsidRDefault="00AD4859" w:rsidP="00AD48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7D">
        <w:rPr>
          <w:rFonts w:ascii="Times New Roman" w:hAnsi="Times New Roman" w:cs="Times New Roman"/>
          <w:sz w:val="24"/>
          <w:szCs w:val="24"/>
        </w:rPr>
        <w:t xml:space="preserve">Wszystkie plany i zamierzenia realizowane przez władze samorządowe będą nawiązywać do uchwalonej przez Radę  Strategii Rozwoju Gminy </w:t>
      </w:r>
      <w:r w:rsidR="004F3EB7" w:rsidRPr="000F2E7D">
        <w:rPr>
          <w:rFonts w:ascii="Times New Roman" w:hAnsi="Times New Roman" w:cs="Times New Roman"/>
          <w:sz w:val="24"/>
          <w:szCs w:val="24"/>
        </w:rPr>
        <w:t>i Miasta Raszków</w:t>
      </w:r>
      <w:r w:rsidRPr="000F2E7D">
        <w:rPr>
          <w:rFonts w:ascii="Times New Roman" w:hAnsi="Times New Roman" w:cs="Times New Roman"/>
          <w:sz w:val="24"/>
          <w:szCs w:val="24"/>
        </w:rPr>
        <w:t xml:space="preserve"> </w:t>
      </w:r>
      <w:r w:rsidR="005B027F">
        <w:rPr>
          <w:rFonts w:ascii="Times New Roman" w:hAnsi="Times New Roman" w:cs="Times New Roman"/>
          <w:sz w:val="24"/>
          <w:szCs w:val="24"/>
        </w:rPr>
        <w:t xml:space="preserve">obowiązującej do roku </w:t>
      </w:r>
      <w:r w:rsidRPr="000F2E7D">
        <w:rPr>
          <w:rFonts w:ascii="Times New Roman" w:hAnsi="Times New Roman" w:cs="Times New Roman"/>
          <w:sz w:val="24"/>
          <w:szCs w:val="24"/>
        </w:rPr>
        <w:t>2030.</w:t>
      </w:r>
    </w:p>
    <w:p w14:paraId="42DC0000" w14:textId="7A7FB356" w:rsidR="00E12E6E" w:rsidRPr="006020B8" w:rsidRDefault="00050924" w:rsidP="006858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Biorąc pod uwagę kluczowe znaczenie Strategii w dalszym rozwoju Gminy uznać należy, że przyjęcie procedowanej uchwały jest zasadne </w:t>
      </w:r>
      <w:r w:rsidR="0068586C" w:rsidRPr="00685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stosownie do art. 10 e ust. 1 i 10 f ust. 4 ustawy z dnia 8 marca 1990 roku o samorządzie gminnym (Dz. U. z 2024 r., poz. </w:t>
      </w:r>
      <w:r w:rsidR="005B027F">
        <w:rPr>
          <w:rFonts w:ascii="Times New Roman" w:hAnsi="Times New Roman" w:cs="Times New Roman"/>
          <w:sz w:val="24"/>
          <w:szCs w:val="24"/>
          <w:shd w:val="clear" w:color="auto" w:fill="FFFFFF"/>
        </w:rPr>
        <w:t>1465</w:t>
      </w:r>
      <w:r w:rsidR="0068586C" w:rsidRPr="006858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</w:p>
    <w:p w14:paraId="0CF8DC3D" w14:textId="77777777" w:rsidR="00E12E6E" w:rsidRPr="006020B8" w:rsidRDefault="00E12E6E" w:rsidP="00E878A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225DAA4" w14:textId="77777777" w:rsidR="00E12E6E" w:rsidRPr="006020B8" w:rsidRDefault="00E12E6E" w:rsidP="00E878A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1418E2F" w14:textId="77777777" w:rsidR="00E12E6E" w:rsidRPr="006020B8" w:rsidRDefault="00E12E6E" w:rsidP="00E878A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AF87B4B" w14:textId="77777777" w:rsidR="00E12E6E" w:rsidRPr="006020B8" w:rsidRDefault="00E12E6E" w:rsidP="00E878A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99E9408" w14:textId="77777777" w:rsidR="00E12E6E" w:rsidRPr="006020B8" w:rsidRDefault="00E12E6E" w:rsidP="00E878A3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F436781" w14:textId="77777777" w:rsidR="00BA3FC5" w:rsidRPr="006020B8" w:rsidRDefault="00BA3FC5"/>
    <w:sectPr w:rsidR="00BA3FC5" w:rsidRPr="006020B8" w:rsidSect="00BA3F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259AC"/>
    <w:multiLevelType w:val="hybridMultilevel"/>
    <w:tmpl w:val="9F10A118"/>
    <w:lvl w:ilvl="0" w:tplc="8F9CF7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04CB3"/>
    <w:multiLevelType w:val="hybridMultilevel"/>
    <w:tmpl w:val="7FA8BCCE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 w16cid:durableId="290719357">
    <w:abstractNumId w:val="0"/>
  </w:num>
  <w:num w:numId="2" w16cid:durableId="1870138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A3"/>
    <w:rsid w:val="00050924"/>
    <w:rsid w:val="000C187D"/>
    <w:rsid w:val="000F2E7D"/>
    <w:rsid w:val="001202C3"/>
    <w:rsid w:val="00171B04"/>
    <w:rsid w:val="001809C8"/>
    <w:rsid w:val="001B00AF"/>
    <w:rsid w:val="00200C45"/>
    <w:rsid w:val="00212498"/>
    <w:rsid w:val="0024784B"/>
    <w:rsid w:val="00250CFA"/>
    <w:rsid w:val="0025139E"/>
    <w:rsid w:val="002577EC"/>
    <w:rsid w:val="00290085"/>
    <w:rsid w:val="003968B7"/>
    <w:rsid w:val="003D54BF"/>
    <w:rsid w:val="004D3E9F"/>
    <w:rsid w:val="004F3EB7"/>
    <w:rsid w:val="00502FB6"/>
    <w:rsid w:val="005B027F"/>
    <w:rsid w:val="006020B8"/>
    <w:rsid w:val="0068586C"/>
    <w:rsid w:val="006A71EE"/>
    <w:rsid w:val="006F4956"/>
    <w:rsid w:val="007C49DD"/>
    <w:rsid w:val="00813BEB"/>
    <w:rsid w:val="0082473A"/>
    <w:rsid w:val="008B0673"/>
    <w:rsid w:val="008B2A24"/>
    <w:rsid w:val="00AD4859"/>
    <w:rsid w:val="00B3746C"/>
    <w:rsid w:val="00BA3FC5"/>
    <w:rsid w:val="00BA409F"/>
    <w:rsid w:val="00BE54B1"/>
    <w:rsid w:val="00C82F6C"/>
    <w:rsid w:val="00D02B18"/>
    <w:rsid w:val="00D02E55"/>
    <w:rsid w:val="00D1587C"/>
    <w:rsid w:val="00DC30DD"/>
    <w:rsid w:val="00E12E6E"/>
    <w:rsid w:val="00E26347"/>
    <w:rsid w:val="00E85CB4"/>
    <w:rsid w:val="00E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8EAE"/>
  <w15:docId w15:val="{F8908B38-034D-4EB9-BD3D-BB18FF0F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8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4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495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20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02C3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1202C3"/>
    <w:rPr>
      <w:i/>
      <w:iCs/>
    </w:rPr>
  </w:style>
  <w:style w:type="paragraph" w:styleId="Akapitzlist">
    <w:name w:val="List Paragraph"/>
    <w:basedOn w:val="Normalny"/>
    <w:uiPriority w:val="34"/>
    <w:qFormat/>
    <w:rsid w:val="00E12E6E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2F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9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19B9-5FA2-4616-9710-C30E588C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Ilona Mróz</cp:lastModifiedBy>
  <cp:revision>14</cp:revision>
  <cp:lastPrinted>2024-10-17T08:46:00Z</cp:lastPrinted>
  <dcterms:created xsi:type="dcterms:W3CDTF">2024-07-24T07:12:00Z</dcterms:created>
  <dcterms:modified xsi:type="dcterms:W3CDTF">2024-10-17T09:03:00Z</dcterms:modified>
</cp:coreProperties>
</file>