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F3" w:rsidRPr="00912B4A" w:rsidRDefault="006020F3" w:rsidP="006020F3">
      <w:pPr>
        <w:jc w:val="center"/>
        <w:rPr>
          <w:sz w:val="26"/>
          <w:szCs w:val="26"/>
        </w:rPr>
      </w:pPr>
    </w:p>
    <w:p w:rsidR="00522D8D" w:rsidRDefault="00522D8D" w:rsidP="006020F3">
      <w:pPr>
        <w:jc w:val="center"/>
        <w:rPr>
          <w:sz w:val="26"/>
          <w:szCs w:val="26"/>
        </w:rPr>
      </w:pPr>
    </w:p>
    <w:p w:rsidR="00522D8D" w:rsidRDefault="00522D8D" w:rsidP="006020F3">
      <w:pPr>
        <w:jc w:val="center"/>
        <w:rPr>
          <w:sz w:val="26"/>
          <w:szCs w:val="26"/>
        </w:rPr>
      </w:pPr>
    </w:p>
    <w:p w:rsidR="006020F3" w:rsidRPr="00912B4A" w:rsidRDefault="00897850" w:rsidP="006020F3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UCHWAŁA Nr  …………………….</w:t>
      </w:r>
    </w:p>
    <w:p w:rsidR="006020F3" w:rsidRPr="00912B4A" w:rsidRDefault="006020F3" w:rsidP="006020F3">
      <w:pPr>
        <w:jc w:val="center"/>
        <w:rPr>
          <w:sz w:val="26"/>
          <w:szCs w:val="26"/>
        </w:rPr>
      </w:pPr>
      <w:r w:rsidRPr="00912B4A">
        <w:rPr>
          <w:sz w:val="26"/>
          <w:szCs w:val="26"/>
        </w:rPr>
        <w:t>RADY  GMINY I MIASTA  RASZKÓW</w:t>
      </w:r>
    </w:p>
    <w:p w:rsidR="006020F3" w:rsidRPr="00912B4A" w:rsidRDefault="00897850" w:rsidP="006020F3">
      <w:pPr>
        <w:jc w:val="center"/>
        <w:rPr>
          <w:sz w:val="26"/>
          <w:szCs w:val="26"/>
        </w:rPr>
      </w:pPr>
      <w:r>
        <w:rPr>
          <w:sz w:val="26"/>
          <w:szCs w:val="26"/>
        </w:rPr>
        <w:t>z dnia   …………………</w:t>
      </w:r>
      <w:r w:rsidR="00EE13AF">
        <w:rPr>
          <w:sz w:val="26"/>
          <w:szCs w:val="26"/>
        </w:rPr>
        <w:t xml:space="preserve"> </w:t>
      </w:r>
      <w:r w:rsidR="006020F3">
        <w:rPr>
          <w:sz w:val="26"/>
          <w:szCs w:val="26"/>
        </w:rPr>
        <w:t xml:space="preserve"> 2024 roku</w:t>
      </w:r>
    </w:p>
    <w:p w:rsidR="006020F3" w:rsidRDefault="006020F3" w:rsidP="006020F3">
      <w:pPr>
        <w:jc w:val="center"/>
      </w:pPr>
    </w:p>
    <w:p w:rsidR="006020F3" w:rsidRPr="009E35D5" w:rsidRDefault="002D06F8" w:rsidP="006020F3">
      <w:pPr>
        <w:jc w:val="both"/>
        <w:rPr>
          <w:b/>
        </w:rPr>
      </w:pPr>
      <w:r>
        <w:rPr>
          <w:b/>
        </w:rPr>
        <w:t>w  sprawie  zmiany uchwały</w:t>
      </w:r>
      <w:r w:rsidR="00B04A96" w:rsidRPr="00B04A96">
        <w:t xml:space="preserve"> </w:t>
      </w:r>
      <w:r w:rsidR="00B04A96" w:rsidRPr="00B04A96">
        <w:rPr>
          <w:b/>
        </w:rPr>
        <w:t>Nr  II/5/2024 Rady  Gminy i Miasta Raszków z  dnia 17   maja</w:t>
      </w:r>
      <w:r w:rsidR="00B04A96">
        <w:t xml:space="preserve"> </w:t>
      </w:r>
      <w:r w:rsidR="00B04A96" w:rsidRPr="00B04A96">
        <w:rPr>
          <w:b/>
        </w:rPr>
        <w:t xml:space="preserve">2024 roku </w:t>
      </w:r>
      <w:bookmarkStart w:id="0" w:name="_GoBack"/>
      <w:bookmarkEnd w:id="0"/>
      <w:r>
        <w:rPr>
          <w:b/>
        </w:rPr>
        <w:t xml:space="preserve"> </w:t>
      </w:r>
      <w:r w:rsidR="006020F3" w:rsidRPr="009E35D5">
        <w:rPr>
          <w:b/>
        </w:rPr>
        <w:t>w sprawie powołania i ustalenia składu osobowego stałych komisji Rady, oraz ustalenia przedmiotu działania komisji.</w:t>
      </w:r>
    </w:p>
    <w:p w:rsidR="006020F3" w:rsidRDefault="006020F3" w:rsidP="006020F3">
      <w:pPr>
        <w:jc w:val="both"/>
        <w:rPr>
          <w:b/>
        </w:rPr>
      </w:pPr>
    </w:p>
    <w:p w:rsidR="006020F3" w:rsidRDefault="006020F3" w:rsidP="006020F3">
      <w:pPr>
        <w:jc w:val="both"/>
      </w:pPr>
      <w:r>
        <w:t>Na podstawie art. 21 ust. 1 ustawy z dnia 8 marca 1990r. o samorządzie gminnym ( Dz. U. z 2024 r., poz. 609</w:t>
      </w:r>
      <w:r w:rsidR="00D43B18">
        <w:t xml:space="preserve"> z  </w:t>
      </w:r>
      <w:proofErr w:type="spellStart"/>
      <w:r w:rsidR="00D43B18">
        <w:t>poźn</w:t>
      </w:r>
      <w:proofErr w:type="spellEnd"/>
      <w:r w:rsidR="00D43B18">
        <w:t>. zm.</w:t>
      </w:r>
      <w:r>
        <w:t>)   oraz  § 41  ust. 1 i 2   uchwały Nr  XLII/341/2018 Rady   Gminy i Miasta   Raszków   z dnia 17  września  2018  r. w  sprawie:  Statutu   Gminy i   Miasta   Raszków (Dz.  Urz. Woj. Wielkopolskiego  z 2018 r.  poz. 7260) –  uchwala  się co następuje:</w:t>
      </w:r>
    </w:p>
    <w:p w:rsidR="002D06F8" w:rsidRDefault="002D06F8" w:rsidP="006020F3">
      <w:pPr>
        <w:jc w:val="both"/>
      </w:pPr>
    </w:p>
    <w:p w:rsidR="002D06F8" w:rsidRDefault="002D06F8" w:rsidP="006020F3">
      <w:pPr>
        <w:jc w:val="both"/>
      </w:pPr>
    </w:p>
    <w:p w:rsidR="002D06F8" w:rsidRDefault="002D06F8" w:rsidP="006020F3">
      <w:pPr>
        <w:jc w:val="both"/>
      </w:pPr>
    </w:p>
    <w:p w:rsidR="002D06F8" w:rsidRDefault="002D06F8" w:rsidP="006020F3">
      <w:pPr>
        <w:jc w:val="both"/>
      </w:pPr>
      <w:r>
        <w:t xml:space="preserve">§ 1. </w:t>
      </w:r>
      <w:r w:rsidR="00B06C63">
        <w:t xml:space="preserve"> W §1    Uchwały Nr   II/5/2024 Rady  Gminy i Miasta Raszków z  dnia 17   maja 2024 roku  w  sprawie </w:t>
      </w:r>
      <w:r w:rsidR="00B06C63" w:rsidRPr="00B06C63">
        <w:t>powołania i ustalenia składu osobowego stałych komisji Rady, oraz ustalenia przedmiotu działania komisji</w:t>
      </w:r>
    </w:p>
    <w:p w:rsidR="002D06F8" w:rsidRDefault="00B06C63" w:rsidP="006020F3">
      <w:pPr>
        <w:jc w:val="both"/>
      </w:pPr>
      <w:r>
        <w:t xml:space="preserve"> - w  ust. 2  dodaje się  punkt   7) o brzmieniu „ Radna  Ciężka-Matuszczak Sylwia”</w:t>
      </w:r>
    </w:p>
    <w:p w:rsidR="00B06C63" w:rsidRDefault="00B06C63" w:rsidP="006020F3">
      <w:pPr>
        <w:jc w:val="both"/>
      </w:pPr>
      <w:r>
        <w:t>-  w  ust. 3  dodaje się punkt  11) ) o brzmieniu „ Radna  Ciężka-Matuszczak Sylwia”</w:t>
      </w:r>
      <w:r w:rsidR="00522D8D">
        <w:t>.</w:t>
      </w:r>
    </w:p>
    <w:p w:rsidR="002D06F8" w:rsidRDefault="002D06F8" w:rsidP="006020F3">
      <w:pPr>
        <w:jc w:val="both"/>
      </w:pPr>
    </w:p>
    <w:p w:rsidR="00B06C63" w:rsidRDefault="00B06C63" w:rsidP="00B06C63">
      <w:pPr>
        <w:jc w:val="center"/>
      </w:pPr>
    </w:p>
    <w:p w:rsidR="00522D8D" w:rsidRDefault="00522D8D" w:rsidP="00522D8D">
      <w:pPr>
        <w:jc w:val="both"/>
      </w:pPr>
      <w:r>
        <w:t>§ 2. Wykonanie uchwały powierza się Przewodniczącemu Rady Gminy i Miasta Raszków.</w:t>
      </w:r>
    </w:p>
    <w:p w:rsidR="00522D8D" w:rsidRDefault="00522D8D" w:rsidP="00522D8D">
      <w:pPr>
        <w:jc w:val="both"/>
      </w:pPr>
    </w:p>
    <w:p w:rsidR="00522D8D" w:rsidRDefault="00522D8D" w:rsidP="00522D8D">
      <w:pPr>
        <w:jc w:val="both"/>
      </w:pPr>
    </w:p>
    <w:p w:rsidR="00522D8D" w:rsidRDefault="00522D8D" w:rsidP="00522D8D">
      <w:pPr>
        <w:jc w:val="both"/>
      </w:pPr>
      <w:r>
        <w:t xml:space="preserve">§ 3. Uchwała wchodzi w życie z dniem podjęcia. </w:t>
      </w:r>
    </w:p>
    <w:p w:rsidR="00522D8D" w:rsidRDefault="00522D8D" w:rsidP="00522D8D">
      <w:pPr>
        <w:jc w:val="both"/>
      </w:pPr>
    </w:p>
    <w:p w:rsidR="002D06F8" w:rsidRDefault="002D06F8" w:rsidP="006020F3">
      <w:pPr>
        <w:jc w:val="both"/>
      </w:pPr>
    </w:p>
    <w:p w:rsidR="002D06F8" w:rsidRDefault="002D06F8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831FD7" w:rsidRDefault="00831FD7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center"/>
      </w:pPr>
      <w:r>
        <w:t>Uzasadnienie</w:t>
      </w:r>
    </w:p>
    <w:p w:rsidR="006020F3" w:rsidRDefault="006020F3" w:rsidP="006020F3">
      <w:pPr>
        <w:jc w:val="center"/>
      </w:pPr>
      <w:r>
        <w:t>do</w:t>
      </w:r>
      <w:r w:rsidR="00522D8D">
        <w:t xml:space="preserve"> uchwały Nr  …………….</w:t>
      </w:r>
    </w:p>
    <w:p w:rsidR="006020F3" w:rsidRDefault="006020F3" w:rsidP="006020F3">
      <w:pPr>
        <w:jc w:val="center"/>
      </w:pPr>
      <w:r>
        <w:t>Rady Gminy i Miasta Raszków</w:t>
      </w:r>
    </w:p>
    <w:p w:rsidR="006020F3" w:rsidRDefault="00522D8D" w:rsidP="006020F3">
      <w:pPr>
        <w:jc w:val="center"/>
      </w:pPr>
      <w:r>
        <w:t>z dnia ……………</w:t>
      </w:r>
      <w:r w:rsidR="00831FD7">
        <w:t xml:space="preserve"> 2024</w:t>
      </w:r>
      <w:r w:rsidR="006020F3">
        <w:t xml:space="preserve"> roku</w:t>
      </w:r>
    </w:p>
    <w:p w:rsidR="006020F3" w:rsidRDefault="006020F3" w:rsidP="006020F3">
      <w:pPr>
        <w:jc w:val="center"/>
      </w:pPr>
    </w:p>
    <w:p w:rsidR="006020F3" w:rsidRDefault="006020F3" w:rsidP="006020F3">
      <w:pPr>
        <w:jc w:val="center"/>
      </w:pPr>
    </w:p>
    <w:p w:rsidR="000C657F" w:rsidRPr="000C657F" w:rsidRDefault="000C657F" w:rsidP="000C657F">
      <w:pPr>
        <w:jc w:val="both"/>
      </w:pPr>
      <w:r w:rsidRPr="000C657F">
        <w:t xml:space="preserve">w  sprawie  zmiany uchwały </w:t>
      </w:r>
      <w:r w:rsidR="00B04A96">
        <w:t xml:space="preserve">Nr   II/5/2024 Rady  Gminy i Miasta Raszków z  dnia 17   maja 2024 roku  </w:t>
      </w:r>
      <w:r w:rsidRPr="000C657F">
        <w:t>w sprawie powołania i ustalenia składu osobowego stałych komisji Rady, oraz ustalenia przedmiotu działania komisji.</w:t>
      </w:r>
    </w:p>
    <w:p w:rsidR="000C657F" w:rsidRPr="000C657F" w:rsidRDefault="000C657F" w:rsidP="000C657F">
      <w:pPr>
        <w:jc w:val="both"/>
      </w:pPr>
    </w:p>
    <w:p w:rsidR="006020F3" w:rsidRPr="000C657F" w:rsidRDefault="006020F3" w:rsidP="006020F3">
      <w:pPr>
        <w:jc w:val="both"/>
      </w:pPr>
    </w:p>
    <w:p w:rsidR="006020F3" w:rsidRPr="000C657F" w:rsidRDefault="006020F3" w:rsidP="006020F3">
      <w:pPr>
        <w:jc w:val="both"/>
      </w:pPr>
    </w:p>
    <w:p w:rsidR="00E906F1" w:rsidRDefault="006020F3" w:rsidP="000C657F">
      <w:pPr>
        <w:ind w:firstLine="708"/>
        <w:jc w:val="both"/>
      </w:pPr>
      <w:r>
        <w:t xml:space="preserve">Zgodnie z art. 21 ust. 1 ustawy o samorządzie gminnym, Rada gminy ze swojego grona powołuje stałe i doraźne komisje do określonych zadań, ustalając przedmiot działania oraz skład osobowy.   </w:t>
      </w:r>
    </w:p>
    <w:p w:rsidR="00095ECF" w:rsidRDefault="00095ECF" w:rsidP="00095ECF">
      <w:pPr>
        <w:jc w:val="both"/>
      </w:pPr>
    </w:p>
    <w:p w:rsidR="000C657F" w:rsidRPr="000C657F" w:rsidRDefault="00095ECF" w:rsidP="000C657F">
      <w:pPr>
        <w:jc w:val="both"/>
      </w:pPr>
      <w:r>
        <w:t xml:space="preserve"> </w:t>
      </w:r>
      <w:r w:rsidR="000C657F">
        <w:tab/>
      </w:r>
      <w:r w:rsidRPr="000C657F">
        <w:t>W związku ze złożonym ślubowaniem Radnej Sylwii Ciężkiej –Matuszczak</w:t>
      </w:r>
      <w:r w:rsidR="00662C0F" w:rsidRPr="000C657F">
        <w:t>,</w:t>
      </w:r>
      <w:r w:rsidRPr="000C657F">
        <w:t xml:space="preserve"> objęciem   mandatu Radnej Gminy  i Miasta Raszków  oraz  deklaracją </w:t>
      </w:r>
      <w:r w:rsidR="00D43B18">
        <w:t xml:space="preserve"> pracy w</w:t>
      </w:r>
      <w:r w:rsidR="00662C0F" w:rsidRPr="000C657F">
        <w:t xml:space="preserve">  komisji </w:t>
      </w:r>
      <w:r w:rsidR="00662C0F" w:rsidRPr="000C657F">
        <w:rPr>
          <w:bCs/>
        </w:rPr>
        <w:t>Rolnictwa, Gospodarki Komunalnej, Przestrzennej, Urbanistyki i Porządku Publicznego  oraz w  Komisji Oświaty, Kultury, Sportu, Zdrowia i Pomocy Społecznej  dokonanie</w:t>
      </w:r>
      <w:r w:rsidR="000C657F" w:rsidRPr="000C657F">
        <w:rPr>
          <w:bCs/>
        </w:rPr>
        <w:t xml:space="preserve">  zmian w </w:t>
      </w:r>
      <w:r w:rsidR="000C657F" w:rsidRPr="000C657F">
        <w:t xml:space="preserve">Uchwale Nr   II/5/2024 Rady  Gminy i Miasta Raszków z  dnia 17   maja 2024 roku  w  sprawie powołania i ustalenia składu osobowego stałych komisji Rady, oraz ustalenia przedmiotu działania komisji  jest zasadne. </w:t>
      </w:r>
    </w:p>
    <w:p w:rsidR="00095ECF" w:rsidRDefault="00095ECF" w:rsidP="00095ECF">
      <w:pPr>
        <w:jc w:val="both"/>
      </w:pPr>
    </w:p>
    <w:sectPr w:rsidR="00095ECF" w:rsidSect="00771F81">
      <w:pgSz w:w="11907" w:h="16840" w:code="9"/>
      <w:pgMar w:top="851" w:right="1134" w:bottom="1701" w:left="1418" w:header="737" w:footer="73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8C6"/>
    <w:multiLevelType w:val="hybridMultilevel"/>
    <w:tmpl w:val="D45EA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0189B"/>
    <w:multiLevelType w:val="hybridMultilevel"/>
    <w:tmpl w:val="BB30A708"/>
    <w:lvl w:ilvl="0" w:tplc="138C5D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F3"/>
    <w:rsid w:val="00012CBA"/>
    <w:rsid w:val="00095ECF"/>
    <w:rsid w:val="000C657F"/>
    <w:rsid w:val="002D06F8"/>
    <w:rsid w:val="00522D8D"/>
    <w:rsid w:val="00587114"/>
    <w:rsid w:val="005E44AB"/>
    <w:rsid w:val="006020F3"/>
    <w:rsid w:val="00662C0F"/>
    <w:rsid w:val="00767AA2"/>
    <w:rsid w:val="00831FD7"/>
    <w:rsid w:val="00897850"/>
    <w:rsid w:val="0094448F"/>
    <w:rsid w:val="00AA3799"/>
    <w:rsid w:val="00B04A96"/>
    <w:rsid w:val="00B06C63"/>
    <w:rsid w:val="00B129FF"/>
    <w:rsid w:val="00C13BBD"/>
    <w:rsid w:val="00C22EDA"/>
    <w:rsid w:val="00D43B18"/>
    <w:rsid w:val="00E500FE"/>
    <w:rsid w:val="00E5056D"/>
    <w:rsid w:val="00E906F1"/>
    <w:rsid w:val="00E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0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2C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CB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0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2C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C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junyszeke</dc:creator>
  <cp:lastModifiedBy>Małgorzata</cp:lastModifiedBy>
  <cp:revision>9</cp:revision>
  <cp:lastPrinted>2024-07-26T07:29:00Z</cp:lastPrinted>
  <dcterms:created xsi:type="dcterms:W3CDTF">2024-07-15T07:46:00Z</dcterms:created>
  <dcterms:modified xsi:type="dcterms:W3CDTF">2024-07-26T07:30:00Z</dcterms:modified>
</cp:coreProperties>
</file>