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BC" w:rsidRDefault="00D442BC">
      <w:pPr>
        <w:tabs>
          <w:tab w:val="left" w:pos="9356"/>
        </w:tabs>
        <w:jc w:val="center"/>
        <w:rPr>
          <w:rFonts w:ascii="Times New Roman" w:hAnsi="Times New Roman" w:cs="Times New Roman"/>
          <w:b/>
          <w:color w:val="FF0000"/>
          <w:sz w:val="32"/>
          <w:szCs w:val="32"/>
        </w:rPr>
      </w:pPr>
    </w:p>
    <w:p w:rsidR="00D442BC" w:rsidRDefault="00D442BC">
      <w:pPr>
        <w:tabs>
          <w:tab w:val="left" w:pos="9356"/>
        </w:tabs>
        <w:jc w:val="center"/>
        <w:rPr>
          <w:rFonts w:ascii="Times New Roman" w:hAnsi="Times New Roman" w:cs="Times New Roman"/>
          <w:b/>
          <w:color w:val="000000"/>
          <w:sz w:val="36"/>
          <w:szCs w:val="32"/>
        </w:rPr>
      </w:pPr>
    </w:p>
    <w:p w:rsidR="00D442BC" w:rsidRDefault="007C4253">
      <w:pPr>
        <w:tabs>
          <w:tab w:val="left" w:pos="9356"/>
        </w:tabs>
        <w:jc w:val="center"/>
        <w:rPr>
          <w:rFonts w:ascii="Times New Roman" w:hAnsi="Times New Roman" w:cs="Times New Roman"/>
          <w:b/>
          <w:color w:val="000000"/>
          <w:sz w:val="36"/>
          <w:szCs w:val="32"/>
        </w:rPr>
      </w:pPr>
      <w:r>
        <w:rPr>
          <w:rFonts w:ascii="Times New Roman" w:hAnsi="Times New Roman" w:cs="Times New Roman"/>
          <w:b/>
          <w:color w:val="000000" w:themeColor="text1"/>
          <w:sz w:val="36"/>
          <w:szCs w:val="32"/>
        </w:rPr>
        <w:t>RAPORT O STANIE GMINY ZA 2023 ROK</w:t>
      </w:r>
    </w:p>
    <w:p w:rsidR="00D442BC" w:rsidRDefault="00D442BC">
      <w:pPr>
        <w:tabs>
          <w:tab w:val="left" w:pos="9356"/>
        </w:tabs>
        <w:jc w:val="center"/>
        <w:rPr>
          <w:rFonts w:ascii="Times New Roman" w:hAnsi="Times New Roman" w:cs="Times New Roman"/>
          <w:b/>
          <w:color w:val="000000"/>
          <w:sz w:val="2"/>
          <w:szCs w:val="32"/>
        </w:rPr>
      </w:pPr>
    </w:p>
    <w:p w:rsidR="00D442BC" w:rsidRDefault="00D442BC">
      <w:pPr>
        <w:tabs>
          <w:tab w:val="left" w:pos="9356"/>
        </w:tabs>
        <w:jc w:val="center"/>
        <w:rPr>
          <w:rFonts w:ascii="Times New Roman" w:hAnsi="Times New Roman" w:cs="Times New Roman"/>
          <w:b/>
          <w:color w:val="000000"/>
          <w:sz w:val="2"/>
          <w:szCs w:val="32"/>
        </w:rPr>
      </w:pPr>
    </w:p>
    <w:p w:rsidR="00D442BC" w:rsidRDefault="007C4253">
      <w:pPr>
        <w:tabs>
          <w:tab w:val="left" w:pos="9356"/>
        </w:tabs>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Raport obejmuje podsumowanie działalności Burmistrza Gminy i Miasta Raszków                 za 2023 rok w oparciu o art. 28 aa ustawy o samorządzie gminnym.</w:t>
      </w:r>
    </w:p>
    <w:p w:rsidR="00D442BC" w:rsidRDefault="007C4253">
      <w:pPr>
        <w:tabs>
          <w:tab w:val="left" w:pos="9356"/>
        </w:tabs>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Gmina i Miasto Raszków nie realizowała w 2023 roku budżetu obywatelskiego.</w:t>
      </w:r>
    </w:p>
    <w:p w:rsidR="00D442BC" w:rsidRDefault="007C4253">
      <w:pPr>
        <w:tabs>
          <w:tab w:val="left" w:pos="9356"/>
        </w:tabs>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Burmistrz Gminy i Miasta Raszków realizował w 2023 roku zadania wynikające                    z delegacji podjętych uchwał przez Radę Gminy i Miasta Raszków w oparciu o funkcjonujące w gminie jednostki organizacyjne tj.:</w:t>
      </w:r>
    </w:p>
    <w:p w:rsidR="00D442BC" w:rsidRDefault="00D442BC">
      <w:pPr>
        <w:tabs>
          <w:tab w:val="left" w:pos="9356"/>
        </w:tabs>
        <w:ind w:firstLine="708"/>
        <w:rPr>
          <w:rFonts w:ascii="Times New Roman" w:hAnsi="Times New Roman" w:cs="Times New Roman"/>
          <w:color w:val="000000"/>
          <w:sz w:val="2"/>
          <w:szCs w:val="24"/>
        </w:rPr>
      </w:pP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Urząd Gminy i Miasta Raszków,</w:t>
      </w: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Miejsko-Gminny Ośrodek Pomocy Społecznej,</w:t>
      </w: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Zakład Gospodarki Komunalnej,</w:t>
      </w: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Gminny Zespół Obsługi Placówek Oświatowych,</w:t>
      </w: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Miejsko-Gminny Ośrodek Kultury,</w:t>
      </w:r>
    </w:p>
    <w:p w:rsidR="00D442BC" w:rsidRDefault="007C4253">
      <w:pPr>
        <w:tabs>
          <w:tab w:val="left" w:pos="9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Raszkowską Publiczną Bibliotekę im. Adama Mickiewicza.</w:t>
      </w:r>
    </w:p>
    <w:p w:rsidR="00D442BC" w:rsidRDefault="00D442BC">
      <w:pPr>
        <w:tabs>
          <w:tab w:val="left" w:pos="9356"/>
        </w:tabs>
        <w:rPr>
          <w:rFonts w:ascii="Times New Roman" w:hAnsi="Times New Roman" w:cs="Times New Roman"/>
          <w:color w:val="000000"/>
          <w:sz w:val="10"/>
          <w:szCs w:val="24"/>
        </w:rPr>
      </w:pPr>
    </w:p>
    <w:p w:rsidR="00D442BC" w:rsidRDefault="007C4253">
      <w:pPr>
        <w:tabs>
          <w:tab w:val="left" w:pos="9356"/>
        </w:tabs>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Uchwały będące w gestii Rady Gminy i Miasta Raszków, realizowane były w oparciu o wykonanie tych zadań przez Biuro Rady Urzędu Gminy i Miasta Raszków.</w:t>
      </w:r>
    </w:p>
    <w:p w:rsidR="00D442BC" w:rsidRDefault="00D442BC">
      <w:pPr>
        <w:tabs>
          <w:tab w:val="left" w:pos="9356"/>
        </w:tabs>
        <w:ind w:firstLine="708"/>
        <w:jc w:val="both"/>
        <w:rPr>
          <w:rFonts w:ascii="Times New Roman" w:hAnsi="Times New Roman" w:cs="Times New Roman"/>
          <w:color w:val="000000"/>
          <w:sz w:val="2"/>
          <w:szCs w:val="24"/>
        </w:rPr>
      </w:pPr>
    </w:p>
    <w:p w:rsidR="00D442BC" w:rsidRDefault="007C4253">
      <w:pPr>
        <w:tabs>
          <w:tab w:val="left" w:pos="9356"/>
        </w:tabs>
        <w:jc w:val="both"/>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themeColor="text1"/>
          <w:sz w:val="28"/>
          <w:szCs w:val="28"/>
          <w:lang w:eastAsia="pl-PL"/>
        </w:rPr>
        <w:t>I.  Rada Gminy i Miasta Raszków w roku 2023 podjęła następujące uchwały (kadencja 2018-2024)</w:t>
      </w:r>
    </w:p>
    <w:p w:rsidR="00D442BC" w:rsidRDefault="00D442BC">
      <w:pPr>
        <w:spacing w:after="0" w:line="240" w:lineRule="auto"/>
        <w:rPr>
          <w:rFonts w:ascii="Times New Roman" w:eastAsia="Times New Roman" w:hAnsi="Times New Roman" w:cs="Times New Roman"/>
          <w:sz w:val="24"/>
          <w:szCs w:val="24"/>
          <w:lang w:eastAsia="pl-PL"/>
        </w:rPr>
      </w:pPr>
    </w:p>
    <w:tbl>
      <w:tblPr>
        <w:tblW w:w="9923" w:type="dxa"/>
        <w:tblInd w:w="-72" w:type="dxa"/>
        <w:tblLayout w:type="fixed"/>
        <w:tblCellMar>
          <w:left w:w="70" w:type="dxa"/>
          <w:right w:w="70" w:type="dxa"/>
        </w:tblCellMar>
        <w:tblLook w:val="0000" w:firstRow="0" w:lastRow="0" w:firstColumn="0" w:lastColumn="0" w:noHBand="0" w:noVBand="0"/>
      </w:tblPr>
      <w:tblGrid>
        <w:gridCol w:w="1838"/>
        <w:gridCol w:w="8085"/>
      </w:tblGrid>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LVI/369/2023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zmieniająca uchwałę Nr III/16/2018 Rady Gminy i Miasta Raszków z dnia 11 grudnia 2018r.  w sprawie podwyższenia kryterium dochodowego uprawniającego do przyznania pomocy w formie zasiłku celowego na zakup posiłku lub żywności dla osób objętych wieloletnim rządowym programem „Posiłek w szkole i w domu” na lata 2019 – 2023</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LVI/370/2023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zmieniająca uchwałę Nr III/17/2018 Rady Gminy i Miasta Raszków z dnia 11 grudnia 2018r.  w sprawie określenia zasad zwrotu wydatków na pomoc za udzielony posiłek albo świadczenia rzeczowe w postaci produktów żywnościowych dla osób objętych wieloletnim programem „Posiłek w szkole              i w domu” na lata 2019-2023</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LVI/371/2023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nadania honorowego obywatelstwa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LVI/372/2023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zatwierdzenia planów pracy stałych Komisji Rady Gminy i Miasta Raszków na rok 2023</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LVI/373/2023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LVI/374/2023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27.01.2023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LVII/375/2023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określenia stawki za 1 kilometr przebiegu pojazdu w zakresie zwrotu rodzicom kosztów dowozu dzieci niepełnosprawnych w Gminie i Mieście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LVII/376/2023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nadania imienia Szkole Podstawowej w Bieganinie</w:t>
            </w:r>
          </w:p>
        </w:tc>
      </w:tr>
      <w:tr w:rsidR="00D442BC">
        <w:trPr>
          <w:trHeight w:val="1321"/>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LVII/377/2023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wyrażenia zgody na zawarcie porozumienia międzygminnego dotyczącego powierzenia Gminie Miasto Ostrów Wielkopolski zadania związanego z modernizacją schroniska dla bezdomnych zwierząt zlokalizowanego na gruntach wsi Wysocko Wielkie Gmina Ostrów Wielkopolski</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LVII/378/2023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nie wyrażenia zgody na wyodrębnienie w budżecie Gminy i Miasta Raszków na rok 2024 środków stanowiących fundusz sołecki</w:t>
            </w:r>
          </w:p>
        </w:tc>
      </w:tr>
      <w:tr w:rsidR="00D442BC">
        <w:trPr>
          <w:trHeight w:val="371"/>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LVII/379/2023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XVIII/136/2008 Rady Gminy i Miasta Raszków             z dnia 29 maja 2008 r. w sprawie uchwalenia Statutu Sołectwa Bieganin</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XVIII/137/2008 Rady Gminy i Miasta Raszków               z dnia 29 maja 2008 r. w sprawie uchwalenia Statutu Sołectwa Bugaj</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XVIII/138/2008 Rady Gminy i Miasta Raszków           z dnia 29 maja 2008 r. w sprawie uchwalenia Statutu Sołectwa Drogosław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XVIII/139/2008 Rady Gminy i Miasta Raszków            z dnia 29 maja 2008 r. w sprawie uchwalenia Statutu Sołectwa Głogowa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XVIII/140/2008 Rady Gminy i Miasta Raszków              z dnia 29 maja 2008 r. w sprawie uchwalenia Statutu Sołectwa Grudzielec</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XVIII/141/2008 Rady Gminy i Miasta Raszków                z dnia 29 maja 2008 r. w sprawie uchwalenia Statutu Sołectwa Janków Zaleśny</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XVIII/142/2008 Rady Gminy i Miasta Raszków                  z dnia 29 maja 2008 r. w sprawie uchwalenia Statutu Sołectwa Jaskółki</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XVIII/143/2008 Rady Gminy i Miasta Raszków              z dnia 29 maja 2008 r. w sprawie uchwalenia Statutu Sołectwa Jelitów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LVII/389/2023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XVIII/144/2008 Rady Gminy i Miasta Raszków              z dnia 29 maja 2008 r. w sprawie uchwalenia Statutu Sołectwa Józefów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XVIII/145/2008 Rady Gminy i Miasta Raszków             z dnia 29 maja 2008 r. w sprawie uchwalenia Statutu Sołectwa Koryta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XVIII/146/2008 Rady Gminy i Miasta Raszków                z dnia 29 maja 2008 r. w sprawie uchwalenia Statutu Sołectwa Korytnica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XVIII/147/2008 Rady Gminy i Miasta Raszków               z dnia 29 maja 2008 r. w sprawie uchwalenia Statutu Sołectwa Ligota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XVIII/148/2008 Rady Gminy i Miasta Raszków             z dnia 29 maja 2008 r. w sprawie uchwalenia Statutu Sołectwa Moszczanka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XVIII/149/2008 Rady Gminy i Miasta Raszków              z dnia 29 maja 2008 r. w sprawie uchwalenia Statutu Sołectwa Niemojewiec,</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XVIII/150/2008 Rady Gminy i Miasta Raszków              z dnia 29 maja 2008 r. w sprawie uchwalenia Statutu Sołectwa Grudzielec Nowy</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XVIII/151/2008 Rady Gminy i Miasta Raszków             z dnia 29 maja 2008 r. w sprawie uchwalenia Statutu Sołectwa Pogrzybów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XVIII/152/2008 Rady Gminy i Miasta Raszków             z dnia 29 maja 2008 r. w sprawie uchwalenia Statutu Sołectwa Przybysławice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LVII/398/2023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sprawie zmiany uchwały Nr XVIII/153/2008 Rady Gminy i Miasta Raszków              </w:t>
            </w:r>
            <w:r>
              <w:rPr>
                <w:rFonts w:ascii="Times New Roman" w:eastAsia="Times New Roman" w:hAnsi="Times New Roman" w:cs="Times New Roman"/>
                <w:sz w:val="24"/>
                <w:szCs w:val="24"/>
                <w:lang w:eastAsia="pl-PL"/>
              </w:rPr>
              <w:lastRenderedPageBreak/>
              <w:t>z dnia 29 maja 2008 r. w sprawie uchwalenia Statutu Sołectwa Radłów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LVII/399/2023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XVIII/154/2008 Rady Gminy i Miasta Raszków              z dnia 29 maja 2008 r. w sprawie uchwalenia Statutu Sołectwa Rąbczyn</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LVII/400/2023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XVIII/155/2008 Rady Gminy i Miasta Raszków                z dnia 29 maja 2008 r. w sprawie uchwalenia Statutu Sołectwa Skrzebowa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LVII/401/2023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XVIII/156/2008 Rady Gminy i Miasta Raszków            z dnia 29 maja 2008 r. w sprawie uchwalenia Statutu Sołectwa Sulisław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LVII/402/2023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XVIII/157/2008 Rady Gminy i Miasta Raszków            z dnia 29 maja 2008 r. w sprawie uchwalenia Statutu Sołectwa Szczurawice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LVII/403/2023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XVIII/158/2008 Rady Gminy i Miasta Raszków            z dnia 29 maja 2008 r. w sprawie uchwalenia Statutu Sołectwa Walentynów</w:t>
            </w:r>
          </w:p>
        </w:tc>
      </w:tr>
      <w:tr w:rsidR="00D442BC">
        <w:trPr>
          <w:trHeight w:val="582"/>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LVII/404/2023</w:t>
            </w:r>
            <w:r>
              <w:rPr>
                <w:rFonts w:ascii="Times New Roman" w:eastAsia="Times New Roman" w:hAnsi="Times New Roman" w:cs="Times New Roman"/>
                <w:iCs/>
                <w:lang w:eastAsia="pl-PL"/>
              </w:rPr>
              <w:br/>
              <w:t>22.02.2023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XVIII/159/2008 Rady Gminy i Miasta Raszków               z dnia 29 maja 2008 r. w sprawie uchwalenia Statutu Osiedla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LVIII/405/2023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29.03.2023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zawarcia porozumienia międzygminnego pomiędzy Gminą i Miastem Raszków i Gminą Ostrów Wielkopolski w zakresie wprowadzenia wspólnej numeracji porządkowej budynków zlokalizowanych na działkach w m. Radłów położonych przy ulicy Leśnej w miejscowości Zacharzew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LVIII/406/2023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29.03.2023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wprowadzenia Programu opieki nad zwierzętami bezdomnymi oraz przeciwdziałania bezdomności zwierząt na terenie Gminy i Miasta Raszków                   w 2023 roku</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LVIII/407/2023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29.03.2023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LVIII/408/2023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29.03.2023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LIX/409/2023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26.04.2023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rPr>
          <w:trHeight w:val="698"/>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LIX/410/2023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26.04.2023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2023-2032</w:t>
            </w:r>
          </w:p>
        </w:tc>
      </w:tr>
      <w:tr w:rsidR="00D442BC">
        <w:trPr>
          <w:trHeight w:val="1402"/>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uchylenia Uchwały nr XL/271/2021 Rady Gminy i Miasta Raszków             z dnia 9 grudnia 2021 roku w sprawie wyrażenia zgody na zawarcie porozumienia międzygminnego dotyczącego powierzenia Gminie Miasto Ostrów Wielkopolski zadania związanego z prowadzeniem schroniska dla bezdomnych zwierząt zlokalizowanego na gruntach wsi Wysocko Wielkie Gmina Ostrów Wielkopolski,</w:t>
            </w:r>
          </w:p>
        </w:tc>
      </w:tr>
      <w:tr w:rsidR="00D442BC">
        <w:trPr>
          <w:trHeight w:val="1409"/>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uchylenia Uchwały nr LVII/377/2023 Rady Gminy i Miasta Raszków      z dnia 22 lutego 2023 roku w sprawie wyrażenia zgody na zawarcie porozumienia międzygminnego dotyczącego powierzenia Gminie Miasto Ostrów Wielkopolski zadania związanego z modernizacją schroniska dla bezdomnych zwierząt zlokalizowanego na gruntach wsi Wysocko Wielkie Gmina Ostrów Wielkopolski</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wprowadzenia Programu opieki nad zwierzętami bezdomnymi oraz przeciwdziałania bezdomności zwierząt na terenie Gminy i Miasta Raszków w 2023 roku</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uchwalenia programu osłonowego Gminy i Miasta Raszków w zakresie działań na rzecz seniorów pod nazwą „Korpus Wsparcia Seniorów” na lata                  2023 - 2026</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LX/416/2023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16.05.2023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LXI/417/2023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określenia wysokości opłat za korzystanie z wychowania przedszkolnego w publicznych przedszkolach i oddziałach przedszkolnych                    w publicznych szkołach podstawowych, prowadzonych przez Gminę i Miasto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LXI/418/2023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16.06.2023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LXI/419/2023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16.06.2023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Wieloletniej Prognozy Finansowej Gminy i Miasta Raszków na lata 2023 -2032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Burmistrzowi Gminy i Miasta Raszków wotum zaufania za rok 2022</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zatwierdzenia sprawozdania finansowego za 2022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absolutorium Burmistrzowi Gminy i Miasta Raszków za 2022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trybu i sposobu powoływania i odwoływania członków Miejsko-Gminnego Zespołu Interdyscyplinarnego ds. Przeciwdziałania Przemocy Domowej w Raszkowie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Programu Przeciwdziałania Przemocy Domowej i Ochrony Osób Doznających Przemocy Domowej dla Gminy i Miasta Raszków na lata   2023 – 2027</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powołania zespołu do wydania opinii o zgłoszonych kandydatach na ławników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LXII/426/2023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28.06.2023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przeznaczenia umorzonej pożyczki z Wojewódzkiego Funduszu Ochrony Środowiska i Gospodarki Wodnej w Poznaniu.</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LXIII/427/2023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sprzedaży zabudowanej nieruchomości położonej w Bugaju, oznaczonej jako działka nr 174/1</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LXIII/428/2023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wyrażenia zgody na nabycie na rzecz Gminy i Miasta Raszków nieruchomości położonej w Radłowie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LXIII/429/2023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określenia zasad udzielania dotacji na prace konserwatorskie, restauratorskie lub roboty budowlane przy zabytku wpisanym do rejestru zabytków lub znajdującym się w gminnej ewidencji zabytków, położonym na obszarze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LXIII/430/2023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nadania honorowego obywatelstwa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LXIII/431/2023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LXIII/432/2023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07.08.2023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Wieloletniej Prognozy Finansowej Gminy i Miasta Raszków    na lata 2023 -2035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wyrażenia zgody na nabycie na rzecz Gminy i Miasta Raszków nieruchomości położonej w Pogrzybowie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pomocy finansowej Powiatowi Ostrowskiemu na zadanie pn.: „Przebudowa/rozbudowa drogi powiatowej nr 5285P (droga dla rowerów/droga dla pieszych i rowerów) na odcinku Głogowa – Korytnica                    o dł. ok. 2,06 km”</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pomocy finansowej Powiatowi Ostrowskiemu na zadanie pn.: „Przebudowa/rozbudowa drogi powiatowej nr 5285P (droga dla rowerów/droga dla pieszych i rowerów) na odcinku Korytnica – Ligota                   o dł. ok. 0,86 km”,</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zmieniająca uchwałę nr LXIII/429/2023 Rady Gminy i Miasta Raszków z dnia              7 sierpnia 2023 r. w sprawie określenia zasad udzielania dotacji na prace konserwatorskie, restauratorskie lub roboty budowlane przy zabytku wpisanym     do rejestru zabytków lub znajdującym się w gminnej ewidencji zabytków, położonym na obszarze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867"/>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LXIV/438/2023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852"/>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LXIV/439/2023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udzielania dotacji na prace konserwatorskie, restauratorskie lub roboty budowlane przy zabytku wpisanym do rejestru zabytków lub znajdującym się w gminnej ewidencji zabytków, położonym na obszarze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LXIV/440/2023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LXIV/441/2023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28.08.2023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dowozu uczniów do przedszkoli i szkół, wobec których Gmina i Miasto Raszków nie ma obowiązku zapewnienia bezpłatnego transportu i opieki w czasie przewozu</w:t>
            </w:r>
          </w:p>
        </w:tc>
      </w:tr>
      <w:tr w:rsidR="00D442BC">
        <w:trPr>
          <w:trHeight w:val="634"/>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zamiaru likwidacji Filii Raszkowskiej Biblioteki Publicznej im. Adama Mickiewicza w Grudzielcu Nowym oraz zmiany statutu w zakresie likwidacji Filii</w:t>
            </w:r>
          </w:p>
        </w:tc>
      </w:tr>
      <w:tr w:rsidR="00D442BC">
        <w:trPr>
          <w:trHeight w:val="686"/>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Strategii Rozwiązywania Problemów Społecznych Gminy                i Miasta Raszków na lata 2023 – 2030</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ustalenia wysokości ekwiwalentu pieniężnego dla strażaków ratowników z Ochotniczych Straży Pożarnych z terenu Gminy i Miasta Raszków biorących udział w działaniu ratowniczym, akcji ratowniczej, szkoleniu lub ćwiczeniu</w:t>
            </w:r>
          </w:p>
        </w:tc>
      </w:tr>
      <w:tr w:rsidR="00D442BC">
        <w:trPr>
          <w:trHeight w:val="584"/>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zmiany Uchwały Nr LV/364/2022 Rady Gminy i Miasta Raszków                 z dnia 29 grudnia 2022r. w sprawie ustalenia wysokości dopłaty do 1m3 ścieków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określenia wysokości stawek podatku od nieruchomości</w:t>
            </w:r>
          </w:p>
        </w:tc>
      </w:tr>
      <w:tr w:rsidR="00D442BC">
        <w:trPr>
          <w:trHeight w:val="600"/>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„Programu Ochrony Środowiska dla Gminy i Miasta Raszków na lata 2023-2026 z perspektywą do roku 2029</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LXV/449/2023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pomocy finansowej Powiatowi Ostrowskiemu na zadanie pn.: „ Przebudowa ciągu dróg powiatowych nr 5288P i 5292P Raszków – Szczury – Etap I – od skrzyżowania z drogą nr 5291P w m. Moszczanka na odc.                           dł. ok. 2,6 km”</w:t>
            </w:r>
          </w:p>
        </w:tc>
      </w:tr>
      <w:tr w:rsidR="00D442BC">
        <w:trPr>
          <w:trHeight w:val="440"/>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LXV/450/2023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LXV/451/2023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LXV/452/2023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26.09.2023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wyboru ławników na kadencję 2024-2027.</w:t>
            </w:r>
          </w:p>
        </w:tc>
      </w:tr>
      <w:tr w:rsidR="00D442BC">
        <w:trPr>
          <w:trHeight w:val="1398"/>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2023  zmieniająca Uchwałę nr LXIV/437/2023 Rady Gminy i Miasta Raszków              z dnia 28 sierpnia 2023 r. 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1405"/>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zmieniająca Uchwałę nr LXIV/438/2023 Rady Gminy i Miasta Raszków z dnia      28 sierpnia 2023 r. 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1410"/>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zmieniająca Uchwałę nr LXIV/439/2023 Rady Gminy i Miasta Raszków z dnia  28 sierpnia 2023 r. 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978"/>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udzielania dotacji na prace konserwatorskie, restauratorskie lub roboty budowlane przy zabytku wpisanym do rejestru zabytków lub znajdującym się                  w gminnej ewidencji zabytków, położonym na obszarze Gminy i Miasta Raszków</w:t>
            </w:r>
          </w:p>
        </w:tc>
      </w:tr>
      <w:tr w:rsidR="00D442BC">
        <w:trPr>
          <w:trHeight w:val="908"/>
        </w:trPr>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lastRenderedPageBreak/>
              <w:t>LXVI/457/2023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udzielania dotacji na prace konserwatorskie, restauratorskie lub roboty budowlane przy zabytku wpisanym do rejestru zabytków lub znajdującym się               w gminnej ewidencji zabytków, położonym na obszarze Gminy i Miasta Raszków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2023  w sprawie przyjęcia programu współpracy Gminy i Miasta Raszków                      z organizacjami pozarządowymi oraz podmiotami wymienionymi w art. 3 ust.              3 ustawy z dnia 24 kwietnia 2003 roku o działalności pożytku publicznego                      i o wolontariacie na rok 2024</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LXVI/459/2023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LXVI/460/2023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25.10.2023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sprawie zmian Wieloletniej Prognozy Finansowej Gminy i Miasta Raszków na lata 2023-2035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ustanowienia programu osłonowego Gminy i Miasta Raszków                          w zakresie dożywiania „Posiłek w szkole i w domu” na lata 2024-2028</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podwyższenia kryterium dochodowego uprawniającego do korzystania z pomocy przez osoby objęte wieloletnim rządowym programem „Posiłek                        w szkole i w domu” na lata 2024-2028 oraz określenia zasad zwrotu wydatków               w tym zakresie</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wyrażenia zgody na zawarcie porozumienia międzygminnego dotyczącego powierzenia Gminie Miasto Ostrów Wielkopolski w 2024 roku zadania związanego z prowadzeniem schroniska dla bezdomnych zwierząt zlokalizowanego na gruntach wsi Wysocko Wielkie Gmina Ostrów Wielkopolski</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LXVII/464/2023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wyrażenia zgody na zawarcie porozumienia międzygminnego dotyczącego powierzenia Gminie Miasto Ostrów Wielkopolski zadania pod nazwą: „Modernizacja Międzygminnego schroniska dla bezdomnych zwierząt                   w Wysocku Wielkim”</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LXVII/465/2023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„Planu Gospodarki Niskoemisyjnej dla Gminy i Miasta Raszków na lata 2022-2027”</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LXVII/466/2023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„Planu Zrównoważonej Mobilności Miejskiej dla Aglomeracji Kalisko-Ostrowskiej”</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LXVII/467/2023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LXVII/468/2023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30.11.2023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Wieloletniej Prognozy Finansowej Gminy i Miasta Raszków na lata 2023-2035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LXVIII/469/2023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28.12.2023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sprawie  ustalenia  dopłaty do 1 m3 ścieków</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LXVIII/470/2023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28.12.2023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budżetu  na 2023 rok</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LXVIII/471/2023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28.12.2023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sprawie  zmian Wieloletniej Prognozy  Finansowej  Gminy i Miasta  Raszków  na lata  2023-2025</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LXVIII/472/2023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28.12.2023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uchwalenia Wieloletniej Prognozy Finansowej Gminy i Miasta</w:t>
            </w:r>
          </w:p>
        </w:tc>
      </w:tr>
      <w:tr w:rsidR="00D442BC">
        <w:tc>
          <w:tcPr>
            <w:tcW w:w="183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LXVIII/473/2023</w:t>
            </w:r>
          </w:p>
          <w:p w:rsidR="00D442BC" w:rsidRDefault="007C4253">
            <w:pPr>
              <w:widowControl w:val="0"/>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28.12.2023</w:t>
            </w:r>
          </w:p>
        </w:tc>
        <w:tc>
          <w:tcPr>
            <w:tcW w:w="80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hd w:val="clear" w:color="auto" w:fill="FFFFFF"/>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sprawie budżetu na 2024 rok</w:t>
            </w:r>
          </w:p>
        </w:tc>
      </w:tr>
    </w:tbl>
    <w:p w:rsidR="00D442BC" w:rsidRDefault="007C4253">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iCs/>
          <w:lang w:eastAsia="pl-PL"/>
        </w:rPr>
        <w:t xml:space="preserve"> </w:t>
      </w:r>
    </w:p>
    <w:p w:rsidR="00D442BC" w:rsidRDefault="00D442BC">
      <w:pPr>
        <w:spacing w:after="0" w:line="240" w:lineRule="auto"/>
        <w:jc w:val="center"/>
        <w:textAlignment w:val="baseline"/>
        <w:rPr>
          <w:rFonts w:ascii="Times New Roman" w:eastAsia="SimSun" w:hAnsi="Times New Roman" w:cs="Lucida Sans"/>
          <w:b/>
          <w:color w:val="000000"/>
          <w:kern w:val="2"/>
          <w:sz w:val="28"/>
          <w:szCs w:val="28"/>
          <w:lang w:eastAsia="zh-CN" w:bidi="hi-IN"/>
        </w:rPr>
      </w:pPr>
    </w:p>
    <w:p w:rsidR="00D442BC" w:rsidRDefault="007C4253">
      <w:pPr>
        <w:spacing w:after="0" w:line="240" w:lineRule="auto"/>
        <w:jc w:val="both"/>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color w:val="000000" w:themeColor="text1"/>
          <w:kern w:val="2"/>
          <w:sz w:val="28"/>
          <w:szCs w:val="28"/>
          <w:lang w:eastAsia="zh-CN" w:bidi="hi-IN"/>
        </w:rPr>
        <w:t>II.   Finanse Gminy i Miasta Raszków za 2023 rok</w:t>
      </w: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W roku 2023 Gmina i Miasto Raszków zrealizowała:</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Wykonane </w:t>
      </w:r>
      <w:r>
        <w:rPr>
          <w:rFonts w:ascii="Times New Roman" w:hAnsi="Times New Roman" w:cs="Times New Roman"/>
          <w:b/>
          <w:bCs/>
          <w:sz w:val="24"/>
          <w:szCs w:val="24"/>
        </w:rPr>
        <w:t xml:space="preserve">dochody </w:t>
      </w:r>
      <w:r>
        <w:rPr>
          <w:rFonts w:ascii="Times New Roman" w:hAnsi="Times New Roman" w:cs="Times New Roman"/>
          <w:sz w:val="24"/>
          <w:szCs w:val="24"/>
        </w:rPr>
        <w:t xml:space="preserve">ogółem: </w:t>
      </w:r>
      <w:r>
        <w:rPr>
          <w:rFonts w:ascii="Times New Roman" w:hAnsi="Times New Roman" w:cs="Times New Roman"/>
          <w:sz w:val="24"/>
          <w:szCs w:val="24"/>
        </w:rPr>
        <w:tab/>
        <w:t>74 194 816,11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Wykonane dochody ogółem na mieszkańca: </w:t>
      </w:r>
      <w:r>
        <w:rPr>
          <w:rFonts w:ascii="Times New Roman" w:hAnsi="Times New Roman" w:cs="Times New Roman"/>
          <w:sz w:val="24"/>
          <w:szCs w:val="24"/>
        </w:rPr>
        <w:tab/>
        <w:t xml:space="preserve">      6 395,55 zł</w:t>
      </w:r>
    </w:p>
    <w:p w:rsidR="00D442BC" w:rsidRDefault="007C425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Najważniejszym źródłem dochodów Gminy i Miasta Raszków w 2023 roku były subwencje z budżetu państwa. Wpływy w kwocie 19.615.009,95 zł. stanowiły 26,00% wszystkich dochodów Gminy i Miasta Raszków. Kolejnym wpływy z tytułu udziałów w podatku dochodowym od osób fizycznych, które wyniosły 10 814 750,00 zł.  tj. 14,58% wpływów do budżetu. Istotnymi źródłami dochodów własnych gminy były również wpływy z podatku od nieruchomości, wpływy z innych lokalnych opłat pobieranych przez jednostki samorządu terytorialnego na podstawie odrębnych ustaw oraz wpłaty z tytułu odpłatnego nabycia prawa własności oraz prawa użytkowania wieczystego nieruchomości.</w:t>
      </w:r>
    </w:p>
    <w:p w:rsidR="00D442BC" w:rsidRDefault="00D442BC">
      <w:pPr>
        <w:jc w:val="both"/>
        <w:rPr>
          <w:rFonts w:ascii="Times New Roman" w:hAnsi="Times New Roman" w:cs="Times New Roman"/>
          <w:sz w:val="16"/>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Wykonane </w:t>
      </w:r>
      <w:r>
        <w:rPr>
          <w:rFonts w:ascii="Times New Roman" w:hAnsi="Times New Roman" w:cs="Times New Roman"/>
          <w:b/>
          <w:bCs/>
          <w:sz w:val="24"/>
          <w:szCs w:val="24"/>
        </w:rPr>
        <w:t>wydatki</w:t>
      </w:r>
      <w:r>
        <w:rPr>
          <w:rFonts w:ascii="Times New Roman" w:hAnsi="Times New Roman" w:cs="Times New Roman"/>
          <w:sz w:val="24"/>
          <w:szCs w:val="24"/>
        </w:rPr>
        <w:t xml:space="preserve"> ogółem: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82 197 561,32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 tym zrealizowane wydatki majątkowe opiewają na kwotę:  </w:t>
      </w:r>
      <w:r>
        <w:rPr>
          <w:rFonts w:ascii="Times New Roman" w:hAnsi="Times New Roman" w:cs="Times New Roman"/>
          <w:sz w:val="24"/>
          <w:szCs w:val="24"/>
        </w:rPr>
        <w:tab/>
        <w:t>23 317 932,77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Wykonane wydatki ogółem na mieszkańca: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7 085,39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Wydatki bieżące na mieszkańca: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5 075,39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Powyższa wartość wskazuje na poziom środków, przypadających na jednego mieszkańca jaki przeznaczano na realizację zadań bieżących w roku 2023.</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Wydatki majątkowe na mieszkańca: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2 009,99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Udział wydatków majątkowych w wydatkach ogółem wynosi ponad 28%. W porównaniu do roku poprzedniego jest on wyższy o 43% (w roku 2022 wielkość wydatków majątkowych na 1 mieszkańca stanowi kwotę  1.401,28 zł). Tak wysoki poziom nakładów na realizację inwestycji wskazują na priorytety w zakresie realizacji zadań własnych.</w:t>
      </w:r>
    </w:p>
    <w:p w:rsidR="00D442BC" w:rsidRDefault="007C4253">
      <w:pPr>
        <w:ind w:firstLine="708"/>
        <w:jc w:val="both"/>
        <w:rPr>
          <w:rFonts w:ascii="Times New Roman" w:hAnsi="Times New Roman" w:cs="Times New Roman"/>
          <w:sz w:val="24"/>
          <w:szCs w:val="24"/>
        </w:rPr>
      </w:pPr>
      <w:r>
        <w:rPr>
          <w:rFonts w:ascii="Times New Roman" w:hAnsi="Times New Roman" w:cs="Times New Roman"/>
          <w:sz w:val="24"/>
          <w:szCs w:val="24"/>
        </w:rPr>
        <w:t>W 2023 roku Gmina i Miasto Raszków najwięcej środków przeznaczyła na realizację zadań z zakresu oświaty i wychowania. Wykonano je na poziomie 26 038163,23 zł, co stanowiło 31,68% wydatków Gminy i Miasta Raszków. Znaczący udział w strukturze odegrały wydatki zrealizowane w ramach gospodarki komunalnej i ochrony środowiska. Na realizację zadań  z tego zakresu wydatkowano łącznie 12 671 053,52 zł, co stanowiło 15,42% wydatków Gminy i Miasta Raszków. Wydatki z zakresu transportu i łączności zrealizowano na poziomie 12 173 273,99 zł, co stanowiło 14,81% wydatków Gminy i Miasta Raszków. Wydatki z zakresu administracji publicznej wykonano w wysokości 7 878 684,48 zł, co stanowiło 9,59% wydatków Gminy i Miasta Raszków, natomiast w ramach działu „rodzina” wydatkowano 7 610 348,16 zł, co stanowiło 9,26% wydatków Gminy i Miasta Raszków.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Należy zauważyć, że Gmina i Miasto Raszków zrealizowała wydatki bieżące na oświatę w wysokości ponad 24,4 mln zł. Natomiast subwencję oświatową otrzymała na poziomie 13,3 mln zł. Oznacza to, że pokrycie wydatków oświatowych subwencją oświatową stanowiło 54,6%.</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Warto zwrócić uwagę, że Gmina i Miasto Raszków zrealizowała inwestycje na kwotę 23 317 932,77 zł. Zestawiając to z otrzymanymi dotacjami w wysokości 11 397902,37 zł, należy wskazać, że pokrycie inwestycji dotacjami wyniosło 48,88%.</w:t>
      </w:r>
    </w:p>
    <w:p w:rsidR="00D442BC" w:rsidRDefault="007C4253">
      <w:pPr>
        <w:jc w:val="both"/>
        <w:rPr>
          <w:rFonts w:ascii="Times New Roman" w:hAnsi="Times New Roman" w:cs="Times New Roman"/>
          <w:sz w:val="24"/>
          <w:szCs w:val="24"/>
        </w:rPr>
      </w:pPr>
      <w:r>
        <w:rPr>
          <w:rFonts w:ascii="Times New Roman" w:hAnsi="Times New Roman" w:cs="Times New Roman"/>
          <w:b/>
          <w:bCs/>
          <w:sz w:val="24"/>
          <w:szCs w:val="24"/>
          <w:u w:val="single"/>
        </w:rPr>
        <w:t>Wynik budżetu</w:t>
      </w:r>
      <w:r>
        <w:rPr>
          <w:rFonts w:ascii="Times New Roman" w:hAnsi="Times New Roman" w:cs="Times New Roman"/>
          <w:sz w:val="24"/>
          <w:szCs w:val="24"/>
        </w:rPr>
        <w:t xml:space="preserve"> na 31-12-2023 r. jest ujemny i wynosi ogółem  - 8 002 745,21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Określa on nominalną różnicę pomiędzy wysokością uzyskanych dochodów i zrealizowanych wydatków.</w:t>
      </w:r>
    </w:p>
    <w:p w:rsidR="00D442BC" w:rsidRDefault="007C4253">
      <w:pPr>
        <w:jc w:val="both"/>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Wynik budżetu bieżącego </w:t>
      </w:r>
      <w:r>
        <w:rPr>
          <w:rFonts w:ascii="Times New Roman" w:hAnsi="Times New Roman" w:cs="Times New Roman"/>
          <w:sz w:val="24"/>
          <w:szCs w:val="24"/>
          <w:u w:val="single"/>
        </w:rPr>
        <w:t>jest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dodatni </w:t>
      </w:r>
      <w:r>
        <w:rPr>
          <w:rFonts w:ascii="Times New Roman" w:hAnsi="Times New Roman" w:cs="Times New Roman"/>
          <w:sz w:val="24"/>
          <w:szCs w:val="24"/>
        </w:rPr>
        <w:t>stanowi kwotę</w:t>
      </w:r>
      <w:r>
        <w:rPr>
          <w:rFonts w:ascii="Times New Roman" w:hAnsi="Times New Roman" w:cs="Times New Roman"/>
          <w:b/>
          <w:bCs/>
          <w:sz w:val="24"/>
          <w:szCs w:val="24"/>
        </w:rPr>
        <w:t xml:space="preserve"> </w:t>
      </w:r>
      <w:r>
        <w:rPr>
          <w:rFonts w:ascii="Times New Roman" w:hAnsi="Times New Roman" w:cs="Times New Roman"/>
          <w:sz w:val="24"/>
          <w:szCs w:val="24"/>
        </w:rPr>
        <w:t>1 307 125,80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Wartość wskazuje na zdolność do realizacji inwestycji i spłaty zobowiązań bez pozyskiwania finansowania zewnętrznego.</w:t>
      </w:r>
    </w:p>
    <w:p w:rsidR="00D442BC" w:rsidRDefault="00D442BC">
      <w:pPr>
        <w:jc w:val="both"/>
        <w:rPr>
          <w:rFonts w:ascii="Times New Roman" w:hAnsi="Times New Roman" w:cs="Times New Roman"/>
          <w:sz w:val="24"/>
          <w:szCs w:val="24"/>
        </w:rPr>
      </w:pPr>
    </w:p>
    <w:p w:rsidR="00D442BC" w:rsidRDefault="007C425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Zadłużenie</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Zadłużenie Gminy i Miasta Raszków 16 440 000,00 zł,  na koniec 2023 r. zadłużenie na mieszkańca wynosi 1 417,12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Udział kwoty długu w dochodach budżetowych wynosi 22,16%.</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Koszt obsługi długu w roku 2023  to kwota 748 099,23 zł. Jest to wartość wydatków na zapłatę odsetek od zaciągniętych kredytów.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Kwota długu w 2023 r. wzrosła z poziomu 10 583 250,00 zł do poziomu 16 440 000,00 zł.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Wzrost zadłużenia jest bezpośrednio związany z realizacją zadań inwestycyjnych, w szczególności  celem zapewnienia wkładu własnego. </w:t>
      </w:r>
    </w:p>
    <w:p w:rsidR="00D442BC" w:rsidRDefault="007C4253">
      <w:pPr>
        <w:jc w:val="both"/>
        <w:rPr>
          <w:rFonts w:cs="Times New Roman"/>
          <w:bCs/>
          <w:sz w:val="24"/>
          <w:szCs w:val="24"/>
        </w:rPr>
      </w:pPr>
      <w:r>
        <w:rPr>
          <w:rFonts w:ascii="Times New Roman" w:hAnsi="Times New Roman" w:cs="Times New Roman"/>
          <w:bCs/>
          <w:sz w:val="24"/>
          <w:szCs w:val="24"/>
        </w:rPr>
        <w:t>Szczegóły informacje dotyczące dochodów i wydatków, zadłużenia, wielkości zobowiązań i należności na dzień 31-12-2023 r. oraz podejmowane działania mające na celu wyegzekwowanie istniejących zaległości ujęto w sprawozdaniu opisowym Burmistrza Gminy i Miasta Raszków z wykonania budżetu.</w:t>
      </w:r>
    </w:p>
    <w:p w:rsidR="00D442BC" w:rsidRDefault="00D442BC">
      <w:pPr>
        <w:jc w:val="both"/>
        <w:rPr>
          <w:rFonts w:ascii="Times New Roman" w:hAnsi="Times New Roman" w:cs="Times New Roman"/>
          <w:sz w:val="24"/>
          <w:szCs w:val="24"/>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7C4253">
      <w:pPr>
        <w:spacing w:after="0" w:line="240" w:lineRule="auto"/>
        <w:jc w:val="both"/>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color w:val="000000" w:themeColor="text1"/>
          <w:kern w:val="2"/>
          <w:sz w:val="28"/>
          <w:szCs w:val="28"/>
          <w:lang w:eastAsia="zh-CN" w:bidi="hi-IN"/>
        </w:rPr>
        <w:t>III. Pozyskiwanie i rozliczanie funduszy zewnętrznych w 2023 roku</w:t>
      </w:r>
    </w:p>
    <w:p w:rsidR="00D442BC" w:rsidRDefault="007C4253">
      <w:pPr>
        <w:spacing w:after="0" w:line="240" w:lineRule="auto"/>
        <w:jc w:val="both"/>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noProof/>
          <w:color w:val="000000"/>
          <w:kern w:val="2"/>
          <w:sz w:val="28"/>
          <w:szCs w:val="28"/>
          <w:lang w:eastAsia="pl-PL"/>
        </w:rPr>
        <w:drawing>
          <wp:anchor distT="0" distB="0" distL="0" distR="0" simplePos="0" relativeHeight="251650048" behindDoc="0" locked="0" layoutInCell="0" allowOverlap="1">
            <wp:simplePos x="0" y="0"/>
            <wp:positionH relativeFrom="column">
              <wp:align>center</wp:align>
            </wp:positionH>
            <wp:positionV relativeFrom="paragraph">
              <wp:posOffset>635</wp:posOffset>
            </wp:positionV>
            <wp:extent cx="5759450" cy="6720205"/>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9"/>
                    <a:stretch>
                      <a:fillRect/>
                    </a:stretch>
                  </pic:blipFill>
                  <pic:spPr bwMode="auto">
                    <a:xfrm>
                      <a:off x="0" y="0"/>
                      <a:ext cx="5759450" cy="6720205"/>
                    </a:xfrm>
                    <a:prstGeom prst="rect">
                      <a:avLst/>
                    </a:prstGeom>
                  </pic:spPr>
                </pic:pic>
              </a:graphicData>
            </a:graphic>
          </wp:anchor>
        </w:drawing>
      </w:r>
    </w:p>
    <w:p w:rsidR="00D442BC" w:rsidRDefault="00D442BC">
      <w:pPr>
        <w:spacing w:after="0" w:line="240" w:lineRule="auto"/>
        <w:jc w:val="center"/>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center"/>
        <w:textAlignment w:val="baseline"/>
        <w:rPr>
          <w:rFonts w:ascii="Times New Roman" w:eastAsia="SimSun" w:hAnsi="Times New Roman" w:cs="Lucida Sans"/>
          <w:b/>
          <w:color w:val="000000"/>
          <w:kern w:val="2"/>
          <w:sz w:val="28"/>
          <w:szCs w:val="28"/>
          <w:lang w:eastAsia="zh-CN" w:bidi="hi-IN"/>
        </w:rPr>
      </w:pPr>
    </w:p>
    <w:p w:rsidR="00D442BC" w:rsidRDefault="00D442BC">
      <w:pPr>
        <w:spacing w:after="0" w:line="240" w:lineRule="auto"/>
        <w:jc w:val="center"/>
        <w:textAlignment w:val="baseline"/>
        <w:rPr>
          <w:rFonts w:ascii="Times New Roman" w:eastAsia="SimSun" w:hAnsi="Times New Roman" w:cs="Lucida Sans"/>
          <w:b/>
          <w:color w:val="000000"/>
          <w:kern w:val="2"/>
          <w:sz w:val="10"/>
          <w:szCs w:val="28"/>
          <w:lang w:eastAsia="zh-CN" w:bidi="hi-IN"/>
        </w:rPr>
      </w:pPr>
    </w:p>
    <w:p w:rsidR="00D442BC" w:rsidRDefault="00D442BC">
      <w:pPr>
        <w:spacing w:after="0" w:line="240" w:lineRule="auto"/>
        <w:jc w:val="center"/>
        <w:textAlignment w:val="baseline"/>
        <w:rPr>
          <w:rFonts w:ascii="Times New Roman" w:eastAsia="SimSun" w:hAnsi="Times New Roman" w:cs="Lucida Sans"/>
          <w:b/>
          <w:color w:val="000000"/>
          <w:kern w:val="2"/>
          <w:sz w:val="28"/>
          <w:szCs w:val="28"/>
          <w:lang w:eastAsia="zh-CN" w:bidi="hi-IN"/>
        </w:rPr>
      </w:pPr>
    </w:p>
    <w:p w:rsidR="00D442BC" w:rsidRDefault="007C4253">
      <w:pPr>
        <w:spacing w:after="0" w:line="240" w:lineRule="auto"/>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noProof/>
          <w:color w:val="000000"/>
          <w:kern w:val="2"/>
          <w:sz w:val="28"/>
          <w:szCs w:val="28"/>
          <w:lang w:eastAsia="pl-PL"/>
        </w:rPr>
        <w:lastRenderedPageBreak/>
        <w:drawing>
          <wp:anchor distT="0" distB="0" distL="0" distR="0" simplePos="0" relativeHeight="251652096" behindDoc="0" locked="0" layoutInCell="0" allowOverlap="1">
            <wp:simplePos x="0" y="0"/>
            <wp:positionH relativeFrom="column">
              <wp:align>center</wp:align>
            </wp:positionH>
            <wp:positionV relativeFrom="paragraph">
              <wp:posOffset>635</wp:posOffset>
            </wp:positionV>
            <wp:extent cx="5759450" cy="1501775"/>
            <wp:effectExtent l="0" t="0" r="0" b="0"/>
            <wp:wrapSquare wrapText="largest"/>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0"/>
                    <a:stretch>
                      <a:fillRect/>
                    </a:stretch>
                  </pic:blipFill>
                  <pic:spPr bwMode="auto">
                    <a:xfrm>
                      <a:off x="0" y="0"/>
                      <a:ext cx="5759450" cy="1501775"/>
                    </a:xfrm>
                    <a:prstGeom prst="rect">
                      <a:avLst/>
                    </a:prstGeom>
                  </pic:spPr>
                </pic:pic>
              </a:graphicData>
            </a:graphic>
          </wp:anchor>
        </w:drawing>
      </w:r>
    </w:p>
    <w:p w:rsidR="00D442BC" w:rsidRDefault="00D442BC">
      <w:pPr>
        <w:spacing w:after="0" w:line="240" w:lineRule="auto"/>
        <w:jc w:val="center"/>
        <w:textAlignment w:val="baseline"/>
        <w:rPr>
          <w:rFonts w:ascii="Times New Roman" w:eastAsia="SimSun" w:hAnsi="Times New Roman" w:cs="Lucida Sans"/>
          <w:b/>
          <w:color w:val="000000"/>
          <w:kern w:val="2"/>
          <w:sz w:val="28"/>
          <w:szCs w:val="28"/>
          <w:lang w:eastAsia="zh-CN" w:bidi="hi-IN"/>
        </w:rPr>
      </w:pPr>
    </w:p>
    <w:p w:rsidR="00D442BC" w:rsidRDefault="007C4253">
      <w:pPr>
        <w:spacing w:after="0" w:line="240" w:lineRule="auto"/>
        <w:jc w:val="center"/>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noProof/>
          <w:color w:val="000000"/>
          <w:kern w:val="2"/>
          <w:sz w:val="28"/>
          <w:szCs w:val="28"/>
          <w:lang w:eastAsia="pl-PL"/>
        </w:rPr>
        <w:drawing>
          <wp:anchor distT="0" distB="0" distL="0" distR="0" simplePos="0" relativeHeight="251651072" behindDoc="0" locked="0" layoutInCell="0" allowOverlap="1">
            <wp:simplePos x="0" y="0"/>
            <wp:positionH relativeFrom="column">
              <wp:align>center</wp:align>
            </wp:positionH>
            <wp:positionV relativeFrom="paragraph">
              <wp:posOffset>635</wp:posOffset>
            </wp:positionV>
            <wp:extent cx="5759450" cy="1605280"/>
            <wp:effectExtent l="0" t="0" r="0" b="0"/>
            <wp:wrapSquare wrapText="largest"/>
            <wp:docPr id="3"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4"/>
                    <pic:cNvPicPr>
                      <a:picLocks noChangeAspect="1" noChangeArrowheads="1"/>
                    </pic:cNvPicPr>
                  </pic:nvPicPr>
                  <pic:blipFill>
                    <a:blip r:embed="rId11"/>
                    <a:stretch>
                      <a:fillRect/>
                    </a:stretch>
                  </pic:blipFill>
                  <pic:spPr bwMode="auto">
                    <a:xfrm>
                      <a:off x="0" y="0"/>
                      <a:ext cx="5759450" cy="1605280"/>
                    </a:xfrm>
                    <a:prstGeom prst="rect">
                      <a:avLst/>
                    </a:prstGeom>
                  </pic:spPr>
                </pic:pic>
              </a:graphicData>
            </a:graphic>
          </wp:anchor>
        </w:drawing>
      </w:r>
    </w:p>
    <w:p w:rsidR="00D442BC" w:rsidRDefault="00D442BC">
      <w:pPr>
        <w:spacing w:after="0" w:line="240" w:lineRule="auto"/>
        <w:jc w:val="both"/>
        <w:textAlignment w:val="baseline"/>
        <w:rPr>
          <w:rFonts w:ascii="Times New Roman" w:eastAsia="SimSun" w:hAnsi="Times New Roman" w:cs="Lucida Sans"/>
          <w:b/>
          <w:color w:val="000000"/>
          <w:kern w:val="2"/>
          <w:sz w:val="28"/>
          <w:szCs w:val="28"/>
          <w:lang w:eastAsia="zh-CN" w:bidi="hi-IN"/>
        </w:rPr>
      </w:pPr>
    </w:p>
    <w:p w:rsidR="00D442BC" w:rsidRDefault="007C4253">
      <w:pPr>
        <w:spacing w:after="0" w:line="240" w:lineRule="auto"/>
        <w:jc w:val="both"/>
        <w:textAlignment w:val="baseline"/>
        <w:rPr>
          <w:rFonts w:ascii="Times New Roman" w:eastAsia="SimSun" w:hAnsi="Times New Roman" w:cs="Lucida Sans"/>
          <w:b/>
          <w:color w:val="000000"/>
          <w:kern w:val="2"/>
          <w:sz w:val="28"/>
          <w:szCs w:val="28"/>
          <w:lang w:eastAsia="zh-CN" w:bidi="hi-IN"/>
        </w:rPr>
      </w:pPr>
      <w:r>
        <w:rPr>
          <w:rFonts w:ascii="Times New Roman" w:eastAsia="SimSun" w:hAnsi="Times New Roman" w:cs="Lucida Sans"/>
          <w:b/>
          <w:color w:val="000000" w:themeColor="text1"/>
          <w:kern w:val="2"/>
          <w:sz w:val="28"/>
          <w:szCs w:val="28"/>
          <w:lang w:eastAsia="zh-CN" w:bidi="hi-IN"/>
        </w:rPr>
        <w:t>IV.  Realizacja zadań z zakresu Urzędu Stanu Cywilnego</w:t>
      </w:r>
    </w:p>
    <w:p w:rsidR="00D442BC" w:rsidRDefault="00D442BC">
      <w:pPr>
        <w:spacing w:after="0" w:line="240" w:lineRule="auto"/>
        <w:textAlignment w:val="baseline"/>
        <w:rPr>
          <w:rFonts w:ascii="Times New Roman" w:eastAsia="NSimSun" w:hAnsi="Times New Roman" w:cs="Arial"/>
          <w:color w:val="000000"/>
          <w:kern w:val="2"/>
          <w:sz w:val="28"/>
          <w:szCs w:val="28"/>
          <w:lang w:eastAsia="zh-CN" w:bidi="hi-IN"/>
        </w:rPr>
      </w:pP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Urząd Stanu Cywilnego oraz Referat Spraw Obywatelskich Urzędu Gminy Miasta Raszków realizują zadania zlecone wprost wynikające z ustaw:</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prawo o aktach stanu cywilnego,</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o dowodach osobistych,</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o ewidencji ludności,</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o zmianie imienia i nazwiska,</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o karcie dużej rodziny,</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kodeks wyborczy,</w:t>
      </w: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o pomocy obywatelom Ukrainy w związku z konfliktem zbrojnym na terytorium tego państwa,</w:t>
      </w:r>
    </w:p>
    <w:p w:rsidR="00D442BC" w:rsidRDefault="00D442BC">
      <w:pPr>
        <w:spacing w:after="0"/>
        <w:jc w:val="both"/>
        <w:textAlignment w:val="baseline"/>
        <w:rPr>
          <w:rFonts w:ascii="Times New Roman" w:eastAsia="NSimSun" w:hAnsi="Times New Roman" w:cs="Arial"/>
          <w:kern w:val="2"/>
          <w:sz w:val="24"/>
          <w:szCs w:val="24"/>
          <w:lang w:eastAsia="zh-CN" w:bidi="hi-IN"/>
        </w:rPr>
      </w:pP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ab/>
        <w:t xml:space="preserve">Czynności dotyczące spraw obywatelskich mieszkańców i innych osób, którzy załatwiają swoje sprawy w gminie Raszków rejestrowane są w czasie rzeczywistym w Systemie Rejestrów Państwowych w programie Źródło. Prowadzony jest także Rejestr Mieszkańców Gminy i Miasta Raszków. Od sierpnia 2023 roku działa Centralny Rejestr Wyborców.  </w:t>
      </w:r>
    </w:p>
    <w:p w:rsidR="00D442BC" w:rsidRDefault="00D442BC">
      <w:pPr>
        <w:spacing w:before="57" w:after="57"/>
        <w:jc w:val="both"/>
        <w:textAlignment w:val="baseline"/>
        <w:rPr>
          <w:rFonts w:ascii="Times New Roman" w:eastAsia="NSimSun" w:hAnsi="Times New Roman" w:cs="Arial"/>
          <w:kern w:val="2"/>
          <w:sz w:val="24"/>
          <w:szCs w:val="24"/>
          <w:lang w:eastAsia="zh-CN" w:bidi="hi-IN"/>
        </w:rPr>
      </w:pPr>
    </w:p>
    <w:p w:rsidR="00D442BC" w:rsidRDefault="007C4253">
      <w:pPr>
        <w:spacing w:before="114" w:after="114"/>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ab/>
        <w:t>W ubiegłym roku w USC sporządzono: 15 aktów urodzenia, 71 aktów małżeństwa i 56 aktów zgonu, wydano 1079 odpisów aktów stanu cywilnego, wykonano 566 migracji aktów do programu Źródło, umieszczono przy aktach łącznie 854 wzmianek i przypisków. Wydano 1 decyzję w sprawie zmiany imienia i nazwiska.</w:t>
      </w:r>
    </w:p>
    <w:p w:rsidR="00D442BC" w:rsidRDefault="00D442BC">
      <w:pPr>
        <w:spacing w:before="57" w:after="57"/>
        <w:jc w:val="both"/>
        <w:textAlignment w:val="baseline"/>
        <w:rPr>
          <w:rFonts w:ascii="Times New Roman" w:eastAsia="NSimSun" w:hAnsi="Times New Roman" w:cs="Arial"/>
          <w:kern w:val="2"/>
          <w:sz w:val="12"/>
          <w:szCs w:val="24"/>
          <w:lang w:eastAsia="zh-CN" w:bidi="hi-IN"/>
        </w:rPr>
      </w:pPr>
    </w:p>
    <w:p w:rsidR="00D442BC" w:rsidRDefault="007C4253">
      <w:pPr>
        <w:spacing w:before="57" w:after="57"/>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lastRenderedPageBreak/>
        <w:tab/>
        <w:t xml:space="preserve">Oprócz tego wydano 875 dowodów osobistych, przyjęto 102 zgłoszenia o utracie dowodu oraz wydano 13 zaświadczeń o zawieszeniu certyfikatów w dowodzie osobistym lub cofnięciu zawieszenia certyfikatów.  </w:t>
      </w:r>
    </w:p>
    <w:p w:rsidR="00D442BC" w:rsidRDefault="00D442BC">
      <w:pPr>
        <w:spacing w:before="57" w:after="57"/>
        <w:jc w:val="both"/>
        <w:textAlignment w:val="baseline"/>
        <w:rPr>
          <w:rFonts w:ascii="Times New Roman" w:eastAsia="NSimSun" w:hAnsi="Times New Roman" w:cs="Arial"/>
          <w:kern w:val="2"/>
          <w:sz w:val="12"/>
          <w:szCs w:val="24"/>
          <w:lang w:eastAsia="zh-CN" w:bidi="hi-IN"/>
        </w:rPr>
      </w:pPr>
    </w:p>
    <w:p w:rsidR="00D442BC" w:rsidRDefault="007C4253">
      <w:pPr>
        <w:spacing w:before="171" w:after="171"/>
        <w:ind w:firstLine="708"/>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W ciągu 2023 roku wykonano 300 czynności dotyczące wymeldowania                                   i zameldowania na pobyt stały i czasowy. Z tego pobyt czasowy na terenie naszej gminy zgłosiło 57 cudzoziemców – głównie obywateli Ukrainy (32 osoby), Gruzji (14 osób), Białorusi (4 osoby), Uzbekistanu (3 osoby), Mołdawii (2 osoby) oraz jedna osoba z Portugalii i jedna z Turcji. Wydano 163 zaświadczenia o zameldowaniu, wpłynęły 64 wnioski                         o udostępnienie danych z rejestru PESEL, Rejestru Mieszkańców oraz Rejestru Dowodów Osobistych. Oprócz tego wykonano 1521 czynności aktualizujących bazę PESEL i rejestr mieszkańców. W ubiegłym roku wydano 2 decyzje administracyjne w sprawach meldunkowych.</w:t>
      </w:r>
    </w:p>
    <w:p w:rsidR="00D442BC" w:rsidRDefault="00D442BC">
      <w:pPr>
        <w:spacing w:before="171" w:after="171" w:line="240" w:lineRule="auto"/>
        <w:jc w:val="both"/>
        <w:textAlignment w:val="baseline"/>
        <w:rPr>
          <w:rFonts w:ascii="Times New Roman" w:eastAsia="NSimSun" w:hAnsi="Times New Roman" w:cs="Arial"/>
          <w:kern w:val="2"/>
          <w:sz w:val="10"/>
          <w:szCs w:val="28"/>
          <w:lang w:eastAsia="zh-CN" w:bidi="hi-IN"/>
        </w:rPr>
      </w:pPr>
    </w:p>
    <w:p w:rsidR="00D442BC" w:rsidRDefault="007C4253">
      <w:pPr>
        <w:spacing w:before="57" w:after="57"/>
        <w:ind w:firstLine="708"/>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W 2023 roku 11 par, które w 2022 roku obchodziły jubileusz 50-lecia zaślubin otrzymało „Medal za Długoletnie Pożycie Małżeńskie”. Dekoracji, zgodnie z  ustawą z dnia 16 października 1992 roku o orderach i odznaczeniach (t. j. Dz. U. z 2022 r., poz. 1031) oraz rozporządzeniem Prezydenta Rzeczypospolitej Polskiej z dnia 15 grudnia 2004 r. w sprawie szczegółowego trybu postępowania w sprawach o nadanie orderów i odznaczeń oraz wzorów odpowiednich dokumentów (Dz.U.2004 r., nr 272, poz.2743 z późn. zm.) dokonał Burmistrz Gminy i Miasta Raszków.</w:t>
      </w:r>
    </w:p>
    <w:p w:rsidR="00D442BC" w:rsidRDefault="00D442BC">
      <w:pPr>
        <w:spacing w:after="0"/>
        <w:jc w:val="both"/>
        <w:textAlignment w:val="baseline"/>
        <w:rPr>
          <w:rFonts w:ascii="Times New Roman" w:eastAsia="NSimSun" w:hAnsi="Times New Roman" w:cs="Arial"/>
          <w:kern w:val="2"/>
          <w:sz w:val="24"/>
          <w:szCs w:val="24"/>
          <w:lang w:eastAsia="zh-CN" w:bidi="hi-IN"/>
        </w:rPr>
      </w:pPr>
    </w:p>
    <w:p w:rsidR="00D442BC" w:rsidRDefault="007C4253">
      <w:pPr>
        <w:spacing w:after="0"/>
        <w:ind w:firstLine="708"/>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W ubiegłym roku Referat Spraw Obywatelskich w ramach zadań zleconych przygotował listy wyborcze mieszkańców Gminy i Miasta Raszków do wyborów do Sejmu               i do Senatu Rzeczypospolitej Polskiej zarządzonych na dzień 15 października 2023 roku. Wydano 84 zaświadczenia o prawie do głosowania oraz przyjęto 61 wniosków o zmianę miejsca głosowania. Oprócz tego sporządzono 17 aktów pełnomocnictwa i wysłano 1 pakiet wyborczy do głosowania korespondencyjnego.</w:t>
      </w:r>
    </w:p>
    <w:p w:rsidR="00D442BC" w:rsidRDefault="00D442BC">
      <w:pPr>
        <w:spacing w:after="0"/>
        <w:jc w:val="both"/>
        <w:textAlignment w:val="baseline"/>
        <w:rPr>
          <w:rFonts w:ascii="Times New Roman" w:eastAsia="NSimSun" w:hAnsi="Times New Roman" w:cs="Arial"/>
          <w:kern w:val="2"/>
          <w:sz w:val="24"/>
          <w:szCs w:val="24"/>
          <w:lang w:eastAsia="zh-CN" w:bidi="hi-IN"/>
        </w:rPr>
      </w:pP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ab/>
        <w:t>W związku z konfliktem zbrojnym w Ukrainie w UGiM Raszków status UKR otrzymało 15 obywateli Ukrainy w tym dla 7 osób potwierdzono profil zaufany.</w:t>
      </w:r>
    </w:p>
    <w:p w:rsidR="00D442BC" w:rsidRDefault="00D442BC">
      <w:pPr>
        <w:spacing w:after="0"/>
        <w:jc w:val="both"/>
        <w:textAlignment w:val="baseline"/>
        <w:rPr>
          <w:rFonts w:ascii="Times New Roman" w:eastAsia="NSimSun" w:hAnsi="Times New Roman" w:cs="Arial"/>
          <w:kern w:val="2"/>
          <w:sz w:val="24"/>
          <w:szCs w:val="24"/>
          <w:lang w:eastAsia="zh-CN" w:bidi="hi-IN"/>
        </w:rPr>
      </w:pP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W zakresie zadań RSO są również prowadzone sprawy dotyczące obsługi:</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Karty Dużej Rodziny i w ubiegłym roku wydano 274 karty,</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Wielkopolskiej Karty Rodziny i w ubiegłym roku wydano 50 kart,</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 Raszkowskiej Karty Rodziny 3+ i w ubiegłym roku wydano 103 karty,  </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Raszkowskiej Wyprawki Niemowlaka i w ubiegłym roku do urzędu wpłynęły 74 wnioski                  o przyznanie świadczenia i wszystkie zostały rozpatrzone pozytywnie w postaci decyzji Burmistrza Gminy i Miasta Raszków przyznającej środki.</w:t>
      </w:r>
    </w:p>
    <w:p w:rsidR="00D442BC" w:rsidRDefault="00D442BC">
      <w:pPr>
        <w:spacing w:after="0" w:line="240" w:lineRule="auto"/>
        <w:jc w:val="both"/>
        <w:textAlignment w:val="baseline"/>
        <w:rPr>
          <w:rFonts w:ascii="Times New Roman" w:eastAsia="NSimSun" w:hAnsi="Times New Roman" w:cs="Arial"/>
          <w:kern w:val="2"/>
          <w:sz w:val="28"/>
          <w:szCs w:val="28"/>
          <w:lang w:eastAsia="zh-CN" w:bidi="hi-IN"/>
        </w:rPr>
      </w:pPr>
    </w:p>
    <w:p w:rsidR="00D442BC" w:rsidRDefault="007C4253">
      <w:pPr>
        <w:spacing w:after="0"/>
        <w:jc w:val="both"/>
        <w:textAlignment w:val="baseline"/>
        <w:rPr>
          <w:rFonts w:ascii="Times New Roman" w:eastAsia="Calibri" w:hAnsi="Times New Roman" w:cs="Arial"/>
          <w:color w:val="000000"/>
          <w:kern w:val="2"/>
          <w:sz w:val="24"/>
          <w:szCs w:val="24"/>
        </w:rPr>
      </w:pPr>
      <w:r>
        <w:rPr>
          <w:rFonts w:ascii="Times New Roman" w:eastAsia="Calibri" w:hAnsi="Times New Roman" w:cs="Arial"/>
          <w:color w:val="000000"/>
          <w:kern w:val="2"/>
          <w:sz w:val="24"/>
          <w:szCs w:val="24"/>
        </w:rPr>
        <w:tab/>
        <w:t>Samodzielne stanowisko ds. obrony cywilnej, spraw obronnych i zarządzania kryzysowego realizowało zadania zlecone wprost wynikające z ustaw:</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color w:val="000000"/>
          <w:kern w:val="2"/>
          <w:sz w:val="24"/>
          <w:szCs w:val="24"/>
          <w:lang w:eastAsia="zh-CN" w:bidi="hi-IN"/>
        </w:rPr>
        <w:t xml:space="preserve">- ustawy o </w:t>
      </w:r>
      <w:r>
        <w:rPr>
          <w:rFonts w:ascii="Times New Roman" w:eastAsia="Calibri" w:hAnsi="Times New Roman" w:cs="Arial"/>
          <w:color w:val="000000"/>
          <w:sz w:val="24"/>
          <w:szCs w:val="24"/>
        </w:rPr>
        <w:t>obronie Ojczyzny,</w:t>
      </w:r>
    </w:p>
    <w:p w:rsidR="00D442BC" w:rsidRDefault="007C4253">
      <w:pPr>
        <w:spacing w:after="0"/>
        <w:jc w:val="both"/>
        <w:textAlignment w:val="baseline"/>
        <w:rPr>
          <w:rFonts w:ascii="Times New Roman" w:eastAsia="NSimSun" w:hAnsi="Times New Roman" w:cs="Arial"/>
          <w:color w:val="000000"/>
          <w:kern w:val="2"/>
          <w:sz w:val="24"/>
          <w:szCs w:val="24"/>
          <w:lang w:eastAsia="zh-CN" w:bidi="hi-IN"/>
        </w:rPr>
      </w:pPr>
      <w:r>
        <w:rPr>
          <w:rFonts w:ascii="Times New Roman" w:eastAsia="NSimSun" w:hAnsi="Times New Roman" w:cs="Arial"/>
          <w:color w:val="000000"/>
          <w:kern w:val="2"/>
          <w:sz w:val="24"/>
          <w:szCs w:val="24"/>
          <w:lang w:eastAsia="zh-CN" w:bidi="hi-IN"/>
        </w:rPr>
        <w:t>- ustawy o zarządzaniu kryzysowym,</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Calibri" w:hAnsi="Times New Roman" w:cs="Arial"/>
          <w:color w:val="000000"/>
          <w:kern w:val="2"/>
          <w:sz w:val="24"/>
          <w:szCs w:val="24"/>
        </w:rPr>
        <w:t>- ustawy o stanie klęski żywiołowej.</w:t>
      </w:r>
    </w:p>
    <w:p w:rsidR="00D442BC" w:rsidRDefault="007C4253">
      <w:pPr>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color w:val="000000"/>
          <w:kern w:val="2"/>
          <w:sz w:val="24"/>
          <w:szCs w:val="24"/>
          <w:lang w:eastAsia="zh-CN" w:bidi="hi-IN"/>
        </w:rPr>
        <w:tab/>
        <w:t xml:space="preserve">Zgodnie z ustawą o </w:t>
      </w:r>
      <w:r>
        <w:rPr>
          <w:rFonts w:ascii="Times New Roman" w:eastAsia="Calibri" w:hAnsi="Times New Roman" w:cs="Arial"/>
          <w:color w:val="000000"/>
          <w:sz w:val="24"/>
          <w:szCs w:val="24"/>
        </w:rPr>
        <w:t>obronie Ojczyzny</w:t>
      </w:r>
      <w:r>
        <w:rPr>
          <w:rFonts w:ascii="Times New Roman" w:eastAsia="NSimSun" w:hAnsi="Times New Roman" w:cs="Arial"/>
          <w:color w:val="000000"/>
          <w:kern w:val="2"/>
          <w:sz w:val="24"/>
          <w:szCs w:val="24"/>
          <w:lang w:eastAsia="zh-CN" w:bidi="hi-IN"/>
        </w:rPr>
        <w:t xml:space="preserve"> w 2023 r. została przeprowadzona kwalifikacja wojskowa dla rocznika podstawowego 2004 z naszej gminy. Przed Powiatową Komisją </w:t>
      </w:r>
      <w:r>
        <w:rPr>
          <w:rFonts w:ascii="Times New Roman" w:eastAsia="NSimSun" w:hAnsi="Times New Roman" w:cs="Arial"/>
          <w:color w:val="000000"/>
          <w:kern w:val="2"/>
          <w:sz w:val="24"/>
          <w:szCs w:val="24"/>
          <w:lang w:eastAsia="zh-CN" w:bidi="hi-IN"/>
        </w:rPr>
        <w:lastRenderedPageBreak/>
        <w:t>Lekarską w wyznaczonych terminach stanęło 60 mężczyzn rocznika podstawowego,                     1 mężczyzna spoza listy stawiennictwa oraz 1 kobieta.</w:t>
      </w:r>
    </w:p>
    <w:p w:rsidR="00D442BC" w:rsidRDefault="007C4253">
      <w:pPr>
        <w:spacing w:after="140"/>
        <w:jc w:val="both"/>
        <w:textAlignment w:val="baseline"/>
        <w:rPr>
          <w:rFonts w:ascii="Times New Roman" w:eastAsia="Calibri" w:hAnsi="Times New Roman" w:cs="Arial"/>
          <w:color w:val="000000"/>
          <w:sz w:val="24"/>
          <w:szCs w:val="24"/>
        </w:rPr>
      </w:pPr>
      <w:r>
        <w:rPr>
          <w:rFonts w:ascii="Times New Roman" w:eastAsia="Calibri" w:hAnsi="Times New Roman" w:cs="Arial"/>
          <w:color w:val="000000"/>
          <w:sz w:val="24"/>
          <w:szCs w:val="24"/>
        </w:rPr>
        <w:t>Na fermach hodowlanych kaczek w Ostrowie Wlkp. oraz Wysocku Małym zostały potwierdzone ogniska „Ptasiej Grypy”. Ogniska zostały zlikwidowane, uśpione kaczki zostały wywiezione do utylizacji. Obszar zagrożony w Gminie i Mieście Raszków obejmował: Przybysławice, Rąbczyn, Jaskółki, Jelitów, Radłów. Zapoznano mieszkańców gminy                      z zakazami i nakazami wprowadzonymi na obszarach zagrożonych i zapowietrzonych. Ustawiono również tablice ostrzegawcze.</w:t>
      </w:r>
    </w:p>
    <w:p w:rsidR="00D442BC" w:rsidRDefault="007C4253">
      <w:pPr>
        <w:spacing w:after="140"/>
        <w:ind w:firstLine="708"/>
        <w:jc w:val="both"/>
        <w:textAlignment w:val="baseline"/>
        <w:rPr>
          <w:rFonts w:ascii="Liberation Serif" w:eastAsia="NSimSun" w:hAnsi="Liberation Serif" w:cs="Arial"/>
          <w:kern w:val="2"/>
          <w:sz w:val="24"/>
          <w:szCs w:val="24"/>
          <w:lang w:eastAsia="zh-CN" w:bidi="hi-IN"/>
        </w:rPr>
      </w:pPr>
      <w:r>
        <w:rPr>
          <w:rFonts w:ascii="Times New Roman" w:eastAsia="Calibri" w:hAnsi="Times New Roman" w:cs="Arial"/>
          <w:color w:val="000000"/>
          <w:sz w:val="24"/>
          <w:szCs w:val="24"/>
        </w:rPr>
        <w:t xml:space="preserve">W związku ze stwierdzeniem ogniska choroby – zgnilca amerykańskiego pszczół na terenie powiatu ostrowskiego, Powiatowy Lekarz Weterynarii w Ostrowie Wielkopolskim wydał rozporządzenie w sprawie zwalczania ww. choroby pszczół na terenie powiatu ostrowskiego. </w:t>
      </w:r>
      <w:r>
        <w:rPr>
          <w:rFonts w:ascii="Times New Roman" w:eastAsia="NSimSun" w:hAnsi="Times New Roman" w:cs="Arial"/>
          <w:color w:val="000000"/>
          <w:kern w:val="2"/>
          <w:sz w:val="24"/>
          <w:szCs w:val="24"/>
          <w:lang w:eastAsia="zh-CN" w:bidi="hi-IN"/>
        </w:rPr>
        <w:t>Na mocy rozporządzenia za obszar zapowietrzony zgnilcem amerykańskim pszczół uznano na terenie gminy Raszków:</w:t>
      </w:r>
      <w:r>
        <w:rPr>
          <w:rFonts w:ascii="Times New Roman" w:eastAsia="NSimSun" w:hAnsi="Times New Roman" w:cs="Arial"/>
          <w:b/>
          <w:bCs/>
          <w:color w:val="000000"/>
          <w:kern w:val="2"/>
          <w:sz w:val="24"/>
          <w:szCs w:val="24"/>
          <w:lang w:eastAsia="zh-CN" w:bidi="hi-IN"/>
        </w:rPr>
        <w:t xml:space="preserve"> </w:t>
      </w:r>
      <w:r>
        <w:rPr>
          <w:rFonts w:ascii="Times New Roman" w:eastAsia="NSimSun" w:hAnsi="Times New Roman" w:cs="Arial"/>
          <w:bCs/>
          <w:color w:val="000000"/>
          <w:kern w:val="2"/>
          <w:sz w:val="24"/>
          <w:szCs w:val="24"/>
          <w:lang w:eastAsia="zh-CN" w:bidi="hi-IN"/>
        </w:rPr>
        <w:t>Radłów i Rąbczyn.</w:t>
      </w:r>
    </w:p>
    <w:p w:rsidR="00D442BC" w:rsidRDefault="007C4253">
      <w:pPr>
        <w:spacing w:after="140"/>
        <w:jc w:val="both"/>
        <w:textAlignment w:val="baseline"/>
        <w:rPr>
          <w:rFonts w:ascii="Times New Roman" w:eastAsia="Calibri" w:hAnsi="Times New Roman" w:cs="Arial"/>
          <w:color w:val="000000"/>
          <w:sz w:val="24"/>
          <w:szCs w:val="24"/>
        </w:rPr>
      </w:pPr>
      <w:r>
        <w:rPr>
          <w:rFonts w:ascii="Times New Roman" w:eastAsia="Calibri" w:hAnsi="Times New Roman" w:cs="Arial"/>
          <w:color w:val="000000"/>
          <w:sz w:val="24"/>
          <w:szCs w:val="24"/>
        </w:rPr>
        <w:tab/>
        <w:t>Pod koniec 2023 roku ze środków zarządzania kryzysowego został zakupiony i zamontowany zdalny system uruchamiania syreny na budynku Urzędu Gminy i Miasta Raszków.</w:t>
      </w:r>
    </w:p>
    <w:p w:rsidR="00D442BC" w:rsidRDefault="007C4253">
      <w:pPr>
        <w:spacing w:after="140"/>
        <w:jc w:val="both"/>
        <w:textAlignment w:val="baseline"/>
        <w:rPr>
          <w:rFonts w:ascii="Times New Roman" w:eastAsia="Calibri" w:hAnsi="Times New Roman" w:cs="Arial"/>
          <w:color w:val="000000"/>
          <w:sz w:val="24"/>
          <w:szCs w:val="24"/>
        </w:rPr>
      </w:pPr>
      <w:r>
        <w:rPr>
          <w:rFonts w:ascii="Times New Roman" w:eastAsia="Calibri" w:hAnsi="Times New Roman" w:cs="Arial"/>
          <w:color w:val="000000"/>
          <w:sz w:val="24"/>
          <w:szCs w:val="24"/>
        </w:rPr>
        <w:tab/>
        <w:t>Zakupiono również buty gumowe na potrzeby magazynu zarządzania kryzysowego.</w:t>
      </w:r>
    </w:p>
    <w:p w:rsidR="00D442BC" w:rsidRDefault="007C4253">
      <w:pPr>
        <w:tabs>
          <w:tab w:val="left" w:pos="709"/>
        </w:tabs>
        <w:spacing w:after="0"/>
        <w:jc w:val="both"/>
        <w:textAlignment w:val="baseline"/>
        <w:rPr>
          <w:rFonts w:ascii="Times New Roman" w:eastAsia="NSimSun" w:hAnsi="Times New Roman" w:cs="Arial"/>
          <w:kern w:val="2"/>
          <w:sz w:val="24"/>
          <w:szCs w:val="24"/>
          <w:lang w:eastAsia="zh-CN" w:bidi="hi-IN"/>
        </w:rPr>
      </w:pPr>
      <w:r>
        <w:rPr>
          <w:rFonts w:ascii="Times New Roman" w:eastAsia="NSimSun" w:hAnsi="Times New Roman" w:cs="Arial"/>
          <w:color w:val="000000"/>
          <w:kern w:val="2"/>
          <w:sz w:val="24"/>
          <w:szCs w:val="24"/>
          <w:lang w:eastAsia="zh-CN" w:bidi="hi-IN"/>
        </w:rPr>
        <w:tab/>
        <w:t xml:space="preserve">Miejsko-Gminne Centrum Zarządzania Kryzysowego wysłało </w:t>
      </w:r>
      <w:r>
        <w:rPr>
          <w:rFonts w:ascii="Times New Roman" w:eastAsia="Calibri" w:hAnsi="Times New Roman" w:cs="Arial"/>
          <w:color w:val="000000"/>
          <w:sz w:val="24"/>
          <w:szCs w:val="24"/>
        </w:rPr>
        <w:t>7 400</w:t>
      </w:r>
      <w:r>
        <w:rPr>
          <w:rFonts w:ascii="Times New Roman" w:eastAsia="NSimSun" w:hAnsi="Times New Roman" w:cs="Arial"/>
          <w:color w:val="000000"/>
          <w:kern w:val="2"/>
          <w:sz w:val="24"/>
          <w:szCs w:val="24"/>
          <w:lang w:eastAsia="zh-CN" w:bidi="hi-IN"/>
        </w:rPr>
        <w:t xml:space="preserve"> SMS-ów do mieszkańców z ostrzeżeniami dot.  niebezpiecznych zjawisk pogodowych.</w:t>
      </w:r>
    </w:p>
    <w:p w:rsidR="00D442BC" w:rsidRDefault="007C4253">
      <w:pPr>
        <w:spacing w:after="0"/>
        <w:jc w:val="both"/>
        <w:textAlignment w:val="baseline"/>
        <w:rPr>
          <w:rFonts w:ascii="Times New Roman" w:eastAsia="NSimSun" w:hAnsi="Times New Roman" w:cs="Arial"/>
          <w:color w:val="000000"/>
          <w:kern w:val="2"/>
          <w:sz w:val="24"/>
          <w:szCs w:val="24"/>
          <w:lang w:eastAsia="zh-CN" w:bidi="hi-IN"/>
        </w:rPr>
      </w:pPr>
      <w:r>
        <w:rPr>
          <w:rFonts w:ascii="Times New Roman" w:eastAsia="NSimSun" w:hAnsi="Times New Roman" w:cs="Arial"/>
          <w:color w:val="000000"/>
          <w:kern w:val="2"/>
          <w:sz w:val="24"/>
          <w:szCs w:val="24"/>
          <w:lang w:eastAsia="zh-CN" w:bidi="hi-IN"/>
        </w:rPr>
        <w:t>Na stronie internetowej umieszczono 55 komunikatów ostrzegających  m.in. o: oblodzeniach, opadach marznących, śniegu, gęstej mgle, silnym wietrze, burzach, przymrozkach, upałach lub intensywnych opadach deszczu.</w:t>
      </w:r>
    </w:p>
    <w:p w:rsidR="00D442BC" w:rsidRDefault="00D442BC">
      <w:pPr>
        <w:spacing w:after="160"/>
        <w:textAlignment w:val="baseline"/>
        <w:rPr>
          <w:rFonts w:ascii="Times New Roman" w:eastAsia="SimSun" w:hAnsi="Times New Roman" w:cs="Times New Roman"/>
          <w:color w:val="FF0000"/>
          <w:kern w:val="2"/>
          <w:sz w:val="24"/>
          <w:szCs w:val="24"/>
          <w:lang w:eastAsia="zh-CN" w:bidi="hi-IN"/>
        </w:rPr>
      </w:pPr>
    </w:p>
    <w:p w:rsidR="00D442BC" w:rsidRDefault="007C4253">
      <w:pPr>
        <w:spacing w:after="160"/>
        <w:jc w:val="both"/>
        <w:textAlignment w:val="baseline"/>
        <w:rPr>
          <w:rFonts w:ascii="Times New Roman" w:eastAsia="Calibri" w:hAnsi="Times New Roman" w:cs="Lucida Sans"/>
          <w:b/>
          <w:color w:val="000000"/>
          <w:kern w:val="2"/>
          <w:sz w:val="28"/>
          <w:szCs w:val="28"/>
        </w:rPr>
      </w:pPr>
      <w:r>
        <w:rPr>
          <w:rFonts w:ascii="Times New Roman" w:eastAsia="Calibri" w:hAnsi="Times New Roman" w:cs="Lucida Sans"/>
          <w:b/>
          <w:color w:val="000000" w:themeColor="text1"/>
          <w:kern w:val="2"/>
          <w:sz w:val="28"/>
          <w:szCs w:val="28"/>
        </w:rPr>
        <w:t>V. Inwestycje realizowane przez Gminę i Miasto Raszków w 2023 r.</w:t>
      </w:r>
    </w:p>
    <w:p w:rsidR="00D442BC" w:rsidRDefault="00D442BC">
      <w:pPr>
        <w:spacing w:after="0" w:line="240" w:lineRule="auto"/>
        <w:textAlignment w:val="baseline"/>
        <w:rPr>
          <w:rFonts w:ascii="Liberation Serif" w:eastAsia="SimSun" w:hAnsi="Liberation Serif" w:cs="Mangal"/>
          <w:kern w:val="2"/>
          <w:sz w:val="24"/>
          <w:szCs w:val="24"/>
          <w:lang w:eastAsia="zh-CN" w:bidi="hi-IN"/>
        </w:rPr>
      </w:pPr>
    </w:p>
    <w:p w:rsidR="00D442BC" w:rsidRDefault="007C4253">
      <w:pPr>
        <w:spacing w:after="0" w:line="240" w:lineRule="auto"/>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1. Infrastruktura drogowa</w:t>
      </w:r>
    </w:p>
    <w:p w:rsidR="00D442BC" w:rsidRDefault="00D442BC">
      <w:pPr>
        <w:spacing w:after="0" w:line="240" w:lineRule="auto"/>
        <w:textAlignment w:val="baseline"/>
        <w:rPr>
          <w:rFonts w:ascii="Liberation Serif" w:eastAsia="SimSun" w:hAnsi="Liberation Serif" w:cs="Mangal"/>
          <w:kern w:val="2"/>
          <w:sz w:val="24"/>
          <w:szCs w:val="24"/>
          <w:lang w:eastAsia="zh-CN" w:bidi="hi-IN"/>
        </w:rPr>
      </w:pPr>
    </w:p>
    <w:tbl>
      <w:tblPr>
        <w:tblW w:w="9269" w:type="dxa"/>
        <w:tblInd w:w="45" w:type="dxa"/>
        <w:tblLayout w:type="fixed"/>
        <w:tblCellMar>
          <w:top w:w="55" w:type="dxa"/>
          <w:left w:w="55" w:type="dxa"/>
          <w:bottom w:w="55" w:type="dxa"/>
          <w:right w:w="55" w:type="dxa"/>
        </w:tblCellMar>
        <w:tblLook w:val="04A0" w:firstRow="1" w:lastRow="0" w:firstColumn="1" w:lastColumn="0" w:noHBand="0" w:noVBand="1"/>
      </w:tblPr>
      <w:tblGrid>
        <w:gridCol w:w="672"/>
        <w:gridCol w:w="5753"/>
        <w:gridCol w:w="2844"/>
      </w:tblGrid>
      <w:tr w:rsidR="00D442BC">
        <w:tc>
          <w:tcPr>
            <w:tcW w:w="672"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Lp.</w:t>
            </w:r>
          </w:p>
        </w:tc>
        <w:tc>
          <w:tcPr>
            <w:tcW w:w="5753"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Nazwa zadania</w:t>
            </w:r>
          </w:p>
        </w:tc>
        <w:tc>
          <w:tcPr>
            <w:tcW w:w="2844"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Kwota</w:t>
            </w:r>
          </w:p>
        </w:tc>
      </w:tr>
      <w:tr w:rsidR="00D442BC">
        <w:tc>
          <w:tcPr>
            <w:tcW w:w="672"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p>
        </w:tc>
        <w:tc>
          <w:tcPr>
            <w:tcW w:w="5753"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Przebudowa drogi gminnej nr 782530P w m. Skrzebowa</w:t>
            </w:r>
          </w:p>
        </w:tc>
        <w:tc>
          <w:tcPr>
            <w:tcW w:w="284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241 684,48 zł</w:t>
            </w:r>
          </w:p>
        </w:tc>
      </w:tr>
      <w:tr w:rsidR="00D442BC">
        <w:tc>
          <w:tcPr>
            <w:tcW w:w="672"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w:t>
            </w:r>
          </w:p>
        </w:tc>
        <w:tc>
          <w:tcPr>
            <w:tcW w:w="5753"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Przebudowa drogi gminnej nr 782507P ul. Przedszkolna w m. Ligota</w:t>
            </w:r>
          </w:p>
        </w:tc>
        <w:tc>
          <w:tcPr>
            <w:tcW w:w="284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540 000,38  zł</w:t>
            </w:r>
          </w:p>
        </w:tc>
      </w:tr>
      <w:tr w:rsidR="00D442BC">
        <w:tc>
          <w:tcPr>
            <w:tcW w:w="672" w:type="dxa"/>
            <w:tcBorders>
              <w:left w:val="single" w:sz="2" w:space="0" w:color="000000"/>
              <w:bottom w:val="single" w:sz="2" w:space="0" w:color="000000"/>
            </w:tcBorders>
            <w:vAlign w:val="center"/>
          </w:tcPr>
          <w:p w:rsidR="00D442BC" w:rsidRDefault="00D442BC">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p>
        </w:tc>
        <w:tc>
          <w:tcPr>
            <w:tcW w:w="5753" w:type="dxa"/>
            <w:tcBorders>
              <w:left w:val="single" w:sz="2" w:space="0" w:color="000000"/>
              <w:bottom w:val="single" w:sz="2" w:space="0" w:color="000000"/>
            </w:tcBorders>
          </w:tcPr>
          <w:p w:rsidR="00D442BC" w:rsidRDefault="007C4253">
            <w:pPr>
              <w:widowControl w:val="0"/>
              <w:suppressLineNumbers/>
              <w:spacing w:after="0" w:line="240" w:lineRule="auto"/>
              <w:jc w:val="right"/>
              <w:textAlignment w:val="baseline"/>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RAZEM:</w:t>
            </w:r>
          </w:p>
        </w:tc>
        <w:tc>
          <w:tcPr>
            <w:tcW w:w="284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781 684,86 zł</w:t>
            </w:r>
          </w:p>
        </w:tc>
      </w:tr>
    </w:tbl>
    <w:p w:rsidR="00D442BC" w:rsidRDefault="00D442BC">
      <w:pPr>
        <w:spacing w:after="0" w:line="240" w:lineRule="auto"/>
        <w:textAlignment w:val="baseline"/>
        <w:rPr>
          <w:rFonts w:ascii="Times New Roman" w:eastAsia="SimSun" w:hAnsi="Times New Roman" w:cs="Times New Roman"/>
          <w:b/>
          <w:bCs/>
          <w:kern w:val="2"/>
          <w:sz w:val="24"/>
          <w:szCs w:val="24"/>
          <w:lang w:eastAsia="zh-CN" w:bidi="hi-IN"/>
        </w:rPr>
      </w:pPr>
    </w:p>
    <w:tbl>
      <w:tblPr>
        <w:tblW w:w="9286" w:type="dxa"/>
        <w:tblInd w:w="-3" w:type="dxa"/>
        <w:tblLayout w:type="fixed"/>
        <w:tblCellMar>
          <w:top w:w="57" w:type="dxa"/>
          <w:left w:w="57" w:type="dxa"/>
          <w:bottom w:w="57" w:type="dxa"/>
          <w:right w:w="0" w:type="dxa"/>
        </w:tblCellMar>
        <w:tblLook w:val="04A0" w:firstRow="1" w:lastRow="0" w:firstColumn="1" w:lastColumn="0" w:noHBand="0" w:noVBand="1"/>
      </w:tblPr>
      <w:tblGrid>
        <w:gridCol w:w="559"/>
        <w:gridCol w:w="5865"/>
        <w:gridCol w:w="2862"/>
      </w:tblGrid>
      <w:tr w:rsidR="00D442BC">
        <w:tc>
          <w:tcPr>
            <w:tcW w:w="559" w:type="dxa"/>
            <w:tcBorders>
              <w:top w:val="single" w:sz="6" w:space="0" w:color="000000"/>
              <w:left w:val="single" w:sz="6" w:space="0" w:color="000000"/>
              <w:bottom w:val="single" w:sz="6" w:space="0" w:color="000000"/>
            </w:tcBorders>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Lp.</w:t>
            </w:r>
          </w:p>
        </w:tc>
        <w:tc>
          <w:tcPr>
            <w:tcW w:w="5865" w:type="dxa"/>
            <w:tcBorders>
              <w:top w:val="single" w:sz="6" w:space="0" w:color="000000"/>
              <w:left w:val="single" w:sz="6" w:space="0" w:color="000000"/>
              <w:bottom w:val="single" w:sz="6" w:space="0" w:color="000000"/>
            </w:tcBorders>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Nazwa zadania</w:t>
            </w:r>
          </w:p>
        </w:tc>
        <w:tc>
          <w:tcPr>
            <w:tcW w:w="2862" w:type="dxa"/>
            <w:tcBorders>
              <w:top w:val="single" w:sz="6" w:space="0" w:color="000000"/>
              <w:left w:val="single" w:sz="6" w:space="0" w:color="000000"/>
              <w:bottom w:val="single" w:sz="6" w:space="0" w:color="000000"/>
              <w:right w:val="single" w:sz="6" w:space="0" w:color="000000"/>
            </w:tcBorders>
            <w:tcMar>
              <w:right w:w="57"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Kwota</w:t>
            </w:r>
          </w:p>
        </w:tc>
      </w:tr>
      <w:tr w:rsidR="00D442BC">
        <w:trPr>
          <w:trHeight w:val="576"/>
        </w:trPr>
        <w:tc>
          <w:tcPr>
            <w:tcW w:w="559"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5865" w:type="dxa"/>
            <w:tcBorders>
              <w:left w:val="single" w:sz="6" w:space="0" w:color="000000"/>
              <w:bottom w:val="single" w:sz="6" w:space="0" w:color="000000"/>
            </w:tcBorders>
            <w:tcMar>
              <w:top w:w="0" w:type="dxa"/>
            </w:tcMar>
          </w:tcPr>
          <w:p w:rsidR="00D442BC" w:rsidRDefault="007C4253">
            <w:pPr>
              <w:widowControl w:val="0"/>
              <w:spacing w:beforeAutospacing="1" w:after="14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Przebudowa drogi gminnej nr 782621P oraz budowa kanalizacji deszczowej w m. Jaskółki</w:t>
            </w:r>
          </w:p>
        </w:tc>
        <w:tc>
          <w:tcPr>
            <w:tcW w:w="2862"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3 477 384,54 zł</w:t>
            </w:r>
          </w:p>
        </w:tc>
      </w:tr>
      <w:tr w:rsidR="00D442BC">
        <w:trPr>
          <w:trHeight w:val="1083"/>
        </w:trPr>
        <w:tc>
          <w:tcPr>
            <w:tcW w:w="559"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5865" w:type="dxa"/>
            <w:tcBorders>
              <w:left w:val="single" w:sz="6" w:space="0" w:color="000000"/>
              <w:bottom w:val="single" w:sz="6" w:space="0" w:color="000000"/>
            </w:tcBorders>
            <w:tcMar>
              <w:top w:w="0" w:type="dxa"/>
            </w:tcMar>
          </w:tcPr>
          <w:p w:rsidR="00D442BC" w:rsidRDefault="007C4253">
            <w:pPr>
              <w:widowControl w:val="0"/>
              <w:spacing w:beforeAutospacing="1" w:after="14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Przebudowa drogi gminnej nr 782625P i 782629P                   ul. Os. Robotnicze w m. Radłów w zakresie budowy ciągu pieszo – rowerowego oraz odwodnienia. Inwestycja w toku, zakończenie w 2024 r.</w:t>
            </w:r>
          </w:p>
        </w:tc>
        <w:tc>
          <w:tcPr>
            <w:tcW w:w="2862"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5 029 167,30 zł</w:t>
            </w:r>
          </w:p>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(faktura częściowa)</w:t>
            </w:r>
          </w:p>
        </w:tc>
      </w:tr>
      <w:tr w:rsidR="00D442BC">
        <w:trPr>
          <w:trHeight w:val="195"/>
        </w:trPr>
        <w:tc>
          <w:tcPr>
            <w:tcW w:w="559" w:type="dxa"/>
            <w:tcBorders>
              <w:left w:val="single" w:sz="6" w:space="0" w:color="000000"/>
              <w:bottom w:val="single" w:sz="6" w:space="0" w:color="000000"/>
            </w:tcBorders>
            <w:tcMar>
              <w:top w:w="0" w:type="dxa"/>
            </w:tcMar>
            <w:vAlign w:val="center"/>
          </w:tcPr>
          <w:p w:rsidR="00D442BC" w:rsidRDefault="00D442BC">
            <w:pPr>
              <w:widowControl w:val="0"/>
              <w:spacing w:beforeAutospacing="1" w:after="142" w:line="240" w:lineRule="auto"/>
              <w:jc w:val="center"/>
              <w:rPr>
                <w:rFonts w:ascii="Times New Roman" w:eastAsia="Times New Roman" w:hAnsi="Times New Roman" w:cs="Times New Roman"/>
                <w:sz w:val="24"/>
                <w:szCs w:val="24"/>
                <w:lang w:eastAsia="pl-PL"/>
              </w:rPr>
            </w:pPr>
          </w:p>
        </w:tc>
        <w:tc>
          <w:tcPr>
            <w:tcW w:w="5865"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RAZEM:</w:t>
            </w:r>
          </w:p>
        </w:tc>
        <w:tc>
          <w:tcPr>
            <w:tcW w:w="2862"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8 506 551,84 zł</w:t>
            </w:r>
          </w:p>
        </w:tc>
      </w:tr>
    </w:tbl>
    <w:p w:rsidR="00D442BC" w:rsidRDefault="00D442BC">
      <w:pPr>
        <w:spacing w:after="0" w:line="240" w:lineRule="auto"/>
        <w:textAlignment w:val="baseline"/>
        <w:rPr>
          <w:rFonts w:ascii="Liberation Serif" w:eastAsia="SimSun" w:hAnsi="Liberation Serif" w:cs="Mangal"/>
          <w:b/>
          <w:bCs/>
          <w:kern w:val="2"/>
          <w:sz w:val="24"/>
          <w:szCs w:val="24"/>
          <w:lang w:eastAsia="zh-CN" w:bidi="hi-IN"/>
        </w:rPr>
      </w:pPr>
    </w:p>
    <w:p w:rsidR="00D442BC" w:rsidRDefault="00D442BC">
      <w:pPr>
        <w:spacing w:after="0" w:line="240" w:lineRule="auto"/>
        <w:textAlignment w:val="baseline"/>
        <w:rPr>
          <w:rFonts w:ascii="Liberation Serif" w:eastAsia="SimSun" w:hAnsi="Liberation Serif" w:cs="Mangal"/>
          <w:b/>
          <w:bCs/>
          <w:kern w:val="2"/>
          <w:sz w:val="24"/>
          <w:szCs w:val="24"/>
          <w:lang w:eastAsia="zh-CN" w:bidi="hi-IN"/>
        </w:rPr>
      </w:pPr>
    </w:p>
    <w:p w:rsidR="00D442BC" w:rsidRDefault="00D442BC">
      <w:pPr>
        <w:spacing w:after="0" w:line="240" w:lineRule="auto"/>
        <w:textAlignment w:val="baseline"/>
        <w:rPr>
          <w:rFonts w:ascii="Liberation Serif" w:eastAsia="SimSun" w:hAnsi="Liberation Serif" w:cs="Mangal"/>
          <w:b/>
          <w:bCs/>
          <w:kern w:val="2"/>
          <w:sz w:val="24"/>
          <w:szCs w:val="24"/>
          <w:lang w:eastAsia="zh-CN" w:bidi="hi-IN"/>
        </w:rPr>
      </w:pPr>
    </w:p>
    <w:p w:rsidR="00D442BC" w:rsidRDefault="00D442BC">
      <w:pPr>
        <w:spacing w:after="0" w:line="240" w:lineRule="auto"/>
        <w:textAlignment w:val="baseline"/>
        <w:rPr>
          <w:rFonts w:ascii="Liberation Serif" w:eastAsia="SimSun" w:hAnsi="Liberation Serif" w:cs="Mangal"/>
          <w:b/>
          <w:bCs/>
          <w:kern w:val="2"/>
          <w:sz w:val="24"/>
          <w:szCs w:val="24"/>
          <w:lang w:eastAsia="zh-CN" w:bidi="hi-IN"/>
        </w:rPr>
      </w:pPr>
    </w:p>
    <w:p w:rsidR="00D442BC" w:rsidRDefault="007C4253">
      <w:pPr>
        <w:spacing w:after="0" w:line="240" w:lineRule="auto"/>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2. Realizacja inwestycji, remontów oraz innych prac i usług.</w:t>
      </w:r>
    </w:p>
    <w:p w:rsidR="00D442BC" w:rsidRDefault="00D442BC">
      <w:pPr>
        <w:spacing w:after="0" w:line="240" w:lineRule="auto"/>
        <w:textAlignment w:val="baseline"/>
        <w:rPr>
          <w:rFonts w:ascii="Liberation Serif" w:eastAsia="SimSun" w:hAnsi="Liberation Serif" w:cs="Mangal"/>
          <w:b/>
          <w:bCs/>
          <w:kern w:val="2"/>
          <w:sz w:val="24"/>
          <w:szCs w:val="24"/>
          <w:lang w:eastAsia="zh-CN" w:bidi="hi-IN"/>
        </w:rPr>
      </w:pPr>
    </w:p>
    <w:tbl>
      <w:tblPr>
        <w:tblW w:w="9188" w:type="dxa"/>
        <w:tblInd w:w="45" w:type="dxa"/>
        <w:tblLayout w:type="fixed"/>
        <w:tblCellMar>
          <w:top w:w="55" w:type="dxa"/>
          <w:left w:w="55" w:type="dxa"/>
          <w:bottom w:w="55" w:type="dxa"/>
          <w:right w:w="55" w:type="dxa"/>
        </w:tblCellMar>
        <w:tblLook w:val="04A0" w:firstRow="1" w:lastRow="0" w:firstColumn="1" w:lastColumn="0" w:noHBand="0" w:noVBand="1"/>
      </w:tblPr>
      <w:tblGrid>
        <w:gridCol w:w="757"/>
        <w:gridCol w:w="5612"/>
        <w:gridCol w:w="2819"/>
      </w:tblGrid>
      <w:tr w:rsidR="00D442BC">
        <w:trPr>
          <w:trHeight w:val="266"/>
        </w:trPr>
        <w:tc>
          <w:tcPr>
            <w:tcW w:w="757"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Lp.</w:t>
            </w:r>
          </w:p>
        </w:tc>
        <w:tc>
          <w:tcPr>
            <w:tcW w:w="5612"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NAZWA ZADANIA</w:t>
            </w:r>
          </w:p>
        </w:tc>
        <w:tc>
          <w:tcPr>
            <w:tcW w:w="2819"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KWOTA</w:t>
            </w:r>
          </w:p>
        </w:tc>
      </w:tr>
      <w:tr w:rsidR="00D442BC">
        <w:trPr>
          <w:trHeight w:val="799"/>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Wykonanie instalacji fotowoltaicznej na stacji uzdatniania wody w Raszkowie o mocy 50kW                (dotacja ZGK)</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194 000,00 zł</w:t>
            </w:r>
          </w:p>
        </w:tc>
      </w:tr>
      <w:tr w:rsidR="00D442BC">
        <w:trPr>
          <w:trHeight w:val="278"/>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2.</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Modernizacja budynku ZS w Korytach</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154 932,23 zł</w:t>
            </w:r>
          </w:p>
        </w:tc>
      </w:tr>
      <w:tr w:rsidR="00D442BC">
        <w:trPr>
          <w:trHeight w:val="533"/>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3.</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Termomodernizacja budynku Szkoły Podstawowej                w Bieganinie</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161 992,36 zł</w:t>
            </w:r>
          </w:p>
        </w:tc>
      </w:tr>
      <w:tr w:rsidR="00D442BC">
        <w:trPr>
          <w:trHeight w:val="544"/>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4.</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Zagospodarowanie leśnej polany w Przybysławicach (inwestycja w toku, zakończenie 2024 r.)</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1 670 679,60 zł                     (faktura częściowa)</w:t>
            </w:r>
          </w:p>
        </w:tc>
      </w:tr>
      <w:tr w:rsidR="00D442BC">
        <w:trPr>
          <w:trHeight w:val="533"/>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5.</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Toaleta publiczna w m. Raszków przy                                        ul. Kościelnej (dotacja ZGK)</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225 000,00 zł</w:t>
            </w:r>
          </w:p>
        </w:tc>
      </w:tr>
      <w:tr w:rsidR="00D442BC">
        <w:trPr>
          <w:trHeight w:val="278"/>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6.</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Przebudowa pomieszczeń sali w m. Sulisław</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332 678,27 zł</w:t>
            </w:r>
          </w:p>
        </w:tc>
      </w:tr>
      <w:tr w:rsidR="00D442BC">
        <w:trPr>
          <w:trHeight w:val="266"/>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7.</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Przebudowa pomieszczeń sali w m. Grudzielec</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895 889,19 zł</w:t>
            </w:r>
          </w:p>
        </w:tc>
      </w:tr>
      <w:tr w:rsidR="00D442BC">
        <w:trPr>
          <w:trHeight w:val="811"/>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8.</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Zagospodarowanie zielonego miejsca wypoczynku                        i rekreacji przy Miejsko – Gminnym Ośrodku Kultury              w Raszkowie</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344 789,91 zł</w:t>
            </w:r>
          </w:p>
        </w:tc>
      </w:tr>
      <w:tr w:rsidR="00D442BC">
        <w:trPr>
          <w:trHeight w:val="266"/>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9.</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Utwardzenie terenu przy sali w Drogosławiu</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71 409,97 zł</w:t>
            </w:r>
          </w:p>
        </w:tc>
      </w:tr>
      <w:tr w:rsidR="00D442BC">
        <w:trPr>
          <w:trHeight w:val="278"/>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10.</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Modernizacja budynku świetlicy wiejskiej w Głogowie</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41 300,34 zł</w:t>
            </w:r>
          </w:p>
        </w:tc>
      </w:tr>
      <w:tr w:rsidR="00D442BC">
        <w:trPr>
          <w:trHeight w:val="266"/>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11.</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Utwardzenie placu przed świetlicą w Moszczance</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66 967,33 zł</w:t>
            </w:r>
          </w:p>
        </w:tc>
      </w:tr>
      <w:tr w:rsidR="00D442BC">
        <w:trPr>
          <w:trHeight w:val="533"/>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12.</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Budowa ogólnodostępnej infrastruktury sportowej (inwestycja w toku, zakończenie 2024 r.)</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40 000,00 zł                       (faktura częściowa)</w:t>
            </w:r>
          </w:p>
        </w:tc>
      </w:tr>
      <w:tr w:rsidR="00D442BC">
        <w:trPr>
          <w:trHeight w:val="278"/>
        </w:trPr>
        <w:tc>
          <w:tcPr>
            <w:tcW w:w="75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13.</w:t>
            </w: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Zakup i montaż ogrodzenia w Jelitowie</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r>
              <w:rPr>
                <w:rFonts w:ascii="Liberation Serif" w:eastAsia="SimSun" w:hAnsi="Liberation Serif" w:cs="Mangal"/>
                <w:kern w:val="2"/>
                <w:sz w:val="24"/>
                <w:szCs w:val="24"/>
                <w:lang w:eastAsia="zh-CN" w:bidi="hi-IN"/>
              </w:rPr>
              <w:t>17 210,00 zł</w:t>
            </w:r>
          </w:p>
        </w:tc>
      </w:tr>
      <w:tr w:rsidR="00D442BC">
        <w:trPr>
          <w:trHeight w:val="266"/>
        </w:trPr>
        <w:tc>
          <w:tcPr>
            <w:tcW w:w="757" w:type="dxa"/>
            <w:tcBorders>
              <w:left w:val="single" w:sz="2" w:space="0" w:color="000000"/>
              <w:bottom w:val="single" w:sz="2" w:space="0" w:color="000000"/>
            </w:tcBorders>
            <w:vAlign w:val="center"/>
          </w:tcPr>
          <w:p w:rsidR="00D442BC" w:rsidRDefault="00D442BC">
            <w:pPr>
              <w:widowControl w:val="0"/>
              <w:suppressLineNumbers/>
              <w:spacing w:after="0" w:line="240" w:lineRule="auto"/>
              <w:jc w:val="center"/>
              <w:textAlignment w:val="baseline"/>
              <w:rPr>
                <w:rFonts w:ascii="Liberation Serif" w:eastAsia="SimSun" w:hAnsi="Liberation Serif" w:cs="Mangal"/>
                <w:kern w:val="2"/>
                <w:sz w:val="24"/>
                <w:szCs w:val="24"/>
                <w:lang w:eastAsia="zh-CN" w:bidi="hi-IN"/>
              </w:rPr>
            </w:pPr>
          </w:p>
        </w:tc>
        <w:tc>
          <w:tcPr>
            <w:tcW w:w="5612" w:type="dxa"/>
            <w:tcBorders>
              <w:left w:val="single" w:sz="2" w:space="0" w:color="000000"/>
              <w:bottom w:val="single" w:sz="2" w:space="0" w:color="000000"/>
            </w:tcBorders>
          </w:tcPr>
          <w:p w:rsidR="00D442BC" w:rsidRDefault="007C4253">
            <w:pPr>
              <w:widowControl w:val="0"/>
              <w:suppressLineNumbers/>
              <w:spacing w:after="0" w:line="240" w:lineRule="auto"/>
              <w:jc w:val="right"/>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RAZEM:</w:t>
            </w:r>
          </w:p>
        </w:tc>
        <w:tc>
          <w:tcPr>
            <w:tcW w:w="2819"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4 216 849,20 zł</w:t>
            </w:r>
          </w:p>
        </w:tc>
      </w:tr>
    </w:tbl>
    <w:p w:rsidR="00D442BC" w:rsidRDefault="00D442BC">
      <w:pPr>
        <w:spacing w:beforeAutospacing="1" w:after="0" w:line="240" w:lineRule="auto"/>
        <w:rPr>
          <w:rFonts w:ascii="Times New Roman" w:eastAsia="Times New Roman" w:hAnsi="Times New Roman" w:cs="Times New Roman"/>
          <w:sz w:val="2"/>
          <w:szCs w:val="24"/>
          <w:lang w:eastAsia="pl-PL"/>
        </w:rPr>
      </w:pPr>
    </w:p>
    <w:tbl>
      <w:tblPr>
        <w:tblW w:w="5000" w:type="pct"/>
        <w:tblInd w:w="-3" w:type="dxa"/>
        <w:tblLayout w:type="fixed"/>
        <w:tblCellMar>
          <w:top w:w="57" w:type="dxa"/>
          <w:left w:w="57" w:type="dxa"/>
          <w:bottom w:w="57" w:type="dxa"/>
          <w:right w:w="0" w:type="dxa"/>
        </w:tblCellMar>
        <w:tblLook w:val="04A0" w:firstRow="1" w:lastRow="0" w:firstColumn="1" w:lastColumn="0" w:noHBand="0" w:noVBand="1"/>
      </w:tblPr>
      <w:tblGrid>
        <w:gridCol w:w="787"/>
        <w:gridCol w:w="5562"/>
        <w:gridCol w:w="2835"/>
      </w:tblGrid>
      <w:tr w:rsidR="00D442BC">
        <w:trPr>
          <w:trHeight w:val="266"/>
        </w:trPr>
        <w:tc>
          <w:tcPr>
            <w:tcW w:w="777" w:type="dxa"/>
            <w:tcBorders>
              <w:top w:val="single" w:sz="6" w:space="0" w:color="000000"/>
              <w:left w:val="single" w:sz="6" w:space="0" w:color="000000"/>
              <w:bottom w:val="single" w:sz="6"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Lp.</w:t>
            </w:r>
          </w:p>
        </w:tc>
        <w:tc>
          <w:tcPr>
            <w:tcW w:w="5493" w:type="dxa"/>
            <w:tcBorders>
              <w:top w:val="single" w:sz="6" w:space="0" w:color="000000"/>
              <w:left w:val="single" w:sz="6" w:space="0" w:color="000000"/>
              <w:bottom w:val="single" w:sz="6" w:space="0" w:color="000000"/>
            </w:tcBorders>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NAZWA ZADANIA</w:t>
            </w:r>
          </w:p>
        </w:tc>
        <w:tc>
          <w:tcPr>
            <w:tcW w:w="2800" w:type="dxa"/>
            <w:tcBorders>
              <w:top w:val="single" w:sz="6" w:space="0" w:color="000000"/>
              <w:left w:val="single" w:sz="6" w:space="0" w:color="000000"/>
              <w:bottom w:val="single" w:sz="6" w:space="0" w:color="000000"/>
              <w:right w:val="single" w:sz="6" w:space="0" w:color="000000"/>
            </w:tcBorders>
            <w:tcMar>
              <w:right w:w="57" w:type="dxa"/>
            </w:tcMar>
            <w:vAlign w:val="center"/>
          </w:tcPr>
          <w:p w:rsidR="00D442BC" w:rsidRDefault="007C4253">
            <w:pPr>
              <w:widowControl w:val="0"/>
              <w:suppressLineNumbers/>
              <w:spacing w:after="0" w:line="240" w:lineRule="auto"/>
              <w:jc w:val="center"/>
              <w:textAlignment w:val="baseline"/>
              <w:rPr>
                <w:rFonts w:ascii="Liberation Serif" w:eastAsia="SimSun" w:hAnsi="Liberation Serif" w:cs="Mangal"/>
                <w:b/>
                <w:bCs/>
                <w:kern w:val="2"/>
                <w:sz w:val="24"/>
                <w:szCs w:val="24"/>
                <w:lang w:eastAsia="zh-CN" w:bidi="hi-IN"/>
              </w:rPr>
            </w:pPr>
            <w:r>
              <w:rPr>
                <w:rFonts w:ascii="Liberation Serif" w:eastAsia="SimSun" w:hAnsi="Liberation Serif" w:cs="Mangal"/>
                <w:b/>
                <w:bCs/>
                <w:kern w:val="2"/>
                <w:sz w:val="24"/>
                <w:szCs w:val="24"/>
                <w:lang w:eastAsia="zh-CN" w:bidi="hi-IN"/>
              </w:rPr>
              <w:t>KWOTA</w:t>
            </w:r>
          </w:p>
        </w:tc>
      </w:tr>
      <w:tr w:rsidR="00D442BC">
        <w:trPr>
          <w:trHeight w:val="1052"/>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5493" w:type="dxa"/>
            <w:tcBorders>
              <w:left w:val="single" w:sz="6" w:space="0" w:color="000000"/>
              <w:bottom w:val="single" w:sz="6" w:space="0" w:color="000000"/>
            </w:tcBorders>
            <w:tcMar>
              <w:top w:w="0" w:type="dxa"/>
            </w:tcMar>
          </w:tcPr>
          <w:p w:rsidR="00D442BC" w:rsidRDefault="007C4253">
            <w:pPr>
              <w:widowControl w:val="0"/>
              <w:spacing w:beforeAutospacing="1" w:after="14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Poprawa efektywności energetycznej budynku Szkoły Podstawowej Arkadego Fiedlera i Armii Krajowej                   w Raszkowie z siedziba w Pogrzybowie. Inwestycja                  w toku, zakończenie w 2024 r.</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1 165 566,88 zł                      (faktura częściowa)</w:t>
            </w:r>
          </w:p>
        </w:tc>
      </w:tr>
      <w:tr w:rsidR="00D442BC">
        <w:trPr>
          <w:trHeight w:val="690"/>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Rozbudowa zbiornika wodnego „Kąpielka”                               w Pogrzybowie</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4 441 675,00 zł</w:t>
            </w:r>
          </w:p>
        </w:tc>
      </w:tr>
      <w:tr w:rsidR="00D442BC">
        <w:trPr>
          <w:trHeight w:val="400"/>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Tablica pamiątkowa z brązu</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15 000,00 zł</w:t>
            </w:r>
          </w:p>
        </w:tc>
      </w:tr>
      <w:tr w:rsidR="00D442BC">
        <w:trPr>
          <w:trHeight w:val="561"/>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i montaż pieca gastronomicznego do sali                        w Korytnicy</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9 765,86 zł</w:t>
            </w:r>
          </w:p>
        </w:tc>
      </w:tr>
      <w:tr w:rsidR="00D442BC">
        <w:trPr>
          <w:trHeight w:val="462"/>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szafy – biblioteki</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25 000,00 zł</w:t>
            </w:r>
          </w:p>
        </w:tc>
      </w:tr>
      <w:tr w:rsidR="00D442BC">
        <w:trPr>
          <w:trHeight w:val="451"/>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pieca gastronomicznego do sali w Korytach</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14 000,00 zł</w:t>
            </w:r>
          </w:p>
        </w:tc>
      </w:tr>
      <w:tr w:rsidR="00D442BC">
        <w:trPr>
          <w:trHeight w:val="353"/>
        </w:trPr>
        <w:tc>
          <w:tcPr>
            <w:tcW w:w="777"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5493" w:type="dxa"/>
            <w:tcBorders>
              <w:left w:val="single" w:sz="6" w:space="0" w:color="000000"/>
              <w:bottom w:val="single" w:sz="6" w:space="0" w:color="000000"/>
            </w:tcBorders>
            <w:tcMar>
              <w:top w:w="0" w:type="dxa"/>
            </w:tcMar>
            <w:vAlign w:val="center"/>
          </w:tcPr>
          <w:p w:rsidR="00D442BC" w:rsidRDefault="007C4253">
            <w:pPr>
              <w:widowControl w:val="0"/>
              <w:spacing w:beforeAutospacing="1" w:after="142" w:line="28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i montaż garażu blaszanego dla m. Szczurawic</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10 790,00 zł</w:t>
            </w:r>
          </w:p>
        </w:tc>
      </w:tr>
      <w:tr w:rsidR="00D442BC">
        <w:trPr>
          <w:trHeight w:val="451"/>
        </w:trPr>
        <w:tc>
          <w:tcPr>
            <w:tcW w:w="777" w:type="dxa"/>
            <w:tcBorders>
              <w:left w:val="single" w:sz="6" w:space="0" w:color="000000"/>
              <w:bottom w:val="single" w:sz="6" w:space="0" w:color="000000"/>
            </w:tcBorders>
            <w:tcMar>
              <w:top w:w="0" w:type="dxa"/>
            </w:tcMar>
            <w:vAlign w:val="center"/>
          </w:tcPr>
          <w:p w:rsidR="00D442BC" w:rsidRDefault="00D442BC">
            <w:pPr>
              <w:widowControl w:val="0"/>
              <w:spacing w:beforeAutospacing="1" w:after="142" w:line="288" w:lineRule="auto"/>
              <w:jc w:val="center"/>
              <w:rPr>
                <w:rFonts w:ascii="Times New Roman" w:eastAsia="Times New Roman" w:hAnsi="Times New Roman" w:cs="Times New Roman"/>
                <w:sz w:val="24"/>
                <w:szCs w:val="24"/>
                <w:lang w:eastAsia="pl-PL"/>
              </w:rPr>
            </w:pPr>
          </w:p>
        </w:tc>
        <w:tc>
          <w:tcPr>
            <w:tcW w:w="5493" w:type="dxa"/>
            <w:tcBorders>
              <w:left w:val="single" w:sz="6" w:space="0" w:color="000000"/>
              <w:bottom w:val="single" w:sz="6" w:space="0" w:color="000000"/>
            </w:tcBorders>
            <w:tcMar>
              <w:top w:w="0" w:type="dxa"/>
            </w:tcMar>
          </w:tcPr>
          <w:p w:rsidR="00D442BC" w:rsidRDefault="007C4253">
            <w:pPr>
              <w:widowControl w:val="0"/>
              <w:spacing w:beforeAutospacing="1" w:after="142" w:line="288"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RAZEM:</w:t>
            </w:r>
          </w:p>
        </w:tc>
        <w:tc>
          <w:tcPr>
            <w:tcW w:w="2800" w:type="dxa"/>
            <w:tcBorders>
              <w:left w:val="single" w:sz="6" w:space="0" w:color="000000"/>
              <w:bottom w:val="single" w:sz="6" w:space="0" w:color="000000"/>
              <w:right w:val="single" w:sz="6" w:space="0" w:color="000000"/>
            </w:tcBorders>
            <w:tcMar>
              <w:top w:w="0" w:type="dxa"/>
              <w:right w:w="57" w:type="dxa"/>
            </w:tcMar>
            <w:vAlign w:val="center"/>
          </w:tcPr>
          <w:p w:rsidR="00D442BC" w:rsidRDefault="007C4253">
            <w:pPr>
              <w:widowControl w:val="0"/>
              <w:spacing w:beforeAutospacing="1" w:after="142" w:line="288"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5 681 797,74 zł</w:t>
            </w:r>
          </w:p>
        </w:tc>
      </w:tr>
    </w:tbl>
    <w:p w:rsidR="00D442BC" w:rsidRDefault="00D442BC">
      <w:pPr>
        <w:rPr>
          <w:rFonts w:ascii="Times New Roman" w:hAnsi="Times New Roman" w:cs="Times New Roman"/>
          <w:b/>
          <w:color w:val="FF0000"/>
          <w:sz w:val="28"/>
          <w:szCs w:val="24"/>
        </w:rPr>
      </w:pPr>
    </w:p>
    <w:p w:rsidR="00D442BC" w:rsidRDefault="00D442BC">
      <w:pPr>
        <w:jc w:val="both"/>
        <w:rPr>
          <w:rFonts w:ascii="Times New Roman" w:hAnsi="Times New Roman" w:cs="Times New Roman"/>
          <w:b/>
          <w:color w:val="000000"/>
          <w:sz w:val="28"/>
          <w:szCs w:val="24"/>
        </w:rPr>
      </w:pPr>
    </w:p>
    <w:p w:rsidR="00D442BC" w:rsidRDefault="00D442BC">
      <w:pPr>
        <w:jc w:val="both"/>
        <w:rPr>
          <w:rFonts w:ascii="Times New Roman" w:hAnsi="Times New Roman" w:cs="Times New Roman"/>
          <w:b/>
          <w:color w:val="000000"/>
          <w:sz w:val="28"/>
          <w:szCs w:val="24"/>
        </w:rPr>
      </w:pPr>
    </w:p>
    <w:p w:rsidR="00D442BC" w:rsidRDefault="00D442BC">
      <w:pPr>
        <w:jc w:val="both"/>
        <w:rPr>
          <w:rFonts w:ascii="Times New Roman" w:hAnsi="Times New Roman" w:cs="Times New Roman"/>
          <w:b/>
          <w:color w:val="000000"/>
          <w:sz w:val="28"/>
          <w:szCs w:val="24"/>
        </w:rPr>
      </w:pPr>
    </w:p>
    <w:p w:rsidR="00D442BC" w:rsidRDefault="007C4253">
      <w:pPr>
        <w:jc w:val="both"/>
        <w:rPr>
          <w:rFonts w:ascii="Times New Roman" w:hAnsi="Times New Roman" w:cs="Times New Roman"/>
          <w:b/>
          <w:color w:val="000000"/>
          <w:sz w:val="28"/>
          <w:szCs w:val="24"/>
        </w:rPr>
      </w:pPr>
      <w:r>
        <w:rPr>
          <w:rFonts w:ascii="Times New Roman" w:hAnsi="Times New Roman" w:cs="Times New Roman"/>
          <w:b/>
          <w:color w:val="000000" w:themeColor="text1"/>
          <w:sz w:val="28"/>
          <w:szCs w:val="24"/>
        </w:rPr>
        <w:t>VI. Gospodarka Nieruchomościami</w:t>
      </w:r>
    </w:p>
    <w:p w:rsidR="00D442BC" w:rsidRDefault="00D442BC">
      <w:pPr>
        <w:spacing w:after="0" w:line="240" w:lineRule="auto"/>
        <w:ind w:left="360" w:hanging="360"/>
        <w:rPr>
          <w:rFonts w:ascii="Times New Roman" w:eastAsia="SimSun" w:hAnsi="Times New Roman" w:cs="Times New Roman"/>
          <w:sz w:val="24"/>
          <w:szCs w:val="24"/>
          <w:lang w:eastAsia="zh-CN"/>
        </w:rPr>
      </w:pPr>
    </w:p>
    <w:p w:rsidR="00D442BC" w:rsidRDefault="007C4253">
      <w:pPr>
        <w:spacing w:after="0"/>
        <w:ind w:left="360" w:hanging="36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I. INFORMACJA O STANIE MIENIA (stan na dzień 31.12.2023 r.)</w:t>
      </w:r>
    </w:p>
    <w:p w:rsidR="00D442BC" w:rsidRDefault="00D442BC">
      <w:pPr>
        <w:spacing w:after="0"/>
        <w:ind w:left="360"/>
        <w:rPr>
          <w:rFonts w:ascii="Times New Roman" w:eastAsia="SimSun" w:hAnsi="Times New Roman" w:cs="Times New Roman"/>
          <w:sz w:val="24"/>
          <w:szCs w:val="24"/>
          <w:lang w:eastAsia="zh-CN"/>
        </w:rPr>
      </w:pPr>
    </w:p>
    <w:p w:rsidR="00D442BC" w:rsidRDefault="007C4253">
      <w:pPr>
        <w:spacing w:after="0"/>
        <w:ind w:left="360" w:hanging="36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 Powierzchnia: ogólna powierzchnia mienia komunalnego wynosi 366,0160 ha</w:t>
      </w:r>
    </w:p>
    <w:p w:rsidR="00D442BC" w:rsidRDefault="00D442BC">
      <w:pPr>
        <w:spacing w:after="0"/>
        <w:ind w:left="360" w:hanging="360"/>
        <w:rPr>
          <w:rFonts w:ascii="Times New Roman" w:eastAsia="SimSun" w:hAnsi="Times New Roman" w:cs="Times New Roman"/>
          <w:sz w:val="24"/>
          <w:szCs w:val="24"/>
          <w:lang w:eastAsia="zh-CN"/>
        </w:rPr>
      </w:pPr>
    </w:p>
    <w:p w:rsidR="00D442BC" w:rsidRDefault="007C4253">
      <w:pPr>
        <w:spacing w:after="0"/>
        <w:ind w:left="360" w:hanging="36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 Zestawienie nieruchomości wg rodzaju użytku:</w:t>
      </w:r>
    </w:p>
    <w:p w:rsidR="00D442BC" w:rsidRDefault="00D442BC">
      <w:pPr>
        <w:spacing w:after="0"/>
        <w:ind w:left="360" w:hanging="360"/>
        <w:rPr>
          <w:rFonts w:ascii="Times New Roman" w:eastAsia="SimSun" w:hAnsi="Times New Roman" w:cs="Times New Roman"/>
          <w:sz w:val="24"/>
          <w:szCs w:val="24"/>
          <w:lang w:eastAsia="zh-CN"/>
        </w:rPr>
      </w:pPr>
    </w:p>
    <w:tbl>
      <w:tblPr>
        <w:tblW w:w="6491" w:type="dxa"/>
        <w:tblInd w:w="817" w:type="dxa"/>
        <w:tblLayout w:type="fixed"/>
        <w:tblLook w:val="01E0" w:firstRow="1" w:lastRow="1" w:firstColumn="1" w:lastColumn="1" w:noHBand="0" w:noVBand="0"/>
      </w:tblPr>
      <w:tblGrid>
        <w:gridCol w:w="3972"/>
        <w:gridCol w:w="2519"/>
      </w:tblGrid>
      <w:tr w:rsidR="00D442BC">
        <w:trPr>
          <w:trHeight w:val="452"/>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użytku</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Powierzchnia  w ha</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Grunty rolne</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36,4219</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Drogi i ulice</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240,0602</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Tereny zielone, rekreacyjne, lasy</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15,7794</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Ogrody działkowe</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1,4848</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budowlane i przemysłowo – usługowe</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4,6823</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Rowy</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7,3836</w:t>
            </w:r>
          </w:p>
        </w:tc>
      </w:tr>
      <w:tr w:rsidR="00D442B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Inne</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60,2038</w:t>
            </w:r>
          </w:p>
        </w:tc>
      </w:tr>
      <w:tr w:rsidR="00D442BC">
        <w:trPr>
          <w:trHeight w:val="326"/>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366,0160</w:t>
            </w:r>
          </w:p>
        </w:tc>
      </w:tr>
    </w:tbl>
    <w:p w:rsidR="00D442BC" w:rsidRDefault="00D442BC">
      <w:pPr>
        <w:spacing w:after="0"/>
        <w:ind w:left="360" w:hanging="360"/>
        <w:rPr>
          <w:rFonts w:ascii="Times New Roman" w:eastAsia="SimSun" w:hAnsi="Times New Roman" w:cs="Times New Roman"/>
          <w:sz w:val="24"/>
          <w:szCs w:val="24"/>
          <w:lang w:eastAsia="zh-CN"/>
        </w:rPr>
      </w:pPr>
    </w:p>
    <w:p w:rsidR="00D442BC" w:rsidRDefault="00D442BC">
      <w:pPr>
        <w:spacing w:after="0"/>
        <w:ind w:left="360" w:hanging="360"/>
        <w:rPr>
          <w:rFonts w:ascii="Times New Roman" w:eastAsia="SimSun" w:hAnsi="Times New Roman" w:cs="Times New Roman"/>
          <w:sz w:val="24"/>
          <w:szCs w:val="24"/>
          <w:lang w:eastAsia="zh-CN"/>
        </w:rPr>
      </w:pPr>
    </w:p>
    <w:p w:rsidR="00D442BC" w:rsidRDefault="007C4253">
      <w:pPr>
        <w:spacing w:after="0"/>
        <w:ind w:left="360" w:hanging="36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3. Zestawienie nieruchomości gminnych wg sposobu użytkowania: </w:t>
      </w:r>
    </w:p>
    <w:p w:rsidR="00D442BC" w:rsidRDefault="00D442BC">
      <w:pPr>
        <w:spacing w:after="0"/>
        <w:ind w:left="360" w:hanging="360"/>
        <w:rPr>
          <w:rFonts w:ascii="Times New Roman" w:eastAsia="SimSun" w:hAnsi="Times New Roman" w:cs="Times New Roman"/>
          <w:sz w:val="24"/>
          <w:szCs w:val="24"/>
          <w:lang w:eastAsia="zh-CN"/>
        </w:rPr>
      </w:pPr>
    </w:p>
    <w:tbl>
      <w:tblPr>
        <w:tblW w:w="7308" w:type="dxa"/>
        <w:tblInd w:w="817" w:type="dxa"/>
        <w:tblLayout w:type="fixed"/>
        <w:tblLook w:val="01E0" w:firstRow="1" w:lastRow="1" w:firstColumn="1" w:lastColumn="1" w:noHBand="0" w:noVBand="0"/>
      </w:tblPr>
      <w:tblGrid>
        <w:gridCol w:w="570"/>
        <w:gridCol w:w="4577"/>
        <w:gridCol w:w="2161"/>
      </w:tblGrid>
      <w:tr w:rsidR="00D442B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Lp.</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Sposób użytkowania nieruchomości</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Powierzchnia w ha</w:t>
            </w:r>
          </w:p>
        </w:tc>
      </w:tr>
      <w:tr w:rsidR="00D442BC">
        <w:trPr>
          <w:trHeight w:val="39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Dzierżawa nieruchomości na cele rolnicze</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28,2003</w:t>
            </w:r>
          </w:p>
        </w:tc>
      </w:tr>
      <w:tr w:rsidR="00D442BC">
        <w:trPr>
          <w:trHeight w:val="34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Dzierżawa nieruchomości na cele usługowe</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0,2214</w:t>
            </w:r>
          </w:p>
        </w:tc>
      </w:tr>
      <w:tr w:rsidR="00D442BC">
        <w:trPr>
          <w:trHeight w:val="34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Użytkowanie wieczyste</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3,5299</w:t>
            </w:r>
          </w:p>
        </w:tc>
      </w:tr>
      <w:tr w:rsidR="00D442BC">
        <w:trPr>
          <w:trHeight w:val="34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Trwały zarząd</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18,8521</w:t>
            </w:r>
          </w:p>
        </w:tc>
      </w:tr>
      <w:tr w:rsidR="00D442BC">
        <w:trPr>
          <w:trHeight w:val="34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D442BC">
            <w:pPr>
              <w:widowControl w:val="0"/>
              <w:spacing w:after="0"/>
              <w:rPr>
                <w:rFonts w:ascii="Times New Roman" w:eastAsia="Times New Roman" w:hAnsi="Times New Roman" w:cs="Times New Roman"/>
                <w:sz w:val="24"/>
                <w:szCs w:val="24"/>
                <w:lang w:eastAsia="zh-CN"/>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50,8037</w:t>
            </w:r>
          </w:p>
        </w:tc>
      </w:tr>
    </w:tbl>
    <w:p w:rsidR="00D442BC" w:rsidRDefault="00D442BC">
      <w:pPr>
        <w:spacing w:after="0"/>
        <w:rPr>
          <w:rFonts w:ascii="Times New Roman" w:eastAsia="SimSun" w:hAnsi="Times New Roman" w:cs="Times New Roman"/>
          <w:sz w:val="24"/>
          <w:szCs w:val="24"/>
          <w:lang w:eastAsia="zh-CN"/>
        </w:rPr>
      </w:pP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II.  GOSPODAROWANIE NIERUCHOMOŚCIAMI (od 01.01.2023 r. do  31.12.2023 r.) </w:t>
      </w: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sz w:val="24"/>
          <w:szCs w:val="24"/>
          <w:u w:val="single"/>
          <w:lang w:eastAsia="zh-CN"/>
        </w:rPr>
      </w:pPr>
      <w:r>
        <w:rPr>
          <w:rFonts w:ascii="Times New Roman" w:eastAsia="SimSun" w:hAnsi="Times New Roman" w:cs="Times New Roman"/>
          <w:sz w:val="24"/>
          <w:szCs w:val="24"/>
          <w:lang w:eastAsia="zh-CN"/>
        </w:rPr>
        <w:t xml:space="preserve">1. </w:t>
      </w:r>
      <w:r>
        <w:rPr>
          <w:rFonts w:ascii="Times New Roman" w:eastAsia="SimSun" w:hAnsi="Times New Roman" w:cs="Times New Roman"/>
          <w:sz w:val="24"/>
          <w:szCs w:val="24"/>
          <w:u w:val="single"/>
          <w:lang w:eastAsia="zh-CN"/>
        </w:rPr>
        <w:t>Sprzedaż gruntów:</w:t>
      </w:r>
    </w:p>
    <w:p w:rsidR="00D442BC" w:rsidRDefault="00D442BC">
      <w:pPr>
        <w:spacing w:after="0"/>
        <w:rPr>
          <w:rFonts w:ascii="Times New Roman" w:eastAsia="SimSun" w:hAnsi="Times New Roman" w:cs="Times New Roman"/>
          <w:sz w:val="24"/>
          <w:szCs w:val="24"/>
          <w:u w:val="single"/>
          <w:lang w:eastAsia="zh-CN"/>
        </w:rPr>
      </w:pPr>
    </w:p>
    <w:tbl>
      <w:tblPr>
        <w:tblW w:w="7371" w:type="dxa"/>
        <w:tblInd w:w="817" w:type="dxa"/>
        <w:tblLayout w:type="fixed"/>
        <w:tblLook w:val="01E0" w:firstRow="1" w:lastRow="1" w:firstColumn="1" w:lastColumn="1" w:noHBand="0" w:noVBand="0"/>
      </w:tblPr>
      <w:tblGrid>
        <w:gridCol w:w="739"/>
        <w:gridCol w:w="3230"/>
        <w:gridCol w:w="3402"/>
      </w:tblGrid>
      <w:tr w:rsidR="00D442B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Lp.</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gruntów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Dochody z sprzedaży (netto)</w:t>
            </w:r>
          </w:p>
        </w:tc>
      </w:tr>
      <w:tr w:rsidR="00D442B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rolne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0,00 zł</w:t>
            </w:r>
          </w:p>
        </w:tc>
      </w:tr>
      <w:tr w:rsidR="00D442B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budowlane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253 900,00 zł</w:t>
            </w:r>
          </w:p>
        </w:tc>
      </w:tr>
      <w:tr w:rsidR="00D442B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przemysłowo-usługowe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2 350 000,00 zł</w:t>
            </w:r>
          </w:p>
        </w:tc>
      </w:tr>
      <w:tr w:rsidR="00D442B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D442BC">
            <w:pPr>
              <w:widowControl w:val="0"/>
              <w:spacing w:after="0"/>
              <w:rPr>
                <w:rFonts w:ascii="Times New Roman" w:eastAsia="Times New Roman" w:hAnsi="Times New Roman" w:cs="Times New Roman"/>
                <w:sz w:val="24"/>
                <w:szCs w:val="24"/>
                <w:lang w:eastAsia="zh-CN"/>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2 603 900,00 zł</w:t>
            </w:r>
          </w:p>
        </w:tc>
      </w:tr>
    </w:tbl>
    <w:p w:rsidR="00D442BC" w:rsidRDefault="00D442BC">
      <w:pPr>
        <w:spacing w:after="0"/>
        <w:rPr>
          <w:rFonts w:ascii="Times New Roman" w:eastAsia="SimSun" w:hAnsi="Times New Roman" w:cs="Times New Roman"/>
          <w:sz w:val="24"/>
          <w:szCs w:val="24"/>
          <w:lang w:eastAsia="zh-CN"/>
        </w:rPr>
      </w:pP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2. </w:t>
      </w:r>
      <w:r>
        <w:rPr>
          <w:rFonts w:ascii="Times New Roman" w:eastAsia="SimSun" w:hAnsi="Times New Roman" w:cs="Times New Roman"/>
          <w:sz w:val="24"/>
          <w:szCs w:val="24"/>
          <w:u w:val="single"/>
          <w:lang w:eastAsia="zh-CN"/>
        </w:rPr>
        <w:t xml:space="preserve">Zakup gruntów: </w:t>
      </w:r>
    </w:p>
    <w:p w:rsidR="00D442BC" w:rsidRDefault="00D442BC">
      <w:pPr>
        <w:spacing w:after="0"/>
        <w:rPr>
          <w:rFonts w:ascii="Times New Roman" w:eastAsia="SimSun" w:hAnsi="Times New Roman" w:cs="Times New Roman"/>
          <w:sz w:val="24"/>
          <w:szCs w:val="24"/>
          <w:lang w:eastAsia="zh-CN"/>
        </w:rPr>
      </w:pPr>
    </w:p>
    <w:tbl>
      <w:tblPr>
        <w:tblW w:w="7371" w:type="dxa"/>
        <w:tblInd w:w="817" w:type="dxa"/>
        <w:tblLayout w:type="fixed"/>
        <w:tblLook w:val="01E0" w:firstRow="1" w:lastRow="1" w:firstColumn="1" w:lastColumn="1" w:noHBand="0" w:noVBand="0"/>
      </w:tblPr>
      <w:tblGrid>
        <w:gridCol w:w="709"/>
        <w:gridCol w:w="3260"/>
        <w:gridCol w:w="3402"/>
      </w:tblGrid>
      <w:tr w:rsidR="00D442B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gruntów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Cena + koszty</w:t>
            </w:r>
          </w:p>
        </w:tc>
      </w:tr>
      <w:tr w:rsidR="00D442B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rolne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0,00 zł</w:t>
            </w:r>
          </w:p>
        </w:tc>
      </w:tr>
      <w:tr w:rsidR="00D442B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budowlane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1 403 792,62 zł</w:t>
            </w:r>
          </w:p>
        </w:tc>
      </w:tr>
      <w:tr w:rsidR="00D442B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Działki pod drogami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0,00 zł</w:t>
            </w:r>
          </w:p>
        </w:tc>
      </w:tr>
      <w:tr w:rsidR="00D442B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D442BC">
            <w:pPr>
              <w:widowControl w:val="0"/>
              <w:spacing w:after="0"/>
              <w:rPr>
                <w:rFonts w:ascii="Times New Roman" w:eastAsia="Times New Roman" w:hAnsi="Times New Roman" w:cs="Times New Roman"/>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1 403 792,62 zł</w:t>
            </w:r>
          </w:p>
        </w:tc>
      </w:tr>
    </w:tbl>
    <w:p w:rsidR="00D442BC" w:rsidRDefault="007C4253">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3. </w:t>
      </w:r>
      <w:r>
        <w:rPr>
          <w:rFonts w:ascii="Times New Roman" w:eastAsia="SimSun" w:hAnsi="Times New Roman" w:cs="Times New Roman"/>
          <w:sz w:val="24"/>
          <w:szCs w:val="24"/>
          <w:u w:val="single"/>
          <w:lang w:eastAsia="zh-CN"/>
        </w:rPr>
        <w:t>Nabycie gruntów – bezpłatnie:</w:t>
      </w:r>
    </w:p>
    <w:p w:rsidR="00D442BC" w:rsidRDefault="00D442BC">
      <w:pPr>
        <w:spacing w:after="0"/>
        <w:rPr>
          <w:rFonts w:ascii="Times New Roman" w:eastAsia="SimSun" w:hAnsi="Times New Roman" w:cs="Times New Roman"/>
          <w:sz w:val="24"/>
          <w:szCs w:val="24"/>
          <w:lang w:eastAsia="zh-CN"/>
        </w:rPr>
      </w:pPr>
    </w:p>
    <w:tbl>
      <w:tblPr>
        <w:tblW w:w="7371" w:type="dxa"/>
        <w:tblInd w:w="817" w:type="dxa"/>
        <w:tblLayout w:type="fixed"/>
        <w:tblLook w:val="01E0" w:firstRow="1" w:lastRow="1" w:firstColumn="1" w:lastColumn="1" w:noHBand="0" w:noVBand="0"/>
      </w:tblPr>
      <w:tblGrid>
        <w:gridCol w:w="728"/>
        <w:gridCol w:w="3241"/>
        <w:gridCol w:w="3402"/>
      </w:tblGrid>
      <w:tr w:rsidR="00D442B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Lp.</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gruntów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Wartość + koszty nabycia</w:t>
            </w:r>
          </w:p>
        </w:tc>
      </w:tr>
      <w:tr w:rsidR="00D442B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Komunalizacja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10 900,00 zł</w:t>
            </w:r>
          </w:p>
        </w:tc>
      </w:tr>
      <w:tr w:rsidR="00D442B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 mocy prawa - zasiedzenie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83 403,50 zł</w:t>
            </w:r>
          </w:p>
        </w:tc>
      </w:tr>
      <w:tr w:rsidR="00D442B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D442BC">
            <w:pPr>
              <w:widowControl w:val="0"/>
              <w:spacing w:after="0"/>
              <w:rPr>
                <w:rFonts w:ascii="Times New Roman" w:eastAsia="Times New Roman" w:hAnsi="Times New Roman" w:cs="Times New Roman"/>
                <w:sz w:val="24"/>
                <w:szCs w:val="24"/>
                <w:lang w:eastAsia="zh-CN"/>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spacing w:after="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94 303,50 zł</w:t>
            </w:r>
          </w:p>
        </w:tc>
      </w:tr>
    </w:tbl>
    <w:p w:rsidR="00D442BC" w:rsidRDefault="00D442BC">
      <w:pPr>
        <w:spacing w:after="0"/>
        <w:rPr>
          <w:rFonts w:ascii="Times New Roman" w:eastAsia="SimSun" w:hAnsi="Times New Roman" w:cs="Times New Roman"/>
          <w:sz w:val="24"/>
          <w:szCs w:val="24"/>
          <w:lang w:eastAsia="zh-CN"/>
        </w:rPr>
      </w:pP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sz w:val="24"/>
          <w:szCs w:val="24"/>
          <w:lang w:eastAsia="zh-CN"/>
        </w:rPr>
      </w:pPr>
      <w:r>
        <w:rPr>
          <w:rFonts w:ascii="Times New Roman" w:eastAsia="SimSun" w:hAnsi="Times New Roman" w:cs="Times New Roman"/>
          <w:bCs/>
          <w:sz w:val="24"/>
          <w:szCs w:val="24"/>
          <w:lang w:eastAsia="zh-CN"/>
        </w:rPr>
        <w:t xml:space="preserve">Wartość gruntów, których Gmina i Miasto Raszków jest właścicielem pomniejszona o trwały zarząd na dzień 31.12.2023 r.: </w:t>
      </w:r>
      <w:r>
        <w:rPr>
          <w:rFonts w:ascii="Times New Roman" w:eastAsia="SimSun" w:hAnsi="Times New Roman" w:cs="Times New Roman"/>
          <w:b/>
          <w:bCs/>
          <w:sz w:val="24"/>
          <w:szCs w:val="24"/>
          <w:lang w:eastAsia="zh-CN"/>
        </w:rPr>
        <w:t xml:space="preserve">    13 657 394,17 zł.</w:t>
      </w: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b/>
          <w:bCs/>
          <w:sz w:val="24"/>
          <w:szCs w:val="24"/>
          <w:lang w:eastAsia="zh-CN"/>
        </w:rPr>
      </w:pPr>
      <w:r>
        <w:rPr>
          <w:rFonts w:ascii="Times New Roman" w:eastAsia="SimSun" w:hAnsi="Times New Roman" w:cs="Times New Roman"/>
          <w:bCs/>
          <w:sz w:val="24"/>
          <w:szCs w:val="24"/>
          <w:lang w:eastAsia="zh-CN"/>
        </w:rPr>
        <w:t>Wartość gruntów oddanych w trwały zarząd:</w:t>
      </w:r>
      <w:r>
        <w:rPr>
          <w:rFonts w:ascii="Times New Roman" w:eastAsia="SimSun" w:hAnsi="Times New Roman" w:cs="Times New Roman"/>
          <w:b/>
          <w:bCs/>
          <w:sz w:val="24"/>
          <w:szCs w:val="24"/>
          <w:lang w:eastAsia="zh-CN"/>
        </w:rPr>
        <w:t xml:space="preserve">    136 397,01 zł.</w:t>
      </w:r>
    </w:p>
    <w:p w:rsidR="00D442BC" w:rsidRDefault="00D442BC">
      <w:pPr>
        <w:spacing w:after="0"/>
        <w:rPr>
          <w:rFonts w:ascii="Times New Roman" w:eastAsia="SimSun" w:hAnsi="Times New Roman" w:cs="Times New Roman"/>
          <w:sz w:val="24"/>
          <w:szCs w:val="24"/>
          <w:lang w:eastAsia="zh-CN"/>
        </w:rPr>
      </w:pPr>
    </w:p>
    <w:p w:rsidR="00D442BC" w:rsidRDefault="007C4253">
      <w:pPr>
        <w:spacing w:after="0"/>
        <w:rPr>
          <w:rFonts w:ascii="Times New Roman" w:eastAsia="SimSun" w:hAnsi="Times New Roman" w:cs="Times New Roman"/>
          <w:b/>
          <w:bCs/>
          <w:sz w:val="24"/>
          <w:szCs w:val="24"/>
          <w:lang w:eastAsia="zh-CN"/>
        </w:rPr>
      </w:pPr>
      <w:r>
        <w:rPr>
          <w:rFonts w:ascii="Times New Roman" w:eastAsia="SimSun" w:hAnsi="Times New Roman" w:cs="Times New Roman"/>
          <w:bCs/>
          <w:sz w:val="24"/>
          <w:szCs w:val="24"/>
          <w:lang w:eastAsia="zh-CN"/>
        </w:rPr>
        <w:t>Wartość wszystkich gruntów, których Gmina i Miasto Raszków jest właścicielem na dzień 31.12.2023 r. wynosi:</w:t>
      </w:r>
      <w:r>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u w:val="single"/>
          <w:lang w:eastAsia="zh-CN"/>
        </w:rPr>
        <w:t>13 793 791,18 zł.</w:t>
      </w:r>
    </w:p>
    <w:p w:rsidR="00D442BC" w:rsidRDefault="00D442BC">
      <w:pPr>
        <w:spacing w:after="0"/>
        <w:rPr>
          <w:rFonts w:ascii="Times New Roman" w:eastAsia="SimSun" w:hAnsi="Times New Roman" w:cs="Times New Roman"/>
          <w:sz w:val="24"/>
          <w:szCs w:val="24"/>
          <w:lang w:eastAsia="zh-CN"/>
        </w:rPr>
      </w:pPr>
    </w:p>
    <w:p w:rsidR="00D442BC" w:rsidRDefault="00D442BC">
      <w:pPr>
        <w:spacing w:after="0" w:line="240" w:lineRule="auto"/>
        <w:rPr>
          <w:rFonts w:ascii="Times New Roman" w:eastAsia="SimSun" w:hAnsi="Times New Roman" w:cs="Times New Roman"/>
          <w:sz w:val="24"/>
          <w:szCs w:val="24"/>
          <w:lang w:eastAsia="zh-CN"/>
        </w:rPr>
      </w:pPr>
    </w:p>
    <w:p w:rsidR="00D442BC" w:rsidRDefault="00D442BC">
      <w:pPr>
        <w:spacing w:after="0" w:line="240" w:lineRule="auto"/>
        <w:rPr>
          <w:rFonts w:ascii="Times New Roman" w:eastAsia="SimSun" w:hAnsi="Times New Roman" w:cs="Times New Roman"/>
          <w:b/>
          <w:color w:val="FF0000"/>
          <w:sz w:val="28"/>
          <w:szCs w:val="24"/>
          <w:lang w:eastAsia="zh-CN"/>
        </w:rPr>
      </w:pPr>
    </w:p>
    <w:p w:rsidR="00D442BC" w:rsidRDefault="007C4253">
      <w:pPr>
        <w:spacing w:after="0" w:line="240" w:lineRule="auto"/>
        <w:ind w:left="120"/>
        <w:jc w:val="both"/>
        <w:rPr>
          <w:rFonts w:ascii="Times New Roman" w:eastAsia="SimSun" w:hAnsi="Times New Roman" w:cs="Times New Roman"/>
          <w:b/>
          <w:color w:val="000000"/>
          <w:sz w:val="28"/>
          <w:szCs w:val="24"/>
          <w:lang w:eastAsia="zh-CN"/>
        </w:rPr>
      </w:pPr>
      <w:r>
        <w:rPr>
          <w:rFonts w:ascii="Times New Roman" w:eastAsia="SimSun" w:hAnsi="Times New Roman" w:cs="Times New Roman"/>
          <w:b/>
          <w:color w:val="000000" w:themeColor="text1"/>
          <w:sz w:val="28"/>
          <w:szCs w:val="24"/>
          <w:lang w:eastAsia="zh-CN"/>
        </w:rPr>
        <w:t>VII.  Realizacja zadań z zakresu rolnictwa za 2023 rok</w:t>
      </w:r>
    </w:p>
    <w:p w:rsidR="00D442BC" w:rsidRDefault="00D442BC">
      <w:pPr>
        <w:spacing w:after="0" w:line="240" w:lineRule="auto"/>
        <w:ind w:left="120"/>
        <w:jc w:val="center"/>
        <w:rPr>
          <w:rFonts w:ascii="Times New Roman" w:eastAsia="SimSun" w:hAnsi="Times New Roman" w:cs="Times New Roman"/>
          <w:b/>
          <w:color w:val="FF0000"/>
          <w:sz w:val="28"/>
          <w:szCs w:val="24"/>
          <w:lang w:eastAsia="zh-CN"/>
        </w:rPr>
      </w:pPr>
    </w:p>
    <w:p w:rsidR="00D442BC" w:rsidRDefault="00D442BC">
      <w:pPr>
        <w:spacing w:after="0" w:line="240" w:lineRule="auto"/>
        <w:ind w:left="120"/>
        <w:jc w:val="center"/>
        <w:rPr>
          <w:rFonts w:ascii="Times New Roman" w:eastAsia="SimSun" w:hAnsi="Times New Roman" w:cs="Times New Roman"/>
          <w:b/>
          <w:color w:val="FF0000"/>
          <w:sz w:val="28"/>
          <w:szCs w:val="24"/>
          <w:lang w:eastAsia="zh-CN"/>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1.Współpraca z innymi społecznościami samorządowymi.</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Zawarcie porozumienia międzygminnego dotyczącego powierzenia Gminie Miasto Ostrów Wielkopolski zadania pn. Modernizacja międzygminnego schroniska dla bezdomnych zwierząt w Wysocku Wielkim”.</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Zgodnie z w/w porozumieniem Gmina i Miasto Raszków na realizację zadania związanego                   z modernizacją schroniska przekazała w 2023 roku kwotę 200 000,00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2. Przyjęcie „Programu opieki nad zwierzętami bezdomnymi oraz zapobiegania bezdomności zwierząt na terenie Gminy i Miasta Raszków w 2023 roku”.</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Zawarcie umowy na przyjęcie bezdomnych zwierząt z terenu Gminy i Miasta Raszków do schroniska dla bezdomnych zwierząt AZYL w miejscowości Niedźwiedź. Okres obowiązywania umowy od 01.04.2023 r. do 31.12.2023 r.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4. Pozyskanie dofinansowania z budżetu Województwa Wielkopolskiego w kwocie                      15 840,00 zł na realizację zadania </w:t>
      </w:r>
      <w:r>
        <w:rPr>
          <w:rFonts w:ascii="Times New Roman" w:hAnsi="Times New Roman" w:cs="Times New Roman"/>
          <w:i/>
          <w:sz w:val="24"/>
          <w:szCs w:val="24"/>
        </w:rPr>
        <w:t>zakup sadzonek drzew miododajnych</w:t>
      </w:r>
      <w:r>
        <w:rPr>
          <w:rFonts w:ascii="Times New Roman" w:hAnsi="Times New Roman" w:cs="Times New Roman"/>
          <w:sz w:val="24"/>
          <w:szCs w:val="24"/>
        </w:rPr>
        <w:t>. W ramach realizacji w/w zadania zakupiono i posadzono w miejscowości Rąbczyn 40 sztuk sadzonek lipy drobnolistnej oraz 40 szt. klonu pospolitego.</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5. W 2022 roku zawarto umowę ze spółką WĘGLOKOKS S.A. z siedzibą w Katowicach dotyczącą zakupu węgla na potrzeby zakupów preferencyjnych przez osoby fizyczne                    w gospodarstwach domowych, która obowiązywała również w 2023 roku. W 2023 roku mieszkańcom Gminy i Miasta Raszków po cenie preferencyjnej dostarczono 790,15 ton paliwa stałego. Węgiel dla mieszkańców dystrybuowany był z 7 punktów na terenie gminy. Paliwo stałe, które pozostało niesprzedane po cenach preferencyjnych, przekazano na realizacje zadań własnych gminy – jako opał dla Szkoły Podstawowej im. Arkadego Fiedlera i Armii Krajowej w Raszkowie z siedzibą w Pogrzybowie w ilości 6,81 ton. Miejsko –Gminny Ośrodek Pomocy Społecznej w Raszkowie przyjmował oraz weryfikował wnioski mieszkańców o zakup opału, Zakład Gospodarki Komunalnej uzgadniał z mieszkańcami punkt, z którego dostarczany był węgiel, kontrolował wpłaty mieszkańców i wystawiał im faktury, natomiast Urząd Gminy i Miasta Raszków nadzorował cały proces m.in. poprzez: współpracę ze Spółką WĘGLOKOKS S.A., współpracę z firmami, które zajęły się odbiorem węgla ze składowiska i jego dystrybucją mieszkańcom,  składanie  zamówień na paliwo stałe, dokonywanie awizacji dostaw oraz rozliczenia finansowo – księgowe. </w:t>
      </w:r>
    </w:p>
    <w:p w:rsidR="00D442BC" w:rsidRDefault="00D442BC">
      <w:pPr>
        <w:jc w:val="both"/>
        <w:rPr>
          <w:rFonts w:ascii="Times New Roman" w:hAnsi="Times New Roman" w:cs="Times New Roman"/>
          <w:color w:val="FF0000"/>
          <w:sz w:val="24"/>
          <w:szCs w:val="24"/>
        </w:rPr>
      </w:pPr>
    </w:p>
    <w:p w:rsidR="00D442BC" w:rsidRDefault="007C4253">
      <w:pPr>
        <w:spacing w:after="160"/>
        <w:jc w:val="both"/>
        <w:rPr>
          <w:rFonts w:ascii="Times New Roman" w:hAnsi="Times New Roman" w:cs="Times New Roman"/>
          <w:b/>
          <w:color w:val="000000"/>
          <w:sz w:val="28"/>
          <w:szCs w:val="24"/>
        </w:rPr>
      </w:pPr>
      <w:r>
        <w:rPr>
          <w:rFonts w:ascii="Times New Roman" w:hAnsi="Times New Roman" w:cs="Times New Roman"/>
          <w:b/>
          <w:color w:val="000000" w:themeColor="text1"/>
          <w:sz w:val="28"/>
          <w:szCs w:val="24"/>
        </w:rPr>
        <w:t>VIII.  Odbiór i zagospodarowanie odpadów komunalnych z terenu Gminy                  i Miasta Raszków</w:t>
      </w:r>
    </w:p>
    <w:p w:rsidR="00D442BC" w:rsidRDefault="007C4253">
      <w:pPr>
        <w:tabs>
          <w:tab w:val="left" w:pos="709"/>
        </w:tabs>
        <w:spacing w:before="280" w:after="142"/>
        <w:contextualSpacing/>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color w:val="FF0000"/>
          <w:sz w:val="24"/>
          <w:szCs w:val="24"/>
          <w:lang w:eastAsia="zh-CN"/>
        </w:rPr>
        <w:tab/>
      </w:r>
    </w:p>
    <w:p w:rsidR="00D442BC" w:rsidRDefault="007C4253">
      <w:pPr>
        <w:tabs>
          <w:tab w:val="left" w:pos="709"/>
        </w:tabs>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ab/>
        <w:t>Odpady komunalne na terenie Gminy i Miasta Raszków powstają głównie                               w gospodarstwach domowych, ale również na terenach nieruchomości niezamieszkałych, takich jak obiekty użyteczności publicznej (np. szkoły, urzędy, ośrodki zdrowia), czy                         w obiektach związanych z  handlem, usługami i  przemysłem.</w:t>
      </w:r>
    </w:p>
    <w:p w:rsidR="00D442BC" w:rsidRDefault="007C4253">
      <w:pPr>
        <w:tabs>
          <w:tab w:val="left" w:pos="709"/>
        </w:tabs>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w:t>
      </w:r>
      <w:r>
        <w:rPr>
          <w:rFonts w:ascii="Times New Roman" w:eastAsia="Times New Roman" w:hAnsi="Times New Roman" w:cs="Times New Roman"/>
          <w:color w:val="00000A"/>
          <w:sz w:val="24"/>
          <w:szCs w:val="24"/>
          <w:lang w:eastAsia="zh-CN"/>
        </w:rPr>
        <w:tab/>
        <w:t xml:space="preserve">Gmina i Miasto Raszków systemem gospodarowania odpadami komunalnymi objęła wyłącznie właścicieli nieruchomości zamieszkałych. </w:t>
      </w:r>
    </w:p>
    <w:p w:rsidR="00D442BC" w:rsidRDefault="007C4253">
      <w:pPr>
        <w:contextualSpacing/>
        <w:jc w:val="both"/>
        <w:rPr>
          <w:rFonts w:ascii="Times New Roman" w:hAnsi="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Opłata za gospodarowanie odpadami komunalnymi na terenie Gminy i Miasta Raszków naliczona jest na podstawie Uc</w:t>
      </w:r>
      <w:r>
        <w:rPr>
          <w:rFonts w:ascii="Times New Roman" w:hAnsi="Times New Roman" w:cs="Times New Roman"/>
          <w:kern w:val="2"/>
          <w:sz w:val="24"/>
          <w:szCs w:val="24"/>
        </w:rPr>
        <w:t xml:space="preserve">hwały Rady Gminy i Miasta Raszków                          nr XLII/284/2022 z dnia 25 stycznia 2022 r. w sprawie wyboru metody ustalenia opłaty za gospodarowanie odpadami komunalnymi oraz ustalenia wysokości tej opłaty. Stawka została określona w wysokości 28,00 zł za każdą osobę i obowiązuje od 01.04.2022 r. </w:t>
      </w:r>
      <w:r>
        <w:rPr>
          <w:rFonts w:ascii="Times New Roman" w:hAnsi="Times New Roman"/>
          <w:kern w:val="2"/>
          <w:sz w:val="24"/>
          <w:szCs w:val="24"/>
        </w:rPr>
        <w:t>W niniejszej uchwale przyjęto zwolnienie z części opłaty za gospodarowanie odpadami komunalnymi dla właścicieli nieruchomości zabudowanych budynkiem mieszkalnym jednorodzinnym kompostującym bioodpady stanowiące odpady komunalne w kompostowniku przydomowym w wysokości   2,00 zł miesięcznie od osoby zamieszkującej daną nieruchomość.</w:t>
      </w:r>
    </w:p>
    <w:p w:rsidR="00D442BC" w:rsidRDefault="007C4253">
      <w:pPr>
        <w:contextualSpacing/>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ab/>
        <w:t xml:space="preserve">Odpady komunalne z terenu nieruchomości zamieszkałych odbierane były zgodnie                      z częstotliwością ustaloną w Regulaminie utrzymania czystości i porządku na terenie Gminy     </w:t>
      </w:r>
      <w:r>
        <w:rPr>
          <w:rFonts w:ascii="Times New Roman" w:hAnsi="Times New Roman"/>
          <w:kern w:val="2"/>
          <w:sz w:val="24"/>
          <w:szCs w:val="24"/>
        </w:rPr>
        <w:lastRenderedPageBreak/>
        <w:t>i Miasta Raszków. Poniżej tabela przestawiająca częstotliwość odbioru odpadów komunalnych poszczególnych frakcji.</w:t>
      </w:r>
    </w:p>
    <w:p w:rsidR="00D442BC" w:rsidRDefault="00D442BC">
      <w:pPr>
        <w:contextualSpacing/>
        <w:jc w:val="both"/>
        <w:rPr>
          <w:rFonts w:ascii="Times New Roman" w:hAnsi="Times New Roman"/>
          <w:kern w:val="2"/>
          <w:sz w:val="24"/>
          <w:szCs w:val="24"/>
        </w:rPr>
      </w:pPr>
    </w:p>
    <w:p w:rsidR="00D442BC" w:rsidRDefault="007C4253">
      <w:pPr>
        <w:rPr>
          <w:rFonts w:ascii="Times New Roman" w:hAnsi="Times New Roman" w:cs="Times New Roman"/>
          <w:sz w:val="24"/>
          <w:szCs w:val="24"/>
        </w:rPr>
      </w:pPr>
      <w:r>
        <w:rPr>
          <w:rFonts w:ascii="Times New Roman" w:hAnsi="Times New Roman" w:cs="Times New Roman"/>
          <w:sz w:val="24"/>
          <w:szCs w:val="24"/>
        </w:rPr>
        <w:t>Tabela nr 1 Częstotliwość odbioru odpadów komunalnych w roku 2023</w:t>
      </w:r>
    </w:p>
    <w:tbl>
      <w:tblPr>
        <w:tblStyle w:val="Tabela-Siatka6"/>
        <w:tblW w:w="8954" w:type="dxa"/>
        <w:tblInd w:w="108" w:type="dxa"/>
        <w:tblLayout w:type="fixed"/>
        <w:tblLook w:val="04A0" w:firstRow="1" w:lastRow="0" w:firstColumn="1" w:lastColumn="0" w:noHBand="0" w:noVBand="1"/>
      </w:tblPr>
      <w:tblGrid>
        <w:gridCol w:w="1985"/>
        <w:gridCol w:w="3587"/>
        <w:gridCol w:w="3382"/>
      </w:tblGrid>
      <w:tr w:rsidR="00D442BC">
        <w:trPr>
          <w:trHeight w:val="525"/>
        </w:trPr>
        <w:tc>
          <w:tcPr>
            <w:tcW w:w="1985" w:type="dxa"/>
            <w:shd w:val="clear" w:color="auto" w:fill="C6D9F1" w:themeFill="text2" w:themeFillTint="33"/>
          </w:tcPr>
          <w:p w:rsidR="00D442BC" w:rsidRDefault="007C4253">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Rodzaj odpadu</w:t>
            </w:r>
          </w:p>
        </w:tc>
        <w:tc>
          <w:tcPr>
            <w:tcW w:w="3587" w:type="dxa"/>
            <w:shd w:val="clear" w:color="auto" w:fill="C6D9F1" w:themeFill="text2" w:themeFillTint="33"/>
          </w:tcPr>
          <w:p w:rsidR="00D442BC" w:rsidRDefault="007C4253">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Budynki mieszkalne jednorodzinne</w:t>
            </w:r>
          </w:p>
        </w:tc>
        <w:tc>
          <w:tcPr>
            <w:tcW w:w="3382" w:type="dxa"/>
            <w:shd w:val="clear" w:color="auto" w:fill="C6D9F1" w:themeFill="text2" w:themeFillTint="33"/>
          </w:tcPr>
          <w:p w:rsidR="00D442BC" w:rsidRDefault="007C4253">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budynki wielolokalowe</w:t>
            </w:r>
          </w:p>
        </w:tc>
      </w:tr>
      <w:tr w:rsidR="00D442BC">
        <w:trPr>
          <w:trHeight w:val="1050"/>
        </w:trPr>
        <w:tc>
          <w:tcPr>
            <w:tcW w:w="1985"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Odpady</w:t>
            </w: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komunalne niesegregowane (zmieszane)</w:t>
            </w:r>
          </w:p>
        </w:tc>
        <w:tc>
          <w:tcPr>
            <w:tcW w:w="3587" w:type="dxa"/>
          </w:tcPr>
          <w:p w:rsidR="00D442BC" w:rsidRDefault="00D442BC">
            <w:pPr>
              <w:widowControl w:val="0"/>
              <w:spacing w:after="0" w:line="240" w:lineRule="auto"/>
              <w:rPr>
                <w:rFonts w:ascii="Times New Roman" w:hAnsi="Times New Roman" w:cs="Times New Roman"/>
                <w:sz w:val="24"/>
                <w:szCs w:val="24"/>
              </w:rPr>
            </w:pP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Jeden raz dwa tygodnie</w:t>
            </w:r>
          </w:p>
        </w:tc>
        <w:tc>
          <w:tcPr>
            <w:tcW w:w="3382" w:type="dxa"/>
          </w:tcPr>
          <w:p w:rsidR="00D442BC" w:rsidRDefault="007C4253">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W okresie od kwietnia do października raz na tydzień,                         w okresie od listopada do marca raz na dwa tygodnie;</w:t>
            </w:r>
          </w:p>
        </w:tc>
      </w:tr>
      <w:tr w:rsidR="00D442BC">
        <w:trPr>
          <w:trHeight w:val="1144"/>
        </w:trPr>
        <w:tc>
          <w:tcPr>
            <w:tcW w:w="1985"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Odpady segregowane: papier, tworzywo sztuczne, szkło</w:t>
            </w:r>
          </w:p>
        </w:tc>
        <w:tc>
          <w:tcPr>
            <w:tcW w:w="3587" w:type="dxa"/>
          </w:tcPr>
          <w:p w:rsidR="00D442BC" w:rsidRDefault="00D442BC">
            <w:pPr>
              <w:widowControl w:val="0"/>
              <w:spacing w:after="0" w:line="240" w:lineRule="auto"/>
              <w:rPr>
                <w:rFonts w:ascii="Times New Roman" w:hAnsi="Times New Roman" w:cs="Times New Roman"/>
                <w:sz w:val="24"/>
                <w:szCs w:val="24"/>
              </w:rPr>
            </w:pP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Jeden raz w miesiącu</w:t>
            </w:r>
          </w:p>
        </w:tc>
        <w:tc>
          <w:tcPr>
            <w:tcW w:w="3382" w:type="dxa"/>
          </w:tcPr>
          <w:p w:rsidR="00D442BC" w:rsidRDefault="00D442BC">
            <w:pPr>
              <w:widowControl w:val="0"/>
              <w:spacing w:after="0" w:line="240" w:lineRule="auto"/>
              <w:rPr>
                <w:rFonts w:ascii="Times New Roman" w:hAnsi="Times New Roman" w:cs="Times New Roman"/>
                <w:sz w:val="24"/>
                <w:szCs w:val="24"/>
              </w:rPr>
            </w:pP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Jeden raz w miesiącu</w:t>
            </w:r>
          </w:p>
        </w:tc>
      </w:tr>
      <w:tr w:rsidR="00D442BC">
        <w:trPr>
          <w:trHeight w:val="706"/>
        </w:trPr>
        <w:tc>
          <w:tcPr>
            <w:tcW w:w="1985"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Bioodpady kuchenne</w:t>
            </w:r>
          </w:p>
        </w:tc>
        <w:tc>
          <w:tcPr>
            <w:tcW w:w="3587" w:type="dxa"/>
          </w:tcPr>
          <w:p w:rsidR="00D442BC" w:rsidRDefault="00D442BC">
            <w:pPr>
              <w:widowControl w:val="0"/>
              <w:spacing w:after="0" w:line="240" w:lineRule="auto"/>
              <w:rPr>
                <w:rFonts w:ascii="Times New Roman" w:hAnsi="Times New Roman" w:cs="Times New Roman"/>
                <w:sz w:val="24"/>
                <w:szCs w:val="24"/>
              </w:rPr>
            </w:pP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Jeden raz na dwa tygodnie</w:t>
            </w:r>
          </w:p>
        </w:tc>
        <w:tc>
          <w:tcPr>
            <w:tcW w:w="3382" w:type="dxa"/>
          </w:tcPr>
          <w:p w:rsidR="00D442BC" w:rsidRDefault="00D442BC">
            <w:pPr>
              <w:widowControl w:val="0"/>
              <w:spacing w:after="0" w:line="240" w:lineRule="auto"/>
              <w:rPr>
                <w:rFonts w:ascii="Times New Roman" w:hAnsi="Times New Roman" w:cs="Times New Roman"/>
                <w:sz w:val="24"/>
                <w:szCs w:val="24"/>
              </w:rPr>
            </w:pPr>
          </w:p>
          <w:p w:rsidR="00D442BC" w:rsidRDefault="007C4253">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Jeden raz na tydzień</w:t>
            </w:r>
          </w:p>
        </w:tc>
      </w:tr>
      <w:tr w:rsidR="00D442BC">
        <w:trPr>
          <w:trHeight w:val="985"/>
        </w:trPr>
        <w:tc>
          <w:tcPr>
            <w:tcW w:w="1985"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Bioodpady</w:t>
            </w:r>
          </w:p>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zielone</w:t>
            </w:r>
          </w:p>
        </w:tc>
        <w:tc>
          <w:tcPr>
            <w:tcW w:w="3587" w:type="dxa"/>
          </w:tcPr>
          <w:p w:rsidR="00D442BC" w:rsidRDefault="007C4253">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Jeden raz dwa tygodnie; w okresie od 1 listopada do 31 marca: 1 raz na miesiąc</w:t>
            </w:r>
          </w:p>
        </w:tc>
        <w:tc>
          <w:tcPr>
            <w:tcW w:w="3382" w:type="dxa"/>
          </w:tcPr>
          <w:p w:rsidR="00D442BC" w:rsidRDefault="007C4253">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Jeden raz na tydzień; w okresie od 1 listopada do 31 marca:                       1 raz na miesiąc</w:t>
            </w:r>
          </w:p>
        </w:tc>
      </w:tr>
      <w:tr w:rsidR="00D442BC">
        <w:trPr>
          <w:trHeight w:val="1269"/>
        </w:trPr>
        <w:tc>
          <w:tcPr>
            <w:tcW w:w="1985"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Popiół</w:t>
            </w:r>
          </w:p>
        </w:tc>
        <w:tc>
          <w:tcPr>
            <w:tcW w:w="3587" w:type="dxa"/>
          </w:tcPr>
          <w:p w:rsidR="00D442BC" w:rsidRDefault="007C4253">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Jeden raz na dwa tygodnie                         w okresie od października do kwietnia, jeden raz w miesiącach: maj, sierpień i wrzesień</w:t>
            </w:r>
          </w:p>
        </w:tc>
        <w:tc>
          <w:tcPr>
            <w:tcW w:w="3382" w:type="dxa"/>
          </w:tcPr>
          <w:p w:rsidR="00D442BC" w:rsidRDefault="007C4253">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Jeden raz na dwa tygodnie                  w okresie od października do kwietnia, jeden raz w miesiącach: maj, sierpień                      i wrzesień</w:t>
            </w:r>
          </w:p>
        </w:tc>
      </w:tr>
    </w:tbl>
    <w:p w:rsidR="00D442BC" w:rsidRDefault="00D442BC">
      <w:pPr>
        <w:tabs>
          <w:tab w:val="left" w:pos="426"/>
        </w:tabs>
        <w:spacing w:before="280" w:after="142" w:line="360" w:lineRule="auto"/>
        <w:contextualSpacing/>
        <w:rPr>
          <w:rFonts w:ascii="Times New Roman" w:eastAsia="Times New Roman" w:hAnsi="Times New Roman" w:cs="Times New Roman"/>
          <w:color w:val="00000A"/>
          <w:sz w:val="24"/>
          <w:szCs w:val="24"/>
          <w:lang w:eastAsia="zh-CN"/>
        </w:rPr>
      </w:pPr>
    </w:p>
    <w:p w:rsidR="00D442BC" w:rsidRDefault="007C4253">
      <w:pPr>
        <w:tabs>
          <w:tab w:val="left" w:pos="567"/>
        </w:tabs>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W okresie od 1 stycznia do 31 grudnia 2023 roku odpady komunalne od właścicieli nieruchomości zamieszkałych z terenu Gminy i Miasta Raszków:</w:t>
      </w:r>
    </w:p>
    <w:p w:rsidR="00D442BC" w:rsidRDefault="007C4253">
      <w:pPr>
        <w:numPr>
          <w:ilvl w:val="0"/>
          <w:numId w:val="3"/>
        </w:numPr>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odbierane i transportowane były przez Konsorcjum EKO KAR, MZO które tworzą:  Firma Usługowa EKO-KAR Sp.  z o. o. Sp. K. ul. Polna 17</w:t>
      </w:r>
      <w:r>
        <w:rPr>
          <w:rFonts w:ascii="Times New Roman" w:eastAsia="Times New Roman" w:hAnsi="Times New Roman" w:cs="Times New Roman"/>
          <w:color w:val="000000"/>
          <w:sz w:val="24"/>
          <w:szCs w:val="24"/>
          <w:lang w:eastAsia="zh-CN"/>
        </w:rPr>
        <w:t>, 63-440 Raszków,</w:t>
      </w:r>
      <w:r>
        <w:rPr>
          <w:rFonts w:ascii="Times New Roman" w:eastAsia="Times New Roman" w:hAnsi="Times New Roman" w:cs="Times New Roman"/>
          <w:color w:val="00000A"/>
          <w:sz w:val="24"/>
          <w:szCs w:val="24"/>
          <w:lang w:eastAsia="zh-CN"/>
        </w:rPr>
        <w:t xml:space="preserve">  Zakład Oczyszczania i Gospodarki Odpadami MZO S.A.   ul. Staroprzygodzka 138, 63-400 Ostrów Wielkopolski, w ramach zawartej umowy na odbiór i transport odpadów                  z nieruchomości zamieszkałych;</w:t>
      </w:r>
    </w:p>
    <w:p w:rsidR="00D442BC" w:rsidRDefault="007C4253">
      <w:pPr>
        <w:numPr>
          <w:ilvl w:val="0"/>
          <w:numId w:val="3"/>
        </w:numPr>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zagospodarowywane były w instalacji: Wielkopolskie Centrum Recyklingu Sp. z o.o. w Jarocinie, z siedzibą w Witaszyczkach ul. Mariusza Małynicza 1, 63-200 Jarocin. </w:t>
      </w:r>
    </w:p>
    <w:p w:rsidR="00D442BC" w:rsidRDefault="007C4253">
      <w:pPr>
        <w:tabs>
          <w:tab w:val="left" w:pos="709"/>
        </w:tabs>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w:t>
      </w:r>
      <w:r>
        <w:rPr>
          <w:rFonts w:ascii="Times New Roman" w:eastAsia="Times New Roman" w:hAnsi="Times New Roman" w:cs="Times New Roman"/>
          <w:color w:val="00000A"/>
          <w:sz w:val="24"/>
          <w:szCs w:val="24"/>
          <w:lang w:eastAsia="zh-CN"/>
        </w:rPr>
        <w:tab/>
        <w:t xml:space="preserve">Odpady komunalne z terenu nieruchomości niezamieszkałych odbierane są na podstawie umowy właściciela nieruchomości i podmiotu odbierającego odpady, wpisanego do Rejestru Działalności Regulowanej. </w:t>
      </w:r>
    </w:p>
    <w:p w:rsidR="00D442BC" w:rsidRDefault="00D442BC">
      <w:pPr>
        <w:spacing w:before="280" w:after="142"/>
        <w:contextualSpacing/>
        <w:jc w:val="both"/>
        <w:rPr>
          <w:rFonts w:ascii="Times New Roman" w:eastAsia="Times New Roman" w:hAnsi="Times New Roman" w:cs="Times New Roman"/>
          <w:color w:val="00000A"/>
          <w:sz w:val="24"/>
          <w:szCs w:val="24"/>
          <w:lang w:eastAsia="zh-CN"/>
        </w:rPr>
      </w:pPr>
    </w:p>
    <w:p w:rsidR="00D442BC" w:rsidRDefault="007C4253">
      <w:pPr>
        <w:tabs>
          <w:tab w:val="left" w:pos="709"/>
        </w:tabs>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ab/>
        <w:t xml:space="preserve">Na koniec roku 2023 systemem gospodarowania odpadami komunalnymi objętych jest  3103 gospodarstw domowych. Opłatą za gospodarowanie odpadami komunalnymi objętych jest 10.850 mieszkańców. Opłata za gospodarowanie odpadami komunalnymi naliczona jest na podstawie złożonych deklaracji o wysokości opłaty za gospodarowanie przez właścicieli nieruchomości. Wobec 8 właścicieli nieruchomości opłata za gospodarowanie odpadami komunalnymi określona została w drodze decyzji administracyjnej. </w:t>
      </w:r>
    </w:p>
    <w:p w:rsidR="00D442BC" w:rsidRDefault="00D442BC">
      <w:pPr>
        <w:spacing w:before="280" w:after="142"/>
        <w:contextualSpacing/>
        <w:jc w:val="both"/>
        <w:rPr>
          <w:rFonts w:ascii="Times New Roman" w:eastAsia="Times New Roman" w:hAnsi="Times New Roman" w:cs="Times New Roman"/>
          <w:color w:val="00000A"/>
          <w:sz w:val="10"/>
          <w:szCs w:val="24"/>
          <w:lang w:eastAsia="zh-CN"/>
        </w:rPr>
      </w:pPr>
    </w:p>
    <w:p w:rsidR="00D442BC" w:rsidRDefault="007C4253">
      <w:pPr>
        <w:spacing w:before="280" w:after="142"/>
        <w:contextualSpacing/>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color w:val="00000A"/>
          <w:sz w:val="24"/>
          <w:szCs w:val="24"/>
          <w:lang w:eastAsia="zh-CN"/>
        </w:rPr>
        <w:t>2.</w:t>
      </w:r>
      <w:r>
        <w:rPr>
          <w:rFonts w:ascii="Times New Roman" w:eastAsia="Times New Roman" w:hAnsi="Times New Roman" w:cs="Times New Roman"/>
          <w:color w:val="00000A"/>
          <w:sz w:val="24"/>
          <w:szCs w:val="24"/>
          <w:lang w:eastAsia="zh-CN"/>
        </w:rPr>
        <w:t xml:space="preserve"> </w:t>
      </w:r>
      <w:r>
        <w:rPr>
          <w:rFonts w:ascii="Times New Roman" w:eastAsiaTheme="majorEastAsia" w:hAnsi="Times New Roman" w:cs="Times New Roman"/>
          <w:b/>
          <w:bCs/>
          <w:color w:val="000000" w:themeColor="text1"/>
          <w:sz w:val="24"/>
          <w:szCs w:val="26"/>
        </w:rPr>
        <w:t xml:space="preserve">Ilość odpadów komunalnych wytworzonych na terenie Gminy  i Miasta Raszków </w:t>
      </w:r>
    </w:p>
    <w:p w:rsidR="00D442BC" w:rsidRDefault="007C4253">
      <w:pPr>
        <w:spacing w:after="120"/>
        <w:contextualSpacing/>
        <w:jc w:val="both"/>
        <w:rPr>
          <w:rFonts w:ascii="Times New Roman" w:eastAsia="Calibri" w:hAnsi="Times New Roman" w:cs="Times New Roman"/>
          <w:sz w:val="24"/>
          <w:szCs w:val="24"/>
          <w:lang w:eastAsia="zh-CN"/>
        </w:rPr>
      </w:pPr>
      <w:r>
        <w:rPr>
          <w:rFonts w:ascii="Times New Roman" w:eastAsiaTheme="majorEastAsia" w:hAnsi="Times New Roman" w:cs="Times New Roman"/>
          <w:b/>
          <w:bCs/>
          <w:color w:val="000000" w:themeColor="text1"/>
          <w:sz w:val="24"/>
          <w:szCs w:val="26"/>
        </w:rPr>
        <w:t xml:space="preserve">        </w:t>
      </w:r>
      <w:r>
        <w:rPr>
          <w:rFonts w:ascii="Times New Roman" w:eastAsiaTheme="majorEastAsia" w:hAnsi="Times New Roman" w:cs="Times New Roman"/>
          <w:b/>
          <w:bCs/>
          <w:color w:val="000000" w:themeColor="text1"/>
          <w:sz w:val="24"/>
          <w:szCs w:val="26"/>
        </w:rPr>
        <w:tab/>
      </w:r>
      <w:r>
        <w:rPr>
          <w:rFonts w:ascii="Times New Roman" w:eastAsia="Calibri" w:hAnsi="Times New Roman" w:cs="Times New Roman"/>
          <w:sz w:val="24"/>
          <w:szCs w:val="24"/>
          <w:lang w:eastAsia="zh-CN"/>
        </w:rPr>
        <w:t>Ilość odpadów komunalnych wytworzonych w roku 2023 na terenie Gminy i Miasta Raszków w porównaniu do roku 2022 przedstawiają poniższe tabele.</w:t>
      </w:r>
    </w:p>
    <w:p w:rsidR="00D442BC" w:rsidRDefault="00D442BC">
      <w:pPr>
        <w:spacing w:after="120"/>
        <w:contextualSpacing/>
        <w:jc w:val="both"/>
        <w:rPr>
          <w:rFonts w:ascii="Times New Roman" w:eastAsia="Calibri" w:hAnsi="Times New Roman" w:cs="Times New Roman"/>
          <w:sz w:val="24"/>
          <w:szCs w:val="24"/>
          <w:lang w:eastAsia="zh-CN"/>
        </w:rPr>
      </w:pPr>
    </w:p>
    <w:p w:rsidR="00D442BC" w:rsidRDefault="007C4253">
      <w:pPr>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Tabela 1 Ilość odpadów komunalnych odebranych od mieszkańców w latach 2022-2023</w:t>
      </w:r>
    </w:p>
    <w:tbl>
      <w:tblPr>
        <w:tblW w:w="10090" w:type="dxa"/>
        <w:jc w:val="center"/>
        <w:tblLayout w:type="fixed"/>
        <w:tblCellMar>
          <w:left w:w="70" w:type="dxa"/>
          <w:right w:w="70" w:type="dxa"/>
        </w:tblCellMar>
        <w:tblLook w:val="0000" w:firstRow="0" w:lastRow="0" w:firstColumn="0" w:lastColumn="0" w:noHBand="0" w:noVBand="0"/>
      </w:tblPr>
      <w:tblGrid>
        <w:gridCol w:w="529"/>
        <w:gridCol w:w="984"/>
        <w:gridCol w:w="5452"/>
        <w:gridCol w:w="1533"/>
        <w:gridCol w:w="1592"/>
      </w:tblGrid>
      <w:tr w:rsidR="00D442BC">
        <w:trPr>
          <w:trHeight w:val="495"/>
          <w:jc w:val="center"/>
        </w:trPr>
        <w:tc>
          <w:tcPr>
            <w:tcW w:w="52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tc>
        <w:tc>
          <w:tcPr>
            <w:tcW w:w="98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Calibri" w:hAnsi="Times New Roman" w:cs="Times New Roman"/>
                <w:b/>
                <w:lang w:eastAsia="zh-CN"/>
              </w:rPr>
            </w:pPr>
            <w:r>
              <w:rPr>
                <w:rFonts w:ascii="Times New Roman" w:eastAsia="Times New Roman" w:hAnsi="Times New Roman" w:cs="Times New Roman"/>
                <w:b/>
                <w:color w:val="000000"/>
                <w:lang w:eastAsia="pl-PL"/>
              </w:rPr>
              <w:t>Kod odpadu</w:t>
            </w:r>
          </w:p>
        </w:tc>
        <w:tc>
          <w:tcPr>
            <w:tcW w:w="54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Calibri" w:hAnsi="Times New Roman" w:cs="Times New Roman"/>
                <w:b/>
                <w:lang w:eastAsia="zh-CN"/>
              </w:rPr>
            </w:pPr>
            <w:r>
              <w:rPr>
                <w:rFonts w:ascii="Times New Roman" w:eastAsia="Times New Roman" w:hAnsi="Times New Roman" w:cs="Times New Roman"/>
                <w:b/>
                <w:color w:val="000000"/>
                <w:lang w:eastAsia="pl-PL"/>
              </w:rPr>
              <w:t>Rodzaj odpadu</w:t>
            </w:r>
          </w:p>
        </w:tc>
        <w:tc>
          <w:tcPr>
            <w:tcW w:w="153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442BC" w:rsidRDefault="007C4253">
            <w:pPr>
              <w:widowControl w:val="0"/>
              <w:spacing w:after="0" w:line="240" w:lineRule="auto"/>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Masa (Mg) odebrana w roku 2022</w:t>
            </w:r>
          </w:p>
        </w:tc>
        <w:tc>
          <w:tcPr>
            <w:tcW w:w="15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Masa (Mg) odebrana w roku 2023</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20 03 01</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Odpady niesegregowane</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1.557,1600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1.505,6600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20 01 99</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Calibri" w:hAnsi="Times New Roman" w:cs="Times New Roman"/>
                <w:lang w:eastAsia="zh-CN"/>
              </w:rPr>
              <w:t>Inne nie wymienione frakcje zbierane w sposób selektywny (popioły paleniskowe z gospodarstw domowych)</w:t>
            </w:r>
          </w:p>
        </w:tc>
        <w:tc>
          <w:tcPr>
            <w:tcW w:w="153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jc w:val="center"/>
              <w:rPr>
                <w:rFonts w:ascii="Times New Roman" w:eastAsia="Calibri" w:hAnsi="Times New Roman" w:cs="Times New Roman"/>
                <w:lang w:eastAsia="zh-CN"/>
              </w:rPr>
            </w:pPr>
            <w:r>
              <w:rPr>
                <w:rFonts w:ascii="Times New Roman" w:eastAsia="Calibri" w:hAnsi="Times New Roman" w:cs="Times New Roman"/>
                <w:lang w:eastAsia="zh-CN"/>
              </w:rPr>
              <w:t>766,2600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center"/>
              <w:rPr>
                <w:rFonts w:ascii="Times New Roman" w:eastAsia="Calibri" w:hAnsi="Times New Roman" w:cs="Times New Roman"/>
                <w:lang w:eastAsia="zh-CN"/>
              </w:rPr>
            </w:pPr>
            <w:r>
              <w:rPr>
                <w:rFonts w:ascii="Times New Roman" w:eastAsia="Calibri" w:hAnsi="Times New Roman" w:cs="Times New Roman"/>
                <w:lang w:eastAsia="zh-CN"/>
              </w:rPr>
              <w:t>763,0600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20 02 01</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Odpady ulegające biodegradacji</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533,8400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605,3800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20 01 08</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Odpady kuchenne</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234,8200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220,1400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15 01 01</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Odpady z papieru i tektury</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38,9000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45,1200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15 01 02</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Opakowania z tworzyw sztucznych</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231,7000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229,3800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15 01 07</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Opakowania ze szkła</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263,0000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247,6400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20 01 32</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Calibri" w:hAnsi="Times New Roman" w:cs="Times New Roman"/>
                <w:lang w:eastAsia="zh-CN"/>
              </w:rPr>
            </w:pPr>
            <w:r>
              <w:rPr>
                <w:rFonts w:ascii="Times New Roman" w:eastAsia="Times New Roman" w:hAnsi="Times New Roman" w:cs="Times New Roman"/>
                <w:color w:val="000000"/>
                <w:lang w:eastAsia="pl-PL"/>
              </w:rPr>
              <w:t>Przeterminowane leki</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0,0600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Calibri" w:hAnsi="Times New Roman" w:cs="Times New Roman"/>
                <w:lang w:eastAsia="zh-CN"/>
              </w:rPr>
            </w:pPr>
            <w:r>
              <w:rPr>
                <w:rFonts w:ascii="Times New Roman" w:eastAsia="Times New Roman" w:hAnsi="Times New Roman" w:cs="Times New Roman"/>
                <w:color w:val="000000"/>
                <w:lang w:eastAsia="pl-PL"/>
              </w:rPr>
              <w:t>0,2200 Mg</w:t>
            </w:r>
          </w:p>
        </w:tc>
      </w:tr>
      <w:tr w:rsidR="00D442BC">
        <w:trPr>
          <w:trHeight w:val="2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20 03 07</w:t>
            </w:r>
          </w:p>
        </w:tc>
        <w:tc>
          <w:tcPr>
            <w:tcW w:w="5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Odpady wielkogabarytowe</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109,0200 Mg</w:t>
            </w:r>
          </w:p>
        </w:tc>
      </w:tr>
      <w:tr w:rsidR="00D442BC">
        <w:trPr>
          <w:trHeight w:val="294"/>
          <w:jc w:val="center"/>
        </w:trPr>
        <w:tc>
          <w:tcPr>
            <w:tcW w:w="6965" w:type="dxa"/>
            <w:gridSpan w:val="3"/>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Razem</w:t>
            </w:r>
          </w:p>
        </w:tc>
        <w:tc>
          <w:tcPr>
            <w:tcW w:w="1533"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3.634,7400 Mg</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3.725,6200 Mg</w:t>
            </w:r>
          </w:p>
        </w:tc>
      </w:tr>
    </w:tbl>
    <w:p w:rsidR="00D442BC" w:rsidRDefault="00D442BC">
      <w:pPr>
        <w:jc w:val="both"/>
        <w:rPr>
          <w:rFonts w:ascii="Times New Roman" w:eastAsia="Calibri" w:hAnsi="Times New Roman" w:cs="Times New Roman"/>
          <w:sz w:val="24"/>
          <w:szCs w:val="24"/>
          <w:lang w:eastAsia="zh-CN"/>
        </w:rPr>
      </w:pPr>
    </w:p>
    <w:p w:rsidR="00D442BC" w:rsidRDefault="007C4253">
      <w:pPr>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Tabela 2 Odpady zebrane w PSZOKu w Moszczance w latach 2022-2023</w:t>
      </w:r>
    </w:p>
    <w:tbl>
      <w:tblPr>
        <w:tblW w:w="9759" w:type="dxa"/>
        <w:jc w:val="center"/>
        <w:tblLayout w:type="fixed"/>
        <w:tblCellMar>
          <w:left w:w="70" w:type="dxa"/>
          <w:right w:w="70" w:type="dxa"/>
        </w:tblCellMar>
        <w:tblLook w:val="0000" w:firstRow="0" w:lastRow="0" w:firstColumn="0" w:lastColumn="0" w:noHBand="0" w:noVBand="0"/>
      </w:tblPr>
      <w:tblGrid>
        <w:gridCol w:w="515"/>
        <w:gridCol w:w="1271"/>
        <w:gridCol w:w="5138"/>
        <w:gridCol w:w="1498"/>
        <w:gridCol w:w="1337"/>
      </w:tblGrid>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napToGrid w:val="0"/>
              <w:spacing w:after="0" w:line="240" w:lineRule="auto"/>
              <w:contextualSpacing/>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tc>
        <w:tc>
          <w:tcPr>
            <w:tcW w:w="12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napToGrid w:val="0"/>
              <w:spacing w:after="0" w:line="240" w:lineRule="auto"/>
              <w:contextualSpacing/>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Kod odpadu</w:t>
            </w:r>
          </w:p>
        </w:tc>
        <w:tc>
          <w:tcPr>
            <w:tcW w:w="51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Calibri" w:hAnsi="Times New Roman" w:cs="Times New Roman"/>
                <w:lang w:eastAsia="zh-CN"/>
              </w:rPr>
            </w:pPr>
            <w:r>
              <w:rPr>
                <w:rFonts w:ascii="Times New Roman" w:eastAsia="Times New Roman" w:hAnsi="Times New Roman" w:cs="Times New Roman"/>
                <w:b/>
                <w:color w:val="000000"/>
                <w:lang w:eastAsia="pl-PL"/>
              </w:rPr>
              <w:t>Rodzaj odpadu</w:t>
            </w:r>
          </w:p>
        </w:tc>
        <w:tc>
          <w:tcPr>
            <w:tcW w:w="149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Rok 2022</w:t>
            </w:r>
          </w:p>
        </w:tc>
        <w:tc>
          <w:tcPr>
            <w:tcW w:w="133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D442BC" w:rsidRDefault="007C4253">
            <w:pPr>
              <w:widowControl w:val="0"/>
              <w:spacing w:after="0" w:line="240" w:lineRule="auto"/>
              <w:contextualSpacing/>
              <w:jc w:val="center"/>
              <w:rPr>
                <w:rFonts w:ascii="Times New Roman" w:eastAsia="Calibri" w:hAnsi="Times New Roman" w:cs="Times New Roman"/>
                <w:lang w:eastAsia="zh-CN"/>
              </w:rPr>
            </w:pPr>
            <w:r>
              <w:rPr>
                <w:rFonts w:ascii="Times New Roman" w:eastAsia="Times New Roman" w:hAnsi="Times New Roman" w:cs="Times New Roman"/>
                <w:b/>
                <w:color w:val="000000"/>
                <w:lang w:eastAsia="pl-PL"/>
              </w:rPr>
              <w:t>Rok 2023</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15 01 01</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Times New Roman" w:hAnsi="Times New Roman" w:cs="Times New Roman"/>
                <w:color w:val="000000"/>
                <w:lang w:eastAsia="pl-PL"/>
              </w:rPr>
              <w:t>Opakowania z papieru i tektury</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1,0000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1,7950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15 01 02</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Times New Roman" w:hAnsi="Times New Roman" w:cs="Times New Roman"/>
                <w:color w:val="000000"/>
                <w:lang w:eastAsia="pl-PL"/>
              </w:rPr>
              <w:t>Opakowania z tworzyw sztucznych</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1,1110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1,0120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15 01 07</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Times New Roman" w:hAnsi="Times New Roman" w:cs="Times New Roman"/>
                <w:color w:val="000000"/>
                <w:lang w:eastAsia="pl-PL"/>
              </w:rPr>
              <w:t>Opakowania ze szkła</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0,7700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1,2800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 01 10*</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Opakowania zawierające pozostałości substancji niebezpiecznych lub nimi zanieczyszczone</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1,4850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16 01 03</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Zużyte opony</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10,9400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14,6130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20 01 10</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Odzież</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1,0750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21*</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Lampy fluorescencyjne i inne odpady zawierające rtęć</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0,0525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0,0475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23*</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Urządzenia zawierające freony</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2,6800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1,0580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20 01 28</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Farby, tusze, farby drukarskie, kleje lepiszcze i żywice inne wymienione w 20 01 27</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0,5900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3,4550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20 01 32</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Przeterminowane leki</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0,2055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0,1802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20 01 34</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Baterie i akumulatory</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0,0679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0,1080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 xml:space="preserve"> 20 01 35*</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Times New Roman" w:hAnsi="Times New Roman" w:cs="Times New Roman"/>
                <w:color w:val="000000"/>
                <w:lang w:eastAsia="pl-PL"/>
              </w:rPr>
              <w:t>Zużyte urządzenia elektryczne i elektroniczne inne niż wymienione w 20 01 21 i 20 01 23 zawierające niebezpieczne składniki</w:t>
            </w:r>
          </w:p>
        </w:tc>
        <w:tc>
          <w:tcPr>
            <w:tcW w:w="1498" w:type="dxa"/>
            <w:tcBorders>
              <w:top w:val="single" w:sz="4" w:space="0" w:color="000000"/>
              <w:left w:val="single" w:sz="4" w:space="0" w:color="000000"/>
              <w:bottom w:val="single" w:sz="4" w:space="0" w:color="000000"/>
              <w:right w:val="single" w:sz="4" w:space="0" w:color="000000"/>
            </w:tcBorders>
          </w:tcPr>
          <w:p w:rsidR="00D442BC" w:rsidRDefault="00D442BC">
            <w:pPr>
              <w:widowControl w:val="0"/>
              <w:spacing w:after="0" w:line="240" w:lineRule="auto"/>
              <w:jc w:val="center"/>
              <w:rPr>
                <w:rFonts w:ascii="Times New Roman" w:eastAsia="Times New Roman" w:hAnsi="Times New Roman" w:cs="Times New Roman"/>
                <w:color w:val="000000"/>
                <w:lang w:eastAsia="pl-PL"/>
              </w:rPr>
            </w:pPr>
          </w:p>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1,8200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0,3630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13.</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20 01 36</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Zużyte urządzenia elektryczne i elektroniczne inne niż  wymienione w 20 01 21, 20 01 23 i 20 01 35</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6,8150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4,5370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20 01 39</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Tworzywa sztuczne</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0,3200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2,2300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ex 20 01 99</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Calibri" w:hAnsi="Times New Roman" w:cs="Times New Roman"/>
                <w:lang w:eastAsia="zh-CN"/>
              </w:rPr>
            </w:pPr>
            <w:r>
              <w:rPr>
                <w:rFonts w:ascii="Times New Roman" w:eastAsia="Times New Roman" w:hAnsi="Times New Roman" w:cs="Times New Roman"/>
                <w:color w:val="000000"/>
                <w:lang w:eastAsia="pl-PL"/>
              </w:rPr>
              <w:t>Odpady powstałe w wyniku iniekcji</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0,0213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Times New Roman" w:hAnsi="Times New Roman" w:cs="Times New Roman"/>
                <w:color w:val="000000"/>
                <w:lang w:eastAsia="pl-PL"/>
              </w:rPr>
              <w:t>0,0210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20 02 01</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Odpady ulegające biodegradacji</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14,5600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29,2600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20 03 07</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Odpady wielkogabarytowe</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54,3850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40,0900 Mg</w:t>
            </w:r>
          </w:p>
        </w:tc>
      </w:tr>
      <w:tr w:rsidR="00D442BC">
        <w:trPr>
          <w:trHeight w:val="304"/>
          <w:jc w:val="center"/>
        </w:trPr>
        <w:tc>
          <w:tcPr>
            <w:tcW w:w="6924" w:type="dxa"/>
            <w:gridSpan w:val="3"/>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Razem</w:t>
            </w:r>
          </w:p>
        </w:tc>
        <w:tc>
          <w:tcPr>
            <w:tcW w:w="1498" w:type="dxa"/>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95,3382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102,6097 Mg</w:t>
            </w:r>
          </w:p>
        </w:tc>
      </w:tr>
      <w:tr w:rsidR="00D442BC">
        <w:trPr>
          <w:trHeight w:val="304"/>
          <w:jc w:val="center"/>
        </w:trPr>
        <w:tc>
          <w:tcPr>
            <w:tcW w:w="9759" w:type="dxa"/>
            <w:gridSpan w:val="5"/>
            <w:tcBorders>
              <w:top w:val="single" w:sz="4" w:space="0" w:color="000000"/>
              <w:left w:val="single" w:sz="4" w:space="0" w:color="000000"/>
              <w:bottom w:val="single" w:sz="4" w:space="0" w:color="000000"/>
              <w:right w:val="single" w:sz="4" w:space="0" w:color="000000"/>
            </w:tcBorders>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Odpady rozbiórkowe i budowlane</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17 01 01</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Odpady betonu oraz gruz betonowy z rozbiórek                           i remontów</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154,9650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125,6400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17 06 04</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Materiały izolacyjne inne niż wymienione w 17 06 01                i 17 06 03</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1,2500 Mg</w:t>
            </w:r>
          </w:p>
        </w:tc>
      </w:tr>
      <w:tr w:rsidR="00D442BC">
        <w:trPr>
          <w:trHeight w:val="304"/>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17 09 04</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Zmieszane odpady z budowy, remontów i demontażu</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33,2600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48,2600 Mg</w:t>
            </w:r>
          </w:p>
        </w:tc>
      </w:tr>
      <w:tr w:rsidR="00D442BC">
        <w:trPr>
          <w:trHeight w:val="304"/>
          <w:jc w:val="center"/>
        </w:trPr>
        <w:tc>
          <w:tcPr>
            <w:tcW w:w="6924" w:type="dxa"/>
            <w:gridSpan w:val="3"/>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Calibri" w:hAnsi="Times New Roman" w:cs="Times New Roman"/>
                <w:b/>
                <w:lang w:eastAsia="zh-CN"/>
              </w:rPr>
            </w:pPr>
            <w:r>
              <w:rPr>
                <w:rFonts w:ascii="Times New Roman" w:eastAsia="Calibri" w:hAnsi="Times New Roman" w:cs="Times New Roman"/>
                <w:b/>
                <w:lang w:eastAsia="zh-CN"/>
              </w:rPr>
              <w:lastRenderedPageBreak/>
              <w:t>Razem</w:t>
            </w:r>
          </w:p>
        </w:tc>
        <w:tc>
          <w:tcPr>
            <w:tcW w:w="149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189,4850 Mg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Calibri" w:hAnsi="Times New Roman" w:cs="Times New Roman"/>
                <w:lang w:eastAsia="zh-CN"/>
              </w:rPr>
            </w:pPr>
            <w:r>
              <w:rPr>
                <w:rFonts w:ascii="Times New Roman" w:eastAsia="Calibri" w:hAnsi="Times New Roman" w:cs="Times New Roman"/>
                <w:lang w:eastAsia="zh-CN"/>
              </w:rPr>
              <w:t>175,1500 Mg</w:t>
            </w:r>
          </w:p>
        </w:tc>
      </w:tr>
    </w:tbl>
    <w:p w:rsidR="00D442BC" w:rsidRDefault="00D442BC">
      <w:pPr>
        <w:spacing w:after="120" w:line="360" w:lineRule="auto"/>
        <w:ind w:firstLine="708"/>
        <w:jc w:val="both"/>
        <w:rPr>
          <w:rFonts w:ascii="Times New Roman" w:eastAsia="Calibri" w:hAnsi="Times New Roman" w:cs="Times New Roman"/>
          <w:color w:val="000000"/>
          <w:sz w:val="24"/>
          <w:szCs w:val="24"/>
          <w:lang w:eastAsia="zh-CN"/>
        </w:rPr>
      </w:pPr>
    </w:p>
    <w:p w:rsidR="00D442BC" w:rsidRDefault="007C4253">
      <w:pPr>
        <w:spacing w:after="120"/>
        <w:ind w:firstLine="708"/>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Punkt Selektywnej Zbiórki Odpadów Komunalnych w miejscowości Moszczanka         nr 92A czynny jest w środy w godz. 12:00 – 16:00,  w piątki w godz. 12:00 – 17:00 oraz            w soboty od 8:00 do 14:00.</w:t>
      </w:r>
    </w:p>
    <w:p w:rsidR="00D442BC" w:rsidRDefault="00D442BC">
      <w:pPr>
        <w:jc w:val="both"/>
        <w:rPr>
          <w:rFonts w:ascii="Times New Roman" w:eastAsia="Calibri" w:hAnsi="Times New Roman" w:cs="Times New Roman"/>
          <w:kern w:val="2"/>
          <w:sz w:val="20"/>
          <w:szCs w:val="24"/>
        </w:rPr>
      </w:pPr>
    </w:p>
    <w:p w:rsidR="00D442BC" w:rsidRDefault="007C4253">
      <w:pPr>
        <w:jc w:val="both"/>
        <w:rPr>
          <w:rFonts w:ascii="Times New Roman" w:hAnsi="Times New Roman" w:cs="Times New Roman"/>
          <w:b/>
          <w:sz w:val="24"/>
          <w:szCs w:val="24"/>
        </w:rPr>
      </w:pPr>
      <w:r>
        <w:rPr>
          <w:rFonts w:ascii="Times New Roman" w:hAnsi="Times New Roman" w:cs="Times New Roman"/>
          <w:b/>
          <w:sz w:val="24"/>
          <w:szCs w:val="24"/>
        </w:rPr>
        <w:t xml:space="preserve">3. Zbiórka odpadów z folii rolniczych, siatki i sznurka, opakowań po nawozach i typu Big Bag </w:t>
      </w:r>
    </w:p>
    <w:p w:rsidR="00D442BC" w:rsidRDefault="007C4253">
      <w:pPr>
        <w:ind w:firstLine="708"/>
        <w:jc w:val="both"/>
        <w:rPr>
          <w:rFonts w:ascii="Times New Roman" w:hAnsi="Times New Roman" w:cs="Times New Roman"/>
          <w:sz w:val="24"/>
          <w:szCs w:val="24"/>
        </w:rPr>
      </w:pPr>
      <w:r>
        <w:rPr>
          <w:rFonts w:ascii="Times New Roman" w:hAnsi="Times New Roman" w:cs="Times New Roman"/>
          <w:sz w:val="24"/>
          <w:szCs w:val="24"/>
        </w:rPr>
        <w:t>W sierpniu 2023 roku na terenie Punktu Selektywnej Zbiórki Odpadów Komunalnych w Moszczance odbyła się zbiórka odpadów z folii rolniczej, sznurka i siatki do owijania balotów, opakowań po nawozach oraz typu Big Bag. Organizacja przedsięwzięcia była możliwa dzięki temu, że Gmina i Miasto Raszków złożyła wniosek o dofinansowanie w ramach programu „Usuwanie folii rolniczych i innych odpadów pochodzących z działalności rolniczej” realizowanego przez Narodowy Fundusz Ochrony Środowiska i Gospodarki Wodnej w Warszawie.   W ramach przedsięwzięcia odebrano w sumie  131,84 ton odpadów pochodzących z działalności rolniczej od 103 rolników z terenu gminy Raszków.</w:t>
      </w:r>
    </w:p>
    <w:p w:rsidR="00D442BC" w:rsidRDefault="007C4253">
      <w:pPr>
        <w:tabs>
          <w:tab w:val="left" w:pos="709"/>
        </w:tabs>
        <w:spacing w:before="280" w:after="142"/>
        <w:contextualSpacing/>
        <w:jc w:val="both"/>
        <w:rPr>
          <w:rFonts w:ascii="Times New Roman" w:hAnsi="Times New Roman" w:cs="Times New Roman"/>
          <w:color w:val="FF0000"/>
          <w:sz w:val="32"/>
          <w:szCs w:val="24"/>
        </w:rPr>
      </w:pPr>
      <w:r>
        <w:rPr>
          <w:rFonts w:ascii="Times New Roman" w:eastAsia="Times New Roman" w:hAnsi="Times New Roman" w:cs="Times New Roman"/>
          <w:color w:val="FF0000"/>
          <w:sz w:val="24"/>
          <w:szCs w:val="24"/>
          <w:lang w:eastAsia="zh-CN"/>
        </w:rPr>
        <w:t xml:space="preserve"> </w:t>
      </w:r>
    </w:p>
    <w:p w:rsidR="00D442BC" w:rsidRDefault="007C4253">
      <w:pPr>
        <w:jc w:val="both"/>
        <w:rPr>
          <w:rFonts w:ascii="Times New Roman" w:hAnsi="Times New Roman" w:cs="Times New Roman"/>
          <w:b/>
          <w:color w:val="000000"/>
          <w:sz w:val="28"/>
          <w:szCs w:val="24"/>
        </w:rPr>
      </w:pPr>
      <w:r>
        <w:rPr>
          <w:rFonts w:ascii="Times New Roman" w:hAnsi="Times New Roman" w:cs="Times New Roman"/>
          <w:b/>
          <w:color w:val="000000" w:themeColor="text1"/>
          <w:sz w:val="28"/>
          <w:szCs w:val="24"/>
        </w:rPr>
        <w:t>IX.  Realizacja Programu Rewitalizacji</w:t>
      </w:r>
    </w:p>
    <w:p w:rsidR="00D442BC" w:rsidRDefault="00D442BC">
      <w:pPr>
        <w:jc w:val="center"/>
        <w:rPr>
          <w:rFonts w:ascii="Times New Roman" w:hAnsi="Times New Roman" w:cs="Times New Roman"/>
          <w:b/>
          <w:color w:val="000000"/>
          <w:sz w:val="20"/>
          <w:szCs w:val="24"/>
        </w:rPr>
      </w:pPr>
    </w:p>
    <w:p w:rsidR="00D442BC" w:rsidRDefault="007C4253">
      <w:pPr>
        <w:spacing w:beforeAutospacing="1" w:afterAutospacing="1"/>
        <w:jc w:val="both"/>
        <w:rPr>
          <w:rFonts w:ascii="Times New Roman" w:hAnsi="Times New Roman" w:cs="Times New Roman"/>
          <w:b/>
          <w:sz w:val="24"/>
          <w:szCs w:val="24"/>
        </w:rPr>
      </w:pPr>
      <w:r>
        <w:rPr>
          <w:rFonts w:ascii="Times New Roman" w:hAnsi="Times New Roman" w:cs="Times New Roman"/>
          <w:b/>
          <w:sz w:val="24"/>
          <w:szCs w:val="24"/>
        </w:rPr>
        <w:t xml:space="preserve">REWITALIZACJA                                                                                                                        </w:t>
      </w:r>
      <w:r>
        <w:rPr>
          <w:rFonts w:ascii="Times New Roman" w:hAnsi="Times New Roman" w:cs="Times New Roman"/>
          <w:b/>
          <w:sz w:val="24"/>
          <w:szCs w:val="24"/>
        </w:rPr>
        <w:tab/>
      </w:r>
      <w:r>
        <w:rPr>
          <w:rFonts w:ascii="Times New Roman" w:hAnsi="Times New Roman" w:cs="Times New Roman"/>
          <w:sz w:val="24"/>
          <w:szCs w:val="24"/>
        </w:rPr>
        <w:t>Zgodnie z uchwałą Nr XXXVI/291/2018 Rady Gminy i Miasta Raszków z dnia 08.02.2018 r. oraz na podstawie art. 18 ust. 2 pkt 6 Ustawy z dnia 8 marca 1990 r. o samorządzie gminnym  w roku 2023r. Gmina i Miasto R</w:t>
      </w:r>
      <w:bookmarkStart w:id="0" w:name="_Toc463412927"/>
      <w:bookmarkStart w:id="1" w:name="_Toc460850380"/>
      <w:bookmarkStart w:id="2" w:name="_Toc334059921"/>
      <w:r>
        <w:rPr>
          <w:rFonts w:ascii="Times New Roman" w:hAnsi="Times New Roman" w:cs="Times New Roman"/>
          <w:sz w:val="24"/>
          <w:szCs w:val="24"/>
        </w:rPr>
        <w:t>aszków kontynuowała realizację</w:t>
      </w:r>
      <w:r>
        <w:rPr>
          <w:rFonts w:ascii="Times New Roman" w:hAnsi="Times New Roman" w:cs="Times New Roman"/>
          <w:iCs/>
          <w:color w:val="000000"/>
          <w:sz w:val="24"/>
          <w:szCs w:val="24"/>
        </w:rPr>
        <w:t xml:space="preserve"> Lokalnego Programu Rewitalizacji dla Gminy i Miasta Raszków na lata 2017-2023</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t xml:space="preserve">W ramach zaplanowanych przedsięwzięć rewitalizacyjnych zrealizowano następujące działania: </w:t>
      </w:r>
      <w:r>
        <w:rPr>
          <w:rFonts w:ascii="Times New Roman" w:eastAsia="Calibri" w:hAnsi="Times New Roman" w:cs="Times New Roman"/>
          <w:sz w:val="24"/>
          <w:szCs w:val="24"/>
        </w:rPr>
        <w:t>biesiadę dożynkową</w:t>
      </w:r>
      <w:r>
        <w:rPr>
          <w:rFonts w:ascii="Times New Roman" w:hAnsi="Times New Roman" w:cs="Times New Roman"/>
          <w:sz w:val="24"/>
          <w:szCs w:val="24"/>
        </w:rPr>
        <w:t>, t</w:t>
      </w:r>
      <w:r>
        <w:rPr>
          <w:rFonts w:ascii="Times New Roman" w:eastAsia="Calibri" w:hAnsi="Times New Roman" w:cs="Times New Roman"/>
          <w:sz w:val="24"/>
          <w:szCs w:val="24"/>
        </w:rPr>
        <w:t xml:space="preserve">urniej strzelecki, </w:t>
      </w:r>
      <w:r>
        <w:rPr>
          <w:rFonts w:ascii="Times New Roman" w:hAnsi="Times New Roman" w:cs="Times New Roman"/>
          <w:sz w:val="24"/>
          <w:szCs w:val="24"/>
        </w:rPr>
        <w:t>w</w:t>
      </w:r>
      <w:r>
        <w:rPr>
          <w:rFonts w:ascii="Times New Roman" w:eastAsia="Calibri" w:hAnsi="Times New Roman" w:cs="Times New Roman"/>
          <w:sz w:val="24"/>
          <w:szCs w:val="24"/>
        </w:rPr>
        <w:t>arsztaty prowadzone przez seniorów</w:t>
      </w:r>
      <w:r>
        <w:rPr>
          <w:rFonts w:ascii="Times New Roman" w:hAnsi="Times New Roman" w:cs="Times New Roman"/>
          <w:sz w:val="24"/>
          <w:szCs w:val="24"/>
        </w:rPr>
        <w:t xml:space="preserve"> realizowane przy Klubie Seniora w Przybysławicach, w pałacu w Przybysławicach zorganizowano liczne spotkania, wystawy, m.in. wernisaż prac malarza Stanisława Brajera, malowanie plenerowe przy pałacu.  Realizacja tych przedsięwzięć pozwoliła zrealizować założenia programu rewitalizacji. </w:t>
      </w:r>
    </w:p>
    <w:p w:rsidR="00D442BC" w:rsidRDefault="007C4253">
      <w:pPr>
        <w:pStyle w:val="Nagwek3"/>
        <w:spacing w:beforeAutospacing="1" w:afterAutospacing="1" w:line="276" w:lineRule="auto"/>
        <w:jc w:val="both"/>
        <w:rPr>
          <w:rStyle w:val="Domylnaczcionkaakapitu1"/>
          <w:rFonts w:ascii="Times New Roman" w:hAnsi="Times New Roman"/>
          <w:color w:val="auto"/>
        </w:rPr>
      </w:pPr>
      <w:r>
        <w:rPr>
          <w:rStyle w:val="Domylnaczcionkaakapitu1"/>
          <w:rFonts w:ascii="Times New Roman" w:hAnsi="Times New Roman"/>
          <w:color w:val="auto"/>
        </w:rPr>
        <w:t>System elektroenergetyczn</w:t>
      </w:r>
      <w:bookmarkEnd w:id="0"/>
      <w:bookmarkEnd w:id="1"/>
      <w:bookmarkEnd w:id="2"/>
      <w:r>
        <w:rPr>
          <w:rStyle w:val="Domylnaczcionkaakapitu1"/>
          <w:rFonts w:ascii="Times New Roman" w:hAnsi="Times New Roman"/>
          <w:color w:val="auto"/>
        </w:rPr>
        <w:t>y na terenie Gminy i Miasta Raszków</w:t>
      </w:r>
    </w:p>
    <w:p w:rsidR="00D442BC" w:rsidRDefault="007C4253">
      <w:pPr>
        <w:spacing w:beforeAutospacing="1" w:afterAutospacing="1"/>
        <w:jc w:val="both"/>
        <w:rPr>
          <w:rFonts w:ascii="Times New Roman" w:hAnsi="Times New Roman" w:cs="Times New Roman"/>
          <w:spacing w:val="-1"/>
          <w:sz w:val="24"/>
          <w:szCs w:val="24"/>
        </w:rPr>
      </w:pPr>
      <w:r>
        <w:rPr>
          <w:rFonts w:ascii="Times New Roman" w:hAnsi="Times New Roman" w:cs="Times New Roman"/>
          <w:spacing w:val="-1"/>
          <w:sz w:val="24"/>
          <w:szCs w:val="24"/>
        </w:rPr>
        <w:tab/>
        <w:t>Dostawcą energii elektrycznej na terenie Gminy i Miasta Raszków jest ENERGA - OPERATOR S.A. który odpowiada za sprawność, eksploatację, rozwój i modernizację sieci elektrycznej.</w:t>
      </w:r>
    </w:p>
    <w:p w:rsidR="00D442BC" w:rsidRDefault="00D442BC">
      <w:pPr>
        <w:pStyle w:val="Akapitzlist1"/>
        <w:keepNext/>
        <w:widowControl w:val="0"/>
        <w:numPr>
          <w:ilvl w:val="1"/>
          <w:numId w:val="27"/>
        </w:numPr>
        <w:spacing w:beforeAutospacing="1" w:afterAutospacing="1" w:line="276" w:lineRule="auto"/>
        <w:ind w:left="720"/>
        <w:jc w:val="both"/>
        <w:rPr>
          <w:rFonts w:ascii="Times New Roman" w:hAnsi="Times New Roman"/>
          <w:b/>
          <w:bCs/>
          <w:vanish/>
          <w:color w:val="4F81BD"/>
          <w:sz w:val="24"/>
          <w:szCs w:val="24"/>
          <w:lang w:val="pl-PL"/>
        </w:rPr>
      </w:pPr>
    </w:p>
    <w:p w:rsidR="00D442BC" w:rsidRDefault="00D442BC">
      <w:pPr>
        <w:pStyle w:val="Akapitzlist1"/>
        <w:keepNext/>
        <w:widowControl w:val="0"/>
        <w:numPr>
          <w:ilvl w:val="1"/>
          <w:numId w:val="28"/>
        </w:numPr>
        <w:spacing w:beforeAutospacing="1" w:afterAutospacing="1" w:line="276" w:lineRule="auto"/>
        <w:ind w:left="720"/>
        <w:jc w:val="both"/>
        <w:rPr>
          <w:rFonts w:ascii="Times New Roman" w:hAnsi="Times New Roman"/>
          <w:b/>
          <w:bCs/>
          <w:i/>
          <w:iCs/>
          <w:vanish/>
          <w:color w:val="4F81BD"/>
          <w:sz w:val="24"/>
          <w:szCs w:val="24"/>
          <w:lang w:val="pl-PL"/>
        </w:rPr>
      </w:pPr>
    </w:p>
    <w:p w:rsidR="00D442BC" w:rsidRDefault="007C4253">
      <w:pPr>
        <w:spacing w:beforeAutospacing="1" w:afterAutospacing="1"/>
        <w:jc w:val="both"/>
        <w:rPr>
          <w:rFonts w:ascii="Times New Roman" w:hAnsi="Times New Roman" w:cs="Times New Roman"/>
          <w:sz w:val="24"/>
          <w:szCs w:val="24"/>
        </w:rPr>
      </w:pPr>
      <w:r>
        <w:rPr>
          <w:rFonts w:ascii="Times New Roman" w:hAnsi="Times New Roman" w:cs="Times New Roman"/>
          <w:spacing w:val="-1"/>
          <w:sz w:val="24"/>
          <w:szCs w:val="24"/>
        </w:rPr>
        <w:tab/>
        <w:t xml:space="preserve">Obszar Gminy i Miasta Raszków zasilany jest ze stacji mieszczących się poza granicami Gminy i Miasta Raszków, a linie elektroenergetyczne przebiegają przez tereny wielu gmin. </w:t>
      </w:r>
      <w:r>
        <w:rPr>
          <w:rFonts w:ascii="Times New Roman" w:hAnsi="Times New Roman" w:cs="Times New Roman"/>
          <w:sz w:val="24"/>
          <w:szCs w:val="24"/>
        </w:rPr>
        <w:t>Przesyłanie energii elektrycznej odbiorcom następuje liniami niskich napięć, napowietrznymi lub kablowymi poprzez stacje transformatorowe, z których większość stanowią stacje słupowe w wykonaniu napowietrznym.</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lastRenderedPageBreak/>
        <w:tab/>
        <w:t>Stan techniczny i przesyłowy tych linii można określić jako dobry, a cały układ elektroenergetyczny można ocenić jako bardzo dobry.</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tab/>
        <w:t xml:space="preserve">Spółka ENERGA – OPERATOR S.A. nie jest właścicielem infrastruktury oświetleniowej. </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tab/>
        <w:t>Właścicielem 1220 punktów oświetleniowych na terenie Gminy i Miasta Raszków jest spółka z udziałem Gminy i Miasta Raszków – Oświetlenie Uliczne i Drogowe Sp. z o.o.. Natomiast 80 punktów zostało wybudowanych ze środków Gminy i Miasta Raszków i gmina jest ich właścicielem.</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tab/>
        <w:t xml:space="preserve">Stan techniczny oświetlenia ulicznego ulega systematycznie modernizacji i rozbudowie wraz z rozwojem budownictwa na terenie Gminy i Miasta Raszków. </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 2023 r. Gmina i Miasto Raszków pozyskała ponad 1,4 mln zł dofinansowania z Rządowego Funduszu Polski Ład: Program Inwestycji Strategicznych „Rozświetlamy Polskę”.</w:t>
      </w:r>
    </w:p>
    <w:p w:rsidR="00D442BC" w:rsidRDefault="007C4253">
      <w:pPr>
        <w:pStyle w:val="NormalnyWeb"/>
        <w:ind w:firstLine="708"/>
        <w:jc w:val="both"/>
      </w:pPr>
      <w:r>
        <w:t xml:space="preserve">Pozyskana kwota dofinansowania zostanie przeznaczona na modernizację istniejącego na terenie Gminy i Miasta Raszków oświetlenia ulic, placów i dróg publicznych. Na terenie Gminy znajduje się 1220 przydrożnych lamp, 270 z nich posiada energooszczędne oprawy ledowe. Pozostałe 950 sztuk to lampy rtęciowe i sodowe. Pozyskane środki z rządowego programu „Rozświetlamy Polskę”, realizowanego przez Ministerstwo Rozwoju i Technologii, pozwolą na wymianę wszystkich nieenergooszczędnych opraw na nowe oprawy typu LED. </w:t>
      </w:r>
    </w:p>
    <w:p w:rsidR="00D442BC" w:rsidRDefault="00D442BC">
      <w:pPr>
        <w:pStyle w:val="Standard"/>
        <w:spacing w:beforeAutospacing="1" w:afterAutospacing="1" w:line="276" w:lineRule="auto"/>
        <w:jc w:val="both"/>
        <w:rPr>
          <w:rFonts w:ascii="Times New Roman" w:hAnsi="Times New Roman" w:cs="Times New Roman"/>
          <w:b/>
          <w:sz w:val="12"/>
        </w:rPr>
      </w:pPr>
    </w:p>
    <w:p w:rsidR="00D442BC" w:rsidRDefault="007C4253">
      <w:pPr>
        <w:pStyle w:val="Standard"/>
        <w:spacing w:beforeAutospacing="1" w:afterAutospacing="1" w:line="276" w:lineRule="auto"/>
        <w:jc w:val="both"/>
        <w:rPr>
          <w:rFonts w:ascii="Times New Roman" w:hAnsi="Times New Roman" w:cs="Times New Roman"/>
          <w:b/>
        </w:rPr>
      </w:pPr>
      <w:r>
        <w:rPr>
          <w:rFonts w:ascii="Times New Roman" w:hAnsi="Times New Roman" w:cs="Times New Roman"/>
          <w:b/>
        </w:rPr>
        <w:t>Transport</w:t>
      </w:r>
    </w:p>
    <w:p w:rsidR="00D442BC" w:rsidRDefault="007C4253">
      <w:pPr>
        <w:pStyle w:val="Standard"/>
        <w:spacing w:beforeAutospacing="1" w:afterAutospacing="1" w:line="276" w:lineRule="auto"/>
        <w:jc w:val="both"/>
        <w:rPr>
          <w:rFonts w:ascii="Times New Roman" w:hAnsi="Times New Roman" w:cs="Times New Roman"/>
        </w:rPr>
      </w:pPr>
      <w:r>
        <w:rPr>
          <w:rFonts w:ascii="Times New Roman" w:hAnsi="Times New Roman" w:cs="Times New Roman"/>
        </w:rPr>
        <w:tab/>
        <w:t>Transport publiczny na terenie Gminy i Miasta Raszków realizowany jest na podstawie porozumienia międzygminnego zawartego w 2016 roku z Gminą Miasto Ostrów Wielkopolski. Zgodnie z umową na 2023 rok dotację celową do Gminy Miasto Ostrów Wielkopolski przekazaliśmy w wysokości 965 338,00 zł. Proponowana kwota dotacji na 2023 r. skłoniła do podjęcia kroków w celu uruchomienia w roku 2023 linii prywatnego przewoźnika z pozyskaniem środków od Wojewody Wielkopolskiego z Funduszu rozwoju przewozów autobusowych o charakterze użyteczności publicznej.</w:t>
      </w:r>
    </w:p>
    <w:p w:rsidR="00D442BC" w:rsidRDefault="007C4253">
      <w:pPr>
        <w:pStyle w:val="Standard"/>
        <w:spacing w:beforeAutospacing="1" w:afterAutospacing="1" w:line="276" w:lineRule="auto"/>
        <w:jc w:val="both"/>
        <w:rPr>
          <w:rFonts w:ascii="Times New Roman" w:hAnsi="Times New Roman" w:cs="Times New Roman"/>
          <w:b/>
        </w:rPr>
      </w:pPr>
      <w:r>
        <w:rPr>
          <w:rFonts w:ascii="Times New Roman" w:hAnsi="Times New Roman" w:cs="Times New Roman"/>
        </w:rPr>
        <w:tab/>
        <w:t xml:space="preserve">Od stycznia 2023 r. na terenie Gminy i Miasta Raszków funkcjonuje nowy prywatny przewoźnik, tj. firma Euromatpol sp. z o.o. Przejął on przewozy popołudniowe po godzinie 16-tej oraz sobotnie. Korzystając z alternatywnej, nowej komunikacji: </w:t>
      </w:r>
      <w:r>
        <w:rPr>
          <w:rStyle w:val="Pogrubienie1"/>
          <w:rFonts w:ascii="Times New Roman" w:hAnsi="Times New Roman"/>
        </w:rPr>
        <w:t>osoby w wieku do 19 lat oraz od 51 lat mają możliwość przejazdu bez żadnej opłaty. Osoby w wieku od 20 do  50 lat płacą za bilet tylko 1 zł.</w:t>
      </w:r>
      <w:r>
        <w:rPr>
          <w:rStyle w:val="Pogrubienie1"/>
          <w:rFonts w:ascii="Times New Roman" w:hAnsi="Times New Roman" w:cs="Times New Roman"/>
        </w:rPr>
        <w:t xml:space="preserve"> </w:t>
      </w:r>
      <w:r>
        <w:rPr>
          <w:rFonts w:ascii="Times New Roman" w:hAnsi="Times New Roman" w:cs="Times New Roman"/>
        </w:rPr>
        <w:t>Zmiana organizatora pozwoliła na obniżenie kosztów transportu publicznego poprzez otrzymanie dotacji od Wojewody Wielkopolskiego, co stanowi 47% kosztów utrzymania linii 1,2,3 realizowanych przez firmę Euromatpol.</w:t>
      </w:r>
    </w:p>
    <w:p w:rsidR="00D442BC" w:rsidRDefault="00D442BC">
      <w:pPr>
        <w:spacing w:before="37" w:after="0"/>
        <w:textAlignment w:val="baseline"/>
        <w:rPr>
          <w:rFonts w:ascii="Times New Roman" w:eastAsia="SimSun" w:hAnsi="Times New Roman" w:cs="Times New Roman"/>
          <w:b/>
          <w:color w:val="FF0000"/>
          <w:kern w:val="2"/>
          <w:sz w:val="28"/>
          <w:szCs w:val="24"/>
          <w:lang w:eastAsia="zh-CN" w:bidi="hi-IN"/>
        </w:rPr>
      </w:pPr>
    </w:p>
    <w:p w:rsidR="00D442BC" w:rsidRDefault="007C4253">
      <w:pPr>
        <w:spacing w:before="37" w:after="0"/>
        <w:jc w:val="both"/>
        <w:textAlignment w:val="baseline"/>
        <w:rPr>
          <w:rFonts w:ascii="Times New Roman" w:eastAsia="SimSun" w:hAnsi="Times New Roman" w:cs="Times New Roman"/>
          <w:b/>
          <w:color w:val="000000"/>
          <w:kern w:val="2"/>
          <w:sz w:val="28"/>
          <w:szCs w:val="24"/>
          <w:lang w:eastAsia="zh-CN" w:bidi="hi-IN"/>
        </w:rPr>
      </w:pPr>
      <w:r>
        <w:rPr>
          <w:rFonts w:ascii="Times New Roman" w:eastAsia="SimSun" w:hAnsi="Times New Roman" w:cs="Times New Roman"/>
          <w:b/>
          <w:color w:val="000000" w:themeColor="text1"/>
          <w:kern w:val="2"/>
          <w:sz w:val="28"/>
          <w:szCs w:val="24"/>
          <w:lang w:eastAsia="zh-CN" w:bidi="hi-IN"/>
        </w:rPr>
        <w:t>X. Raport w zakresie planowania przestrzennego na terenie Gminy                 i Miasta Raszków za 2023 rok</w:t>
      </w:r>
    </w:p>
    <w:p w:rsidR="00D442BC" w:rsidRDefault="00D442BC">
      <w:pPr>
        <w:jc w:val="both"/>
        <w:rPr>
          <w:rFonts w:ascii="Times New Roman" w:hAnsi="Times New Roman" w:cs="Times New Roman"/>
          <w:color w:val="FF0000"/>
          <w:sz w:val="24"/>
          <w:szCs w:val="24"/>
        </w:rPr>
      </w:pP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t xml:space="preserve">Obszar terenu Gminy i Miasta Raszków jest w 100% pokryty obowiązującymi miejscowymi planami zagospodarowania przestrzennego, które są sukcesywnie w zależności od potrzeb poddawane procedurze ich zmiany. </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2023 roku trwały procedury związane ze sporządzeniem zmiany Studium uwarunkowań i kierunków zagospodarowania przestrzennego Gminy i Miasta Raszków, rozpoczęte Uchwałą nr XXXI/213/2021 Rady Gminy i Miasta Raszków</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z dnia 25 marca 2021 roku w sprawie przystąpienia do sporządzenia zmiany Studium uwarunkowań i kierunków zagospodarowania przestrzennego Gminy i Miasta Raszków. Zmianą studium objęto tereny przeznaczone pod lokalizację elektrowni wiatrowych. </w:t>
      </w:r>
    </w:p>
    <w:p w:rsidR="00D442BC" w:rsidRDefault="007C4253">
      <w:pPr>
        <w:spacing w:beforeAutospacing="1" w:afterAutospacing="1"/>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Trwają również prace nad sporządzeniem miejscowego planu zagospodarowania przestrzennego Gminy i Miasta Raszków dla części obszarów wsi Grudzielec, Moszczanka, Skrzebowa, Rąbczyn, Przybysławice, Jaskółki, rozpoczęte uchwałą nr XXXI/214/2021 Rady Gminy i Miasta Raszków z dnia 25 marca 2021 roku.</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Uchwałą nr LV/361/2022 Rady Gminy i Miasta Raszków przystąpiono do sporządzenia zmiany Studium uwarunkowań i kierunków zagospodarowania przestrzennego Gminy i Miasta Raszków, którego celem jest wyznaczenie nowych terenów pod lokalizację zabudowy. </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Prowadzone były również sprawy bieżące z zakresu planowania przestrzennego tj.: </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były wydawane wypisy i wyrysy z miejscowego planu zagospodarowania przestrzennego;</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wydawano zaświadczenia o zgodności planowanej inwestycji z ustaleniami miejscowego planu zagospodarowania przestrzennego;</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przyjmowano wnioski o zmianę przeznaczenia w miejscowych planach zagospodarowania przestrzennego oraz w Studium uwarunkowań i kierunków zagospodarowania przestrzennego;</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opiniowano i uzgadniano z innymi gminami ich realizowane miejscowe plany zagospodarowania przestrzennego oraz studia uwarunkowań i kierunków zagospodarowania przestrzennego.</w:t>
      </w:r>
    </w:p>
    <w:p w:rsidR="00D442BC" w:rsidRDefault="00D442BC">
      <w:pPr>
        <w:spacing w:beforeAutospacing="1" w:afterAutospacing="1"/>
        <w:jc w:val="both"/>
        <w:rPr>
          <w:rFonts w:ascii="Times New Roman" w:eastAsia="Times New Roman" w:hAnsi="Times New Roman" w:cs="Times New Roman"/>
          <w:sz w:val="24"/>
          <w:szCs w:val="24"/>
          <w:lang w:eastAsia="pl-PL"/>
        </w:rPr>
      </w:pPr>
    </w:p>
    <w:p w:rsidR="00D442BC" w:rsidRDefault="007C4253">
      <w:pPr>
        <w:jc w:val="both"/>
        <w:rPr>
          <w:rFonts w:ascii="Times New Roman" w:hAnsi="Times New Roman" w:cs="Times New Roman"/>
          <w:b/>
          <w:color w:val="000000"/>
          <w:sz w:val="28"/>
          <w:szCs w:val="24"/>
        </w:rPr>
      </w:pPr>
      <w:r>
        <w:rPr>
          <w:rFonts w:ascii="Times New Roman" w:hAnsi="Times New Roman" w:cs="Times New Roman"/>
          <w:b/>
          <w:color w:val="000000" w:themeColor="text1"/>
          <w:sz w:val="28"/>
          <w:szCs w:val="24"/>
        </w:rPr>
        <w:t>XI. Dotacje do budowy przydomowych oczyszczalni ścieków na terenie Gminy i Miasta Raszków za 2023 rok</w:t>
      </w:r>
    </w:p>
    <w:p w:rsidR="00D442BC" w:rsidRDefault="00D442BC">
      <w:pPr>
        <w:jc w:val="center"/>
        <w:rPr>
          <w:rFonts w:ascii="Times New Roman" w:hAnsi="Times New Roman" w:cs="Times New Roman"/>
          <w:b/>
          <w:color w:val="000000"/>
          <w:sz w:val="12"/>
          <w:szCs w:val="24"/>
        </w:rPr>
      </w:pP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Gmina i Miasto Raszków w 2023 roku udzielała dotacji do budowy przydomowych oczyszczalni ścieków na terenie Gminy i Miasta Raszków, przekazywanych mieszkańcom na podstawie podpisanych indywidualnych umów. </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Na realizację przedmiotowego zadania w budżecie zabezpieczono środki w kwocie                9 000,00 zł., które zostały wykorzystane w całości.</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t>Przyznano dofinansowanie do 6 przydomowych oczyszczalni ścieków w kwocie po 1500 zł.</w:t>
      </w:r>
    </w:p>
    <w:p w:rsidR="00D442BC" w:rsidRDefault="00D442BC">
      <w:pPr>
        <w:jc w:val="center"/>
        <w:rPr>
          <w:rFonts w:ascii="Times New Roman" w:hAnsi="Times New Roman" w:cs="Times New Roman"/>
          <w:b/>
          <w:color w:val="000000"/>
          <w:sz w:val="28"/>
          <w:szCs w:val="28"/>
        </w:rPr>
      </w:pPr>
    </w:p>
    <w:p w:rsidR="00D442BC" w:rsidRDefault="007C4253">
      <w:pPr>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XII. Dotacje do usuwania wyrobów zawierających azbest z terenu Gminy                      i Miasta Raszków w 2023 roku</w:t>
      </w:r>
    </w:p>
    <w:p w:rsidR="00D442BC" w:rsidRDefault="00D442BC">
      <w:pPr>
        <w:spacing w:beforeAutospacing="1" w:afterAutospacing="1" w:line="240" w:lineRule="auto"/>
        <w:rPr>
          <w:rFonts w:ascii="Times New Roman" w:eastAsia="Times New Roman" w:hAnsi="Times New Roman" w:cs="Times New Roman"/>
          <w:sz w:val="10"/>
          <w:szCs w:val="24"/>
          <w:lang w:eastAsia="pl-PL"/>
        </w:rPr>
      </w:pP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Jak co roku tak również w 2023 roku, Gmina i Miasto Raszków realizowała program usuwania wyrobów azbestowych z terenu Gminy i Miasta Raszków.</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Koszt wykonania programu wyniósł 69 956,46 zł, z czego gmina otrzymała dotację                        z Wojewódzkiego Funduszu Ochrony Środowiska w Poznaniu przy udziale środków                            z Narodowego Funduszu Ochrony Środowiska w wysokości 48 969,52,00 zł. </w:t>
      </w:r>
    </w:p>
    <w:p w:rsidR="00D442BC" w:rsidRDefault="007C4253">
      <w:pPr>
        <w:spacing w:beforeAutospacing="1" w:afterAutospacing="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związku z realizacją ww. programu z terenu nieruchomości znajdujących się na terenie Gminy i Miasta Raszków usunięto 129,11 Mg odpadów zawierających azbest.</w:t>
      </w:r>
    </w:p>
    <w:p w:rsidR="00D442BC" w:rsidRDefault="00D442BC">
      <w:pPr>
        <w:keepLines/>
        <w:spacing w:after="0"/>
        <w:jc w:val="both"/>
        <w:rPr>
          <w:rFonts w:ascii="Times New Roman" w:eastAsia="Times New Roman" w:hAnsi="Times New Roman" w:cs="Times New Roman"/>
          <w:color w:val="FF0000"/>
          <w:sz w:val="6"/>
          <w:szCs w:val="24"/>
          <w:lang w:eastAsia="pl-PL"/>
        </w:rPr>
      </w:pPr>
    </w:p>
    <w:p w:rsidR="00D442BC" w:rsidRDefault="00D442BC">
      <w:pPr>
        <w:jc w:val="both"/>
        <w:rPr>
          <w:rFonts w:ascii="Times New Roman" w:hAnsi="Times New Roman" w:cs="Times New Roman"/>
          <w:color w:val="FF0000"/>
          <w:sz w:val="10"/>
          <w:szCs w:val="24"/>
        </w:rPr>
      </w:pPr>
    </w:p>
    <w:p w:rsidR="00D442BC" w:rsidRDefault="007C4253">
      <w:pPr>
        <w:widowControl w:val="0"/>
        <w:spacing w:after="0"/>
        <w:jc w:val="both"/>
        <w:textAlignment w:val="baseline"/>
        <w:rPr>
          <w:rFonts w:ascii="Times New Roman" w:eastAsia="SimSun" w:hAnsi="Times New Roman" w:cs="Times New Roman"/>
          <w:b/>
          <w:bCs/>
          <w:color w:val="000000"/>
          <w:kern w:val="2"/>
          <w:sz w:val="28"/>
          <w:szCs w:val="24"/>
          <w:lang w:eastAsia="zh-CN" w:bidi="hi-IN"/>
        </w:rPr>
      </w:pPr>
      <w:r>
        <w:rPr>
          <w:rFonts w:ascii="Times New Roman" w:eastAsia="SimSun" w:hAnsi="Times New Roman" w:cs="Times New Roman"/>
          <w:b/>
          <w:bCs/>
          <w:color w:val="000000" w:themeColor="text1"/>
          <w:kern w:val="2"/>
          <w:sz w:val="28"/>
          <w:szCs w:val="24"/>
          <w:lang w:eastAsia="zh-CN" w:bidi="hi-IN"/>
        </w:rPr>
        <w:t>XIII  Raport o stanie dróg gminnych na terenie Gminy i Miasta Raszków                   w 2023 r.</w:t>
      </w:r>
    </w:p>
    <w:p w:rsidR="00D442BC" w:rsidRDefault="00D442BC">
      <w:pPr>
        <w:widowControl w:val="0"/>
        <w:spacing w:after="0"/>
        <w:jc w:val="center"/>
        <w:textAlignment w:val="baseline"/>
        <w:rPr>
          <w:rFonts w:ascii="Times New Roman" w:eastAsia="SimSun" w:hAnsi="Times New Roman" w:cs="Times New Roman"/>
          <w:b/>
          <w:bCs/>
          <w:color w:val="000000"/>
          <w:kern w:val="2"/>
          <w:sz w:val="10"/>
          <w:szCs w:val="24"/>
          <w:lang w:eastAsia="zh-CN" w:bidi="hi-IN"/>
        </w:rPr>
      </w:pPr>
    </w:p>
    <w:p w:rsidR="00D442BC" w:rsidRDefault="00D442BC">
      <w:pPr>
        <w:widowControl w:val="0"/>
        <w:spacing w:after="0" w:line="240" w:lineRule="auto"/>
        <w:jc w:val="center"/>
        <w:textAlignment w:val="baseline"/>
        <w:rPr>
          <w:rFonts w:ascii="serif" w:eastAsia="SimSun" w:hAnsi="serif" w:cs="Mangal" w:hint="eastAsia"/>
          <w:b/>
          <w:bCs/>
          <w:kern w:val="2"/>
          <w:sz w:val="20"/>
          <w:szCs w:val="24"/>
          <w:lang w:eastAsia="zh-CN" w:bidi="hi-IN"/>
        </w:rPr>
      </w:pPr>
    </w:p>
    <w:p w:rsidR="00D442BC" w:rsidRDefault="007C4253">
      <w:pPr>
        <w:widowControl w:val="0"/>
        <w:spacing w:after="0"/>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b/>
          <w:bCs/>
          <w:kern w:val="2"/>
          <w:sz w:val="30"/>
          <w:szCs w:val="30"/>
          <w:lang w:eastAsia="zh-CN" w:bidi="hi-IN"/>
        </w:rPr>
        <w:tab/>
      </w:r>
      <w:r>
        <w:rPr>
          <w:rFonts w:ascii="Times New Roman" w:eastAsia="SimSun" w:hAnsi="Times New Roman" w:cs="Mangal"/>
          <w:kern w:val="2"/>
          <w:sz w:val="24"/>
          <w:szCs w:val="24"/>
          <w:lang w:eastAsia="zh-CN" w:bidi="hi-IN"/>
        </w:rPr>
        <w:t>Dbałość o wysoki standard infrastruktury drogowej wiąże się z remontami dróg.                Co roku w ramach bieżącego utrzymania dróg gminnych na terenie Gminy i Miasta Raszków  remontujemy nawierzchnię kilkudziesięciu kilometrów dróg gminnych oraz układamy chodniki.</w:t>
      </w:r>
    </w:p>
    <w:p w:rsidR="00D442BC" w:rsidRDefault="00D442BC">
      <w:pPr>
        <w:widowControl w:val="0"/>
        <w:spacing w:after="0"/>
        <w:textAlignment w:val="baseline"/>
        <w:rPr>
          <w:rFonts w:ascii="Times New Roman" w:eastAsia="SimSun" w:hAnsi="Times New Roman" w:cs="Mangal"/>
          <w:kern w:val="2"/>
          <w:sz w:val="24"/>
          <w:szCs w:val="32"/>
          <w:lang w:eastAsia="zh-CN" w:bidi="hi-IN"/>
        </w:rPr>
      </w:pPr>
    </w:p>
    <w:p w:rsidR="00D442BC" w:rsidRDefault="007C4253">
      <w:pPr>
        <w:widowControl w:val="0"/>
        <w:spacing w:after="12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 Informacje ogólne</w:t>
      </w: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Na terenie Gminy Raszków zlokalizowanych jest ogółem 221,78 km długości dróg gminnych. W tym:</w:t>
      </w:r>
    </w:p>
    <w:p w:rsidR="00D442BC" w:rsidRDefault="00D442BC">
      <w:pPr>
        <w:widowControl w:val="0"/>
        <w:spacing w:after="0"/>
        <w:textAlignment w:val="baseline"/>
        <w:rPr>
          <w:rFonts w:ascii="Times New Roman" w:eastAsia="SimSun" w:hAnsi="Times New Roman" w:cs="Times New Roman"/>
          <w:kern w:val="2"/>
          <w:sz w:val="10"/>
          <w:szCs w:val="24"/>
          <w:lang w:eastAsia="zh-CN" w:bidi="hi-IN"/>
        </w:rPr>
      </w:pP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   drogi asfaltowe:   82,39 km  </w:t>
      </w: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drogi gruntowe:   88,16 km</w:t>
      </w: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drogi twarde:       51,23 km</w:t>
      </w:r>
    </w:p>
    <w:p w:rsidR="00D442BC" w:rsidRDefault="00D442BC">
      <w:pPr>
        <w:widowControl w:val="0"/>
        <w:spacing w:after="0"/>
        <w:textAlignment w:val="baseline"/>
        <w:rPr>
          <w:rFonts w:ascii="Times New Roman" w:eastAsia="SimSun" w:hAnsi="Times New Roman" w:cs="Times New Roman"/>
          <w:b/>
          <w:bCs/>
          <w:kern w:val="2"/>
          <w:sz w:val="24"/>
          <w:szCs w:val="24"/>
          <w:lang w:eastAsia="zh-CN" w:bidi="hi-IN"/>
        </w:rPr>
      </w:pPr>
    </w:p>
    <w:p w:rsidR="00D442BC" w:rsidRDefault="00D442BC">
      <w:pPr>
        <w:widowControl w:val="0"/>
        <w:spacing w:after="0"/>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Publiczne drogi gminne to drogi klasy L (lokalne).</w:t>
      </w:r>
    </w:p>
    <w:p w:rsidR="00D442BC" w:rsidRDefault="00D442BC">
      <w:pPr>
        <w:widowControl w:val="0"/>
        <w:spacing w:after="0"/>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 Stan nawierzchni dróg wewnętrznych dojazdowych</w:t>
      </w:r>
    </w:p>
    <w:p w:rsidR="00D442BC" w:rsidRDefault="00D442BC">
      <w:pPr>
        <w:widowControl w:val="0"/>
        <w:spacing w:after="0"/>
        <w:textAlignment w:val="baseline"/>
        <w:rPr>
          <w:rFonts w:ascii="Times New Roman" w:eastAsia="SimSun" w:hAnsi="Times New Roman" w:cs="Times New Roman"/>
          <w:kern w:val="2"/>
          <w:sz w:val="10"/>
          <w:szCs w:val="24"/>
          <w:lang w:eastAsia="zh-CN" w:bidi="hi-IN"/>
        </w:rPr>
      </w:pP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ab/>
        <w:t>Drogi wewnętrzne to drogi, parkingi oraz place przeznaczone do ruchu pojazdów, niezaliczone do żadnej z kategorii dróg publicznych. W większości drogi na terenie Gminy Raszków to drogi twarde, tłuczniowe, wzmocnione frezem asfaltowym oraz rodzimą nawierzchnią.</w:t>
      </w:r>
    </w:p>
    <w:p w:rsidR="00D442BC" w:rsidRDefault="00D442BC">
      <w:pPr>
        <w:widowControl w:val="0"/>
        <w:spacing w:after="0" w:line="240" w:lineRule="auto"/>
        <w:jc w:val="both"/>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 Przedsięwzięcia na drogach w okresie od stycznia 2023 r. do grudnia 2023 r.</w:t>
      </w:r>
    </w:p>
    <w:p w:rsidR="00D442BC" w:rsidRDefault="00D442BC">
      <w:pPr>
        <w:widowControl w:val="0"/>
        <w:spacing w:after="0" w:line="240" w:lineRule="auto"/>
        <w:jc w:val="both"/>
        <w:textAlignment w:val="baseline"/>
        <w:rPr>
          <w:rFonts w:ascii="Times New Roman" w:eastAsia="SimSun" w:hAnsi="Times New Roman" w:cs="Times New Roman"/>
          <w:kern w:val="2"/>
          <w:sz w:val="10"/>
          <w:szCs w:val="24"/>
          <w:lang w:eastAsia="zh-CN" w:bidi="hi-IN"/>
        </w:rPr>
      </w:pP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ab/>
        <w:t xml:space="preserve">Z uwagi na fakt, że w okresie jesienno-zimowym panowały niekorzystne warunki </w:t>
      </w:r>
      <w:r>
        <w:rPr>
          <w:rFonts w:ascii="Times New Roman" w:eastAsia="SimSun" w:hAnsi="Times New Roman" w:cs="Times New Roman"/>
          <w:kern w:val="2"/>
          <w:sz w:val="24"/>
          <w:szCs w:val="24"/>
          <w:lang w:eastAsia="zh-CN" w:bidi="hi-IN"/>
        </w:rPr>
        <w:lastRenderedPageBreak/>
        <w:t>atmosferyczne większość dróg o nawierzchni gruntowej uległa znacznemu zniszczeniu, co spowodowało zwiększenie nakładów materiału oraz pracy sprzętu na ich naprawę                            i utrzymanie.</w:t>
      </w:r>
    </w:p>
    <w:p w:rsidR="00D442BC" w:rsidRDefault="00D442BC">
      <w:pPr>
        <w:widowControl w:val="0"/>
        <w:spacing w:after="0"/>
        <w:jc w:val="both"/>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ab/>
        <w:t>W związku z powyższym, by poprawić ich stan nawierzchni i bezpieczeństwo korzystających z nich użytkowników Gmina i Miasto Raszków wykonuje przez zlecone firmy udrożnienia rowów przydrożnych, przepustów oraz równania poboczy.</w:t>
      </w: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ab/>
      </w:r>
    </w:p>
    <w:p w:rsidR="00D442BC" w:rsidRDefault="007C4253">
      <w:pPr>
        <w:widowControl w:val="0"/>
        <w:spacing w:after="120"/>
        <w:jc w:val="center"/>
        <w:textAlignment w:val="baseline"/>
        <w:rPr>
          <w:rFonts w:ascii="Times New Roman" w:eastAsia="SimSun" w:hAnsi="Times New Roman" w:cs="Times New Roman"/>
          <w:b/>
          <w:bCs/>
          <w:kern w:val="2"/>
          <w:sz w:val="24"/>
          <w:szCs w:val="28"/>
          <w:lang w:eastAsia="zh-CN" w:bidi="hi-IN"/>
        </w:rPr>
      </w:pPr>
      <w:r>
        <w:rPr>
          <w:rFonts w:ascii="Times New Roman" w:eastAsia="SimSun" w:hAnsi="Times New Roman" w:cs="Times New Roman"/>
          <w:b/>
          <w:bCs/>
          <w:kern w:val="2"/>
          <w:sz w:val="24"/>
          <w:szCs w:val="28"/>
          <w:lang w:eastAsia="zh-CN" w:bidi="hi-IN"/>
        </w:rPr>
        <w:t>Wykaz prac bieżącego utrzymania dróg na terenie Gminy i Miasta Raszków</w:t>
      </w:r>
    </w:p>
    <w:p w:rsidR="00D442BC" w:rsidRDefault="00D442BC">
      <w:pPr>
        <w:widowControl w:val="0"/>
        <w:spacing w:after="120" w:line="240" w:lineRule="auto"/>
        <w:textAlignment w:val="baseline"/>
        <w:rPr>
          <w:rFonts w:ascii="Times New Roman" w:eastAsia="SimSun" w:hAnsi="Times New Roman" w:cs="Mangal"/>
          <w:b/>
          <w:bCs/>
          <w:kern w:val="2"/>
          <w:sz w:val="14"/>
          <w:szCs w:val="14"/>
          <w:lang w:eastAsia="zh-CN" w:bidi="hi-IN"/>
        </w:rPr>
      </w:pPr>
    </w:p>
    <w:tbl>
      <w:tblPr>
        <w:tblW w:w="12812" w:type="dxa"/>
        <w:tblInd w:w="-12" w:type="dxa"/>
        <w:tblLayout w:type="fixed"/>
        <w:tblCellMar>
          <w:left w:w="28" w:type="dxa"/>
          <w:right w:w="28" w:type="dxa"/>
        </w:tblCellMar>
        <w:tblLook w:val="04A0" w:firstRow="1" w:lastRow="0" w:firstColumn="1" w:lastColumn="0" w:noHBand="0" w:noVBand="1"/>
      </w:tblPr>
      <w:tblGrid>
        <w:gridCol w:w="484"/>
        <w:gridCol w:w="6092"/>
        <w:gridCol w:w="1562"/>
        <w:gridCol w:w="1559"/>
        <w:gridCol w:w="3115"/>
      </w:tblGrid>
      <w:tr w:rsidR="00D442BC">
        <w:trPr>
          <w:trHeight w:val="256"/>
        </w:trPr>
        <w:tc>
          <w:tcPr>
            <w:tcW w:w="484" w:type="dxa"/>
            <w:tcBorders>
              <w:top w:val="single" w:sz="2" w:space="0" w:color="000000"/>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Lp.</w:t>
            </w:r>
          </w:p>
        </w:tc>
        <w:tc>
          <w:tcPr>
            <w:tcW w:w="6092" w:type="dxa"/>
            <w:tcBorders>
              <w:top w:val="single" w:sz="2" w:space="0" w:color="000000"/>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Opis</w:t>
            </w:r>
          </w:p>
        </w:tc>
        <w:tc>
          <w:tcPr>
            <w:tcW w:w="1562"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Wykonanie miesiąc/rok</w:t>
            </w:r>
          </w:p>
        </w:tc>
        <w:tc>
          <w:tcPr>
            <w:tcW w:w="1559"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Wartość w zł</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e miesiąc /rok</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dróg gminnych w m. Przybysławice, Janków Zaleśny, Raszków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3.404,03</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i wyrównanie poboczy dróg gminnych                          w m. Głogowa i Ligota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9.199,85</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17.02.2022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i wyrównanie nawierzchni drogi gminnej                            w m. Przybysławice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2.499,65</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przepustu przy drodze gminnej w Szczurawicach</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5.509,79</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 Przybysławice                        i Grudzielec Nowy</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3.001,20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8.06.2022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6.</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i równanie dróg gminnych w m. Radłów, Jelitów, Przybysławice, Ligota, Głogowa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15.997,20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17.02.2022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dróg gminnych w m. Ligota, Głogowa, Drogosław, Raszków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3.254,58</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6.04.2022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8.</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nawierzchni dróg gminnych w m. Raszków                        i Drogosław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2.899,56</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28.03.2022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poboczy oraz nawierzchni dróg gminnych                                   w m. Janków Zaleśny</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2.812,50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11.05.2022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10.</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nawierzchni drogi gminnej w m. Przybysławice, Rąbczyn</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2.742,96</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23.03.2022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 Moszczanka, Skrzebowa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3.496,89</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 Głogowa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3.499,09</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13.</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 Korytnica, Ligota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3.517,80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24.01.2022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14.</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m. Przybysławice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4.700,38</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16.02.2022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rowu przy drodze gminnej w Grudzielcu</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2.164,80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27.01.2022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16.</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rowu przy drodze gminnej w Moszczance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3.050,40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30.05.2022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17.</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nawierzchni dróg gminnych w m. Szczurawice, Bieganin, Głogowa, Skrzebowa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4.915,50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25.02.2022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18.</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nawierzchni drogi gminnej w m. Radłów,                             ul. Żwirowa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12.973,20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25.02.2022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19.</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m. Szczurawice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5.916,36</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31.03.2022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20.</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m. Moszczanka-Szczurawice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7.932,95</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31.03.2022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przepustu przy drodze gminnej w m. Pogrzybów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2.978,78</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31.03.2022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22.</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dróg gminnych w m. Janków Zaleśny</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16.749,00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17.03.2022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23.</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drogi gminnej w m. Raszków, ul. Słoneczna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11.099,76</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17.03.2022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24.</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drogi gminnej w m. Przybysławice, Rąbczyn</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3.592,20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25.03.2022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25.</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m. Jelitów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IV/2023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3.595,98</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12.04.2022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26.</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drogi gminnej w m. Walentynów, Drogosław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3.042,00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21.04.2022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lastRenderedPageBreak/>
              <w:t>27.</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dróg gminnych w m. Ligota, Korytnica, Drogosław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3846,12</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21.01.2022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28.</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dróg gminnych w m. Ligota, Korytnica, Raszków</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4396,20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6.05.2022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29.</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dróg gminnych w m. Korytnica, Ligota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2.017,20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7.06.2022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poboczy i dróg gminnych w m. Ligota, Bugaj, Bieganin</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3.690,00</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31.</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drogi gminnej w m. Rąbczyn</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1.260,75</w:t>
            </w:r>
          </w:p>
        </w:tc>
        <w:tc>
          <w:tcPr>
            <w:tcW w:w="3115" w:type="dxa"/>
            <w:tcMar>
              <w:left w:w="30" w:type="dxa"/>
              <w:right w:w="30" w:type="dxa"/>
            </w:tcMar>
            <w:vAlign w:val="bottom"/>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15.02.2022</w:t>
            </w:r>
          </w:p>
        </w:tc>
      </w:tr>
      <w:tr w:rsidR="00D442BC">
        <w:trPr>
          <w:trHeight w:val="256"/>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32.</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walcem drogowym gruntowych oraz tłuczniowych dróg gminnych w m. Bugaj, Koryta, Korytnica, Głogowa, Ligota, Raszków, Rąbczyn, Przybysławice, Janków Zaleśny, Radłów, Jaskółki, Moszczanka, Szczurawice</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9" w:type="dxa"/>
            <w:tcBorders>
              <w:left w:val="single" w:sz="2" w:space="0" w:color="000000"/>
              <w:bottom w:val="single" w:sz="2" w:space="0" w:color="000000"/>
              <w:right w:val="single" w:sz="2" w:space="0" w:color="000000"/>
            </w:tcBorders>
            <w:vAlign w:val="center"/>
          </w:tcPr>
          <w:p w:rsidR="00D442BC" w:rsidRDefault="00D442BC">
            <w:pPr>
              <w:widowControl w:val="0"/>
              <w:spacing w:after="0" w:line="240" w:lineRule="auto"/>
              <w:jc w:val="center"/>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21.399,79</w:t>
            </w:r>
          </w:p>
          <w:p w:rsidR="00D442BC" w:rsidRDefault="00D442BC">
            <w:pPr>
              <w:widowControl w:val="0"/>
              <w:spacing w:after="0" w:line="240" w:lineRule="auto"/>
              <w:jc w:val="center"/>
              <w:textAlignment w:val="baseline"/>
              <w:rPr>
                <w:rFonts w:ascii="Times New Roman" w:eastAsia="SimSun" w:hAnsi="Times New Roman" w:cs="Times New Roman"/>
                <w:kern w:val="2"/>
                <w:sz w:val="24"/>
                <w:szCs w:val="24"/>
                <w:lang w:eastAsia="zh-CN" w:bidi="hi-IN"/>
              </w:rPr>
            </w:pPr>
          </w:p>
        </w:tc>
        <w:tc>
          <w:tcPr>
            <w:tcW w:w="3115" w:type="dxa"/>
            <w:tcMar>
              <w:left w:w="30" w:type="dxa"/>
              <w:right w:w="30" w:type="dxa"/>
            </w:tcMar>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23.03.2022</w:t>
            </w:r>
          </w:p>
        </w:tc>
      </w:tr>
      <w:tr w:rsidR="00D442BC">
        <w:trPr>
          <w:trHeight w:val="472"/>
        </w:trPr>
        <w:tc>
          <w:tcPr>
            <w:tcW w:w="484"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33.</w:t>
            </w:r>
          </w:p>
        </w:tc>
        <w:tc>
          <w:tcPr>
            <w:tcW w:w="6092" w:type="dxa"/>
            <w:tcBorders>
              <w:left w:val="single" w:sz="2" w:space="0" w:color="000000"/>
              <w:bottom w:val="single" w:sz="2" w:space="0" w:color="000000"/>
            </w:tcBorders>
            <w:vAlign w:val="bottom"/>
          </w:tcPr>
          <w:p w:rsidR="00D442BC" w:rsidRDefault="007C4253">
            <w:pPr>
              <w:widowControl w:val="0"/>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gruntowych dróg gminnych w m. Moszczanka                        i Skrzebowa</w:t>
            </w:r>
          </w:p>
        </w:tc>
        <w:tc>
          <w:tcPr>
            <w:tcW w:w="1562" w:type="dxa"/>
            <w:tcBorders>
              <w:left w:val="single" w:sz="2" w:space="0" w:color="000000"/>
              <w:bottom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VIII/2023</w:t>
            </w:r>
          </w:p>
        </w:tc>
        <w:tc>
          <w:tcPr>
            <w:tcW w:w="1559" w:type="dxa"/>
            <w:tcBorders>
              <w:left w:val="single" w:sz="2" w:space="0" w:color="000000"/>
              <w:bottom w:val="single" w:sz="2" w:space="0" w:color="000000"/>
              <w:right w:val="single" w:sz="2" w:space="0" w:color="000000"/>
            </w:tcBorders>
            <w:vAlign w:val="center"/>
          </w:tcPr>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7.600,56</w:t>
            </w:r>
          </w:p>
        </w:tc>
        <w:tc>
          <w:tcPr>
            <w:tcW w:w="3115" w:type="dxa"/>
            <w:tcMar>
              <w:left w:w="30" w:type="dxa"/>
              <w:right w:w="30" w:type="dxa"/>
            </w:tcMar>
            <w:vAlign w:val="bottom"/>
          </w:tcPr>
          <w:p w:rsidR="00D442BC" w:rsidRDefault="00D442BC">
            <w:pPr>
              <w:widowControl w:val="0"/>
              <w:spacing w:after="0" w:line="240" w:lineRule="auto"/>
              <w:jc w:val="center"/>
              <w:textAlignment w:val="baseline"/>
              <w:rPr>
                <w:rFonts w:ascii="Times New Roman" w:eastAsia="SimSun" w:hAnsi="Times New Roman" w:cs="Times New Roman"/>
                <w:kern w:val="2"/>
                <w:sz w:val="24"/>
                <w:szCs w:val="24"/>
                <w:lang w:eastAsia="zh-CN" w:bidi="hi-IN"/>
              </w:rPr>
            </w:pPr>
          </w:p>
        </w:tc>
      </w:tr>
    </w:tbl>
    <w:p w:rsidR="00D442BC" w:rsidRDefault="00D442BC">
      <w:pPr>
        <w:widowControl w:val="0"/>
        <w:spacing w:after="0" w:line="240" w:lineRule="auto"/>
        <w:textAlignment w:val="baseline"/>
        <w:rPr>
          <w:rFonts w:ascii="Times New Roman" w:eastAsia="SimSun" w:hAnsi="Times New Roman" w:cs="Times New Roman"/>
          <w:vanish/>
          <w:kern w:val="2"/>
          <w:sz w:val="24"/>
          <w:szCs w:val="24"/>
          <w:lang w:eastAsia="zh-CN" w:bidi="hi-IN"/>
        </w:rPr>
      </w:pPr>
    </w:p>
    <w:tbl>
      <w:tblPr>
        <w:tblW w:w="9754" w:type="dxa"/>
        <w:tblInd w:w="-15" w:type="dxa"/>
        <w:tblLayout w:type="fixed"/>
        <w:tblCellMar>
          <w:top w:w="55" w:type="dxa"/>
          <w:left w:w="55" w:type="dxa"/>
          <w:bottom w:w="55" w:type="dxa"/>
          <w:right w:w="55" w:type="dxa"/>
        </w:tblCellMar>
        <w:tblLook w:val="04A0" w:firstRow="1" w:lastRow="0" w:firstColumn="1" w:lastColumn="0" w:noHBand="0" w:noVBand="1"/>
      </w:tblPr>
      <w:tblGrid>
        <w:gridCol w:w="541"/>
        <w:gridCol w:w="6095"/>
        <w:gridCol w:w="1564"/>
        <w:gridCol w:w="1554"/>
      </w:tblGrid>
      <w:tr w:rsidR="00D442BC">
        <w:trPr>
          <w:trHeight w:val="552"/>
        </w:trPr>
        <w:tc>
          <w:tcPr>
            <w:tcW w:w="541"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34.</w:t>
            </w:r>
          </w:p>
        </w:tc>
        <w:tc>
          <w:tcPr>
            <w:tcW w:w="6094" w:type="dxa"/>
            <w:tcBorders>
              <w:top w:val="single" w:sz="2" w:space="0" w:color="000000"/>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Raszkowie,                         ul. Słoneczna</w:t>
            </w:r>
          </w:p>
        </w:tc>
        <w:tc>
          <w:tcPr>
            <w:tcW w:w="1564"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8.894,55</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35.</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Jankowie Zaleśnym, Raszkowie, Drogosławiu</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6.792,07</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36.</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Moszczance</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3.094,19</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37.</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dróg gminnych w m. Drogosław                      i Ligota</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IX/2023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1.300,00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38.</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rowu przy drodze gminnej w Moszczance</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4.428,00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39.</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i utwardzanie drogi gminnej w Radłowie</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986,40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40.</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poboczy drogi gminnej w Niemojewcu</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7.446,78</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41.</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Udrożnienie rowu przy drodze gminnej w Grudzielcu</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1.968,00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42.</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Wykonanie przepustu na drodze gminnej w m. Raszków,          ul. Radosna</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2.997,79</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43.</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drogi gminnej ul. Słoneczna                          w Raszkowie</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2.196,69</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44.</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dróg gminnych w m. Radłów, Rąbczyn, Jelitów, Drogosław</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5.678,02</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45.</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poboczy dróg gminnych w m. Raszków, Jelitów, Ligota, Korytnica</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5.596,50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46.</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poboczy dróg gminnych w Jankowie Zaleśnym</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7.648,98</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47.</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nawierzchni dróg gminnych w m. Bugaj, Korytnica, Ligota, Drogosław, Raszków</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8.368,92</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48.</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Utwardzenie poboczy przy drodze gminnej w m. Grudzielec                i Ligota</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3.685,08</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49.</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Utwardzanie nawierzchni dróg gminnych w m. Raszków,                 ul. Żwirowa</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XII/2023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5.599,20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50.</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dróg gminnych w m. Radłów</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5.153,46</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51.</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nawierzchni drogi gminnej w Moszczance</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VIII/2023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5.515,50</w:t>
            </w:r>
          </w:p>
        </w:tc>
      </w:tr>
      <w:tr w:rsidR="00D442BC">
        <w:tc>
          <w:tcPr>
            <w:tcW w:w="54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52.</w:t>
            </w:r>
          </w:p>
        </w:tc>
        <w:tc>
          <w:tcPr>
            <w:tcW w:w="6094"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Równanie dróg gminnych w m. Raszków, ul. Orpiszewska, Drogosław, Przybysławice, Janków Zaleśny</w:t>
            </w:r>
          </w:p>
        </w:tc>
        <w:tc>
          <w:tcPr>
            <w:tcW w:w="1564"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X/2023</w:t>
            </w:r>
          </w:p>
        </w:tc>
        <w:tc>
          <w:tcPr>
            <w:tcW w:w="1554"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14.863,20</w:t>
            </w:r>
          </w:p>
        </w:tc>
      </w:tr>
    </w:tbl>
    <w:p w:rsidR="00D442BC" w:rsidRDefault="00D442BC">
      <w:pPr>
        <w:widowControl w:val="0"/>
        <w:spacing w:after="0" w:line="240" w:lineRule="auto"/>
        <w:jc w:val="both"/>
        <w:textAlignment w:val="baseline"/>
        <w:rPr>
          <w:rFonts w:ascii="serif" w:eastAsia="SimSun" w:hAnsi="serif" w:cs="Mangal" w:hint="eastAsia"/>
          <w:kern w:val="2"/>
          <w:sz w:val="38"/>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serif" w:eastAsia="SimSun" w:hAnsi="serif" w:cs="Mangal"/>
          <w:kern w:val="2"/>
          <w:sz w:val="30"/>
          <w:szCs w:val="24"/>
          <w:lang w:eastAsia="zh-CN" w:bidi="hi-IN"/>
        </w:rPr>
        <w:tab/>
      </w:r>
      <w:r>
        <w:rPr>
          <w:rFonts w:ascii="Times New Roman" w:eastAsia="SimSun" w:hAnsi="Times New Roman" w:cs="Times New Roman"/>
          <w:kern w:val="2"/>
          <w:sz w:val="24"/>
          <w:szCs w:val="24"/>
          <w:lang w:eastAsia="zh-CN" w:bidi="hi-IN"/>
        </w:rPr>
        <w:t xml:space="preserve">Prowadzone są również prace mające na celu poprawienie bezpieczeństwa poprzez </w:t>
      </w:r>
      <w:r>
        <w:rPr>
          <w:rFonts w:ascii="Times New Roman" w:eastAsia="SimSun" w:hAnsi="Times New Roman" w:cs="Times New Roman"/>
          <w:kern w:val="2"/>
          <w:sz w:val="24"/>
          <w:szCs w:val="24"/>
          <w:lang w:eastAsia="zh-CN" w:bidi="hi-IN"/>
        </w:rPr>
        <w:lastRenderedPageBreak/>
        <w:t>redukcję konarów drzew, usuwanie posuszu i krzaków oraz wycinkę drzew zagrażających bezpieczeństwu.</w:t>
      </w:r>
    </w:p>
    <w:p w:rsidR="00D442BC" w:rsidRDefault="00D442BC">
      <w:pPr>
        <w:widowControl w:val="0"/>
        <w:spacing w:after="0" w:line="240" w:lineRule="auto"/>
        <w:jc w:val="both"/>
        <w:textAlignment w:val="baseline"/>
        <w:rPr>
          <w:rFonts w:ascii="serif" w:eastAsia="SimSun" w:hAnsi="serif" w:cs="Mangal" w:hint="eastAsia"/>
          <w:kern w:val="2"/>
          <w:sz w:val="36"/>
          <w:szCs w:val="24"/>
          <w:lang w:eastAsia="zh-CN" w:bidi="hi-IN"/>
        </w:rPr>
      </w:pPr>
    </w:p>
    <w:p w:rsidR="00D442BC" w:rsidRDefault="007C4253">
      <w:pPr>
        <w:widowControl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 xml:space="preserve">Redukcja koron oraz wycinka drzew przy drogach gminnych </w:t>
      </w:r>
      <w:r>
        <w:rPr>
          <w:rFonts w:ascii="Times New Roman" w:eastAsia="SimSun" w:hAnsi="Times New Roman" w:cs="Times New Roman"/>
          <w:b/>
          <w:bCs/>
          <w:kern w:val="2"/>
          <w:sz w:val="24"/>
          <w:szCs w:val="24"/>
          <w:lang w:eastAsia="zh-CN" w:bidi="hi-IN"/>
        </w:rPr>
        <w:br/>
        <w:t>w roku 2023 na terenie Gminy i Miasta Raszków</w:t>
      </w:r>
    </w:p>
    <w:p w:rsidR="00D442BC" w:rsidRDefault="00D442BC">
      <w:pPr>
        <w:widowControl w:val="0"/>
        <w:spacing w:after="0" w:line="240" w:lineRule="auto"/>
        <w:jc w:val="center"/>
        <w:textAlignment w:val="baseline"/>
        <w:rPr>
          <w:rFonts w:ascii="serif" w:eastAsia="SimSun" w:hAnsi="serif" w:cs="Mangal" w:hint="eastAsia"/>
          <w:b/>
          <w:bCs/>
          <w:kern w:val="2"/>
          <w:sz w:val="28"/>
          <w:szCs w:val="28"/>
          <w:lang w:eastAsia="zh-CN" w:bidi="hi-IN"/>
        </w:rPr>
      </w:pPr>
    </w:p>
    <w:tbl>
      <w:tblPr>
        <w:tblW w:w="9638" w:type="dxa"/>
        <w:tblInd w:w="90" w:type="dxa"/>
        <w:tblLayout w:type="fixed"/>
        <w:tblCellMar>
          <w:top w:w="55" w:type="dxa"/>
          <w:left w:w="55" w:type="dxa"/>
          <w:bottom w:w="55" w:type="dxa"/>
          <w:right w:w="55" w:type="dxa"/>
        </w:tblCellMar>
        <w:tblLook w:val="04A0" w:firstRow="1" w:lastRow="0" w:firstColumn="1" w:lastColumn="0" w:noHBand="0" w:noVBand="1"/>
      </w:tblPr>
      <w:tblGrid>
        <w:gridCol w:w="577"/>
        <w:gridCol w:w="5233"/>
        <w:gridCol w:w="2071"/>
        <w:gridCol w:w="1757"/>
      </w:tblGrid>
      <w:tr w:rsidR="00D442BC">
        <w:tc>
          <w:tcPr>
            <w:tcW w:w="577"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Lp.</w:t>
            </w:r>
          </w:p>
        </w:tc>
        <w:tc>
          <w:tcPr>
            <w:tcW w:w="5232"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Opis</w:t>
            </w:r>
          </w:p>
        </w:tc>
        <w:tc>
          <w:tcPr>
            <w:tcW w:w="2071"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Wykonanie miesiąc/ rok</w:t>
            </w:r>
          </w:p>
        </w:tc>
        <w:tc>
          <w:tcPr>
            <w:tcW w:w="1757"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Wartość w zł</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1.</w:t>
            </w:r>
          </w:p>
        </w:tc>
        <w:tc>
          <w:tcPr>
            <w:tcW w:w="523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Wycięcie trzech drzew przy drogach gminnych                    w m. Janków Zaleśny, Rąbczyn wraz z pocięciem              na kawałki, uporządkowaniem miejsca wycinki</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II/2023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1.078,92</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w:t>
            </w:r>
          </w:p>
        </w:tc>
        <w:tc>
          <w:tcPr>
            <w:tcW w:w="523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Redukcja koron drzew rosnących w pasie drogi gminnej w m. Pogrzybów oraz Ligota, ul. Polna</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III/2023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900,00</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3.</w:t>
            </w:r>
          </w:p>
        </w:tc>
        <w:tc>
          <w:tcPr>
            <w:tcW w:w="5232" w:type="dxa"/>
            <w:tcBorders>
              <w:left w:val="single" w:sz="2" w:space="0" w:color="000000"/>
              <w:bottom w:val="single" w:sz="2" w:space="0" w:color="000000"/>
            </w:tcBorders>
            <w:vAlign w:val="center"/>
          </w:tcPr>
          <w:p w:rsidR="00D442BC" w:rsidRDefault="007C4253">
            <w:pPr>
              <w:widowControl w:val="0"/>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Wycięcie 2 drzew przy drogach gminnych w m. Skrzebowa i 3 drzew w m. Bugaj wraz z pocięciem na kawałki, uporządkowaniem miejsca wycinki</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IX/2023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3.996,00</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4.</w:t>
            </w:r>
          </w:p>
        </w:tc>
        <w:tc>
          <w:tcPr>
            <w:tcW w:w="523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Przycięcie konarów drzew przy drodze gminnej               w m. Niemojewiec</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XI/2023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2.916,00</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5.</w:t>
            </w:r>
          </w:p>
        </w:tc>
        <w:tc>
          <w:tcPr>
            <w:tcW w:w="523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Redukcja koron drzew w pasie drogi gminnej                   w m. Skrzebowa</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VIII/2023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2700,00</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6.</w:t>
            </w:r>
          </w:p>
        </w:tc>
        <w:tc>
          <w:tcPr>
            <w:tcW w:w="5232" w:type="dxa"/>
            <w:tcBorders>
              <w:left w:val="single" w:sz="2" w:space="0" w:color="000000"/>
              <w:bottom w:val="single" w:sz="2" w:space="0" w:color="000000"/>
            </w:tcBorders>
          </w:tcPr>
          <w:p w:rsidR="00D442BC" w:rsidRDefault="007C4253">
            <w:pPr>
              <w:widowControl w:val="0"/>
              <w:suppressLineNumbers/>
              <w:spacing w:after="0" w:line="240" w:lineRule="auto"/>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Redukcja koron drzew w pasie drogi gminnej                  w m. Korytnica</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X/2023</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540,00</w:t>
            </w:r>
          </w:p>
        </w:tc>
      </w:tr>
    </w:tbl>
    <w:p w:rsidR="00D442BC" w:rsidRDefault="00D442BC">
      <w:pPr>
        <w:widowControl w:val="0"/>
        <w:spacing w:after="0" w:line="240" w:lineRule="auto"/>
        <w:jc w:val="both"/>
        <w:textAlignment w:val="baseline"/>
        <w:rPr>
          <w:rFonts w:ascii="serif" w:eastAsia="SimSun" w:hAnsi="serif" w:cs="Mangal" w:hint="eastAsia"/>
          <w:kern w:val="2"/>
          <w:sz w:val="30"/>
          <w:szCs w:val="24"/>
          <w:lang w:eastAsia="zh-CN" w:bidi="hi-IN"/>
        </w:rPr>
      </w:pPr>
    </w:p>
    <w:p w:rsidR="00D442BC" w:rsidRDefault="00D442BC">
      <w:pPr>
        <w:widowControl w:val="0"/>
        <w:spacing w:after="0" w:line="240" w:lineRule="auto"/>
        <w:jc w:val="both"/>
        <w:textAlignment w:val="baseline"/>
        <w:rPr>
          <w:rFonts w:ascii="serif" w:eastAsia="SimSun" w:hAnsi="serif" w:cs="Mangal" w:hint="eastAsia"/>
          <w:kern w:val="2"/>
          <w:sz w:val="20"/>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serif" w:eastAsia="SimSun" w:hAnsi="serif" w:cs="Mangal"/>
          <w:kern w:val="2"/>
          <w:sz w:val="30"/>
          <w:szCs w:val="24"/>
          <w:lang w:eastAsia="zh-CN" w:bidi="hi-IN"/>
        </w:rPr>
        <w:tab/>
      </w:r>
      <w:r>
        <w:rPr>
          <w:rFonts w:ascii="Times New Roman" w:eastAsia="SimSun" w:hAnsi="Times New Roman" w:cs="Times New Roman"/>
          <w:kern w:val="2"/>
          <w:sz w:val="24"/>
          <w:szCs w:val="24"/>
          <w:lang w:eastAsia="zh-CN" w:bidi="hi-IN"/>
        </w:rPr>
        <w:t>Celem poprawienia bezpieczeństwa użytkowników dróg jest także systematyczna kontrola oznakowania drogowego oraz wymiana zużytych znaków drogowych na nowe.</w:t>
      </w:r>
    </w:p>
    <w:p w:rsidR="00D442BC" w:rsidRDefault="00D442BC">
      <w:pPr>
        <w:widowControl w:val="0"/>
        <w:spacing w:after="0" w:line="240" w:lineRule="auto"/>
        <w:jc w:val="both"/>
        <w:textAlignment w:val="baseline"/>
        <w:rPr>
          <w:rFonts w:ascii="serif" w:eastAsia="SimSun" w:hAnsi="serif" w:cs="Mangal" w:hint="eastAsia"/>
          <w:kern w:val="2"/>
          <w:sz w:val="30"/>
          <w:szCs w:val="24"/>
          <w:lang w:eastAsia="zh-CN" w:bidi="hi-IN"/>
        </w:rPr>
      </w:pP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serif" w:eastAsia="SimSun" w:hAnsi="serif" w:cs="Mangal"/>
          <w:kern w:val="2"/>
          <w:sz w:val="30"/>
          <w:szCs w:val="24"/>
          <w:lang w:eastAsia="zh-CN" w:bidi="hi-IN"/>
        </w:rPr>
        <w:tab/>
      </w:r>
      <w:r>
        <w:rPr>
          <w:rFonts w:ascii="Times New Roman" w:eastAsia="SimSun" w:hAnsi="Times New Roman" w:cs="Times New Roman"/>
          <w:kern w:val="2"/>
          <w:sz w:val="24"/>
          <w:szCs w:val="24"/>
          <w:lang w:eastAsia="zh-CN" w:bidi="hi-IN"/>
        </w:rPr>
        <w:t>Prace remontowe prowadzone były od marca 2023 roku w miarę sprzyjających warunków atmosferycznych. Z uwagi na dużą ilość opadów atmosferycznych drogi uległy znacznemu przemoczeniu, a nawierzchnie uplastycznieniu, co doprowadziło do znacznego pogorszenia stanu dróg na terenie Gminy Raszków. Ze względu na rodzaj nawierzchni, napraw dokonuje się głównie przy pomocy gruzu, żwiru i klińca kamiennego, mieszanki stabilizacyjnej oraz na drogach o nawierzchni bitumicznej masą asfaltową. Dokonano napraw dróg gminnych (naprawy całkowite lub cząstkowe) z użyciem materiałów takich jak: gruz, żwir, kliniec kamienny.</w:t>
      </w:r>
    </w:p>
    <w:p w:rsidR="00D442BC" w:rsidRDefault="00D442BC">
      <w:pPr>
        <w:widowControl w:val="0"/>
        <w:spacing w:after="0" w:line="240" w:lineRule="auto"/>
        <w:jc w:val="both"/>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W 2023 r. poddane zostały remontowi drogi powiatowe w Raszkowie:</w:t>
      </w:r>
    </w:p>
    <w:p w:rsidR="00D442BC" w:rsidRDefault="00D442BC">
      <w:pPr>
        <w:widowControl w:val="0"/>
        <w:spacing w:after="120" w:line="240" w:lineRule="auto"/>
        <w:textAlignment w:val="baseline"/>
        <w:rPr>
          <w:rFonts w:ascii="Times New Roman" w:eastAsia="SimSun" w:hAnsi="Times New Roman" w:cs="Times New Roman"/>
          <w:b/>
          <w:bCs/>
          <w:kern w:val="2"/>
          <w:sz w:val="24"/>
          <w:szCs w:val="24"/>
          <w:lang w:eastAsia="zh-CN" w:bidi="hi-IN"/>
        </w:rPr>
      </w:pPr>
    </w:p>
    <w:p w:rsidR="00D442BC" w:rsidRDefault="007C4253">
      <w:pPr>
        <w:widowControl w:val="0"/>
        <w:spacing w:after="12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Remont nawierzchni dróg powiatowych w roku 2023  w m. Raszków</w:t>
      </w:r>
    </w:p>
    <w:tbl>
      <w:tblPr>
        <w:tblW w:w="9638" w:type="dxa"/>
        <w:tblInd w:w="90" w:type="dxa"/>
        <w:tblLayout w:type="fixed"/>
        <w:tblCellMar>
          <w:top w:w="55" w:type="dxa"/>
          <w:left w:w="55" w:type="dxa"/>
          <w:bottom w:w="55" w:type="dxa"/>
          <w:right w:w="55" w:type="dxa"/>
        </w:tblCellMar>
        <w:tblLook w:val="04A0" w:firstRow="1" w:lastRow="0" w:firstColumn="1" w:lastColumn="0" w:noHBand="0" w:noVBand="1"/>
      </w:tblPr>
      <w:tblGrid>
        <w:gridCol w:w="577"/>
        <w:gridCol w:w="5233"/>
        <w:gridCol w:w="2071"/>
        <w:gridCol w:w="1757"/>
      </w:tblGrid>
      <w:tr w:rsidR="00D442BC">
        <w:tc>
          <w:tcPr>
            <w:tcW w:w="577"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Lp.</w:t>
            </w:r>
          </w:p>
        </w:tc>
        <w:tc>
          <w:tcPr>
            <w:tcW w:w="5232"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Opis</w:t>
            </w:r>
          </w:p>
        </w:tc>
        <w:tc>
          <w:tcPr>
            <w:tcW w:w="2071" w:type="dxa"/>
            <w:tcBorders>
              <w:top w:val="single" w:sz="2" w:space="0" w:color="000000"/>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Wartość w zł</w:t>
            </w:r>
          </w:p>
        </w:tc>
        <w:tc>
          <w:tcPr>
            <w:tcW w:w="1757" w:type="dxa"/>
            <w:tcBorders>
              <w:top w:val="single" w:sz="2" w:space="0" w:color="000000"/>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Wykonanie miesiąc/rok</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p>
        </w:tc>
        <w:tc>
          <w:tcPr>
            <w:tcW w:w="5232" w:type="dxa"/>
            <w:tcBorders>
              <w:left w:val="single" w:sz="2" w:space="0" w:color="000000"/>
              <w:bottom w:val="single" w:sz="2" w:space="0" w:color="000000"/>
            </w:tcBorders>
          </w:tcPr>
          <w:p w:rsidR="00D442BC" w:rsidRDefault="007C4253">
            <w:pPr>
              <w:widowControl w:val="0"/>
              <w:spacing w:after="0" w:line="240" w:lineRule="auto"/>
              <w:textAlignment w:val="baseline"/>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 „ Remont nawierzchni drogi powiatowej</w:t>
            </w:r>
          </w:p>
          <w:p w:rsidR="00D442BC" w:rsidRDefault="007C4253">
            <w:pPr>
              <w:widowControl w:val="0"/>
              <w:spacing w:after="0" w:line="240" w:lineRule="auto"/>
              <w:textAlignment w:val="baseline"/>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nr 5466P ul. Krotoszyńska w Raszkowie”</w:t>
            </w:r>
          </w:p>
          <w:p w:rsidR="00D442BC" w:rsidRDefault="007C4253">
            <w:pPr>
              <w:widowControl w:val="0"/>
              <w:spacing w:after="0" w:line="240" w:lineRule="auto"/>
              <w:textAlignment w:val="baseline"/>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 ( odc. od ul. Jarocińskiej  do  ul.  Wałowej).</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56.795,45</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VIII/2023</w:t>
            </w:r>
          </w:p>
        </w:tc>
      </w:tr>
      <w:tr w:rsidR="00D442BC">
        <w:tc>
          <w:tcPr>
            <w:tcW w:w="577"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w:t>
            </w:r>
          </w:p>
        </w:tc>
        <w:tc>
          <w:tcPr>
            <w:tcW w:w="5232" w:type="dxa"/>
            <w:tcBorders>
              <w:left w:val="single" w:sz="2" w:space="0" w:color="000000"/>
              <w:bottom w:val="single" w:sz="2" w:space="0" w:color="000000"/>
            </w:tcBorders>
          </w:tcPr>
          <w:p w:rsidR="00D442BC" w:rsidRDefault="007C4253">
            <w:pPr>
              <w:widowControl w:val="0"/>
              <w:spacing w:after="0" w:line="240" w:lineRule="auto"/>
              <w:textAlignment w:val="baseline"/>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Wykonanie dokumentacji kosztorysowej dla zadania pn.  „ Remont nawierzchni drogi powiatowej</w:t>
            </w:r>
          </w:p>
          <w:p w:rsidR="00D442BC" w:rsidRDefault="007C4253">
            <w:pPr>
              <w:widowControl w:val="0"/>
              <w:spacing w:after="0" w:line="240" w:lineRule="auto"/>
              <w:textAlignment w:val="baseline"/>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nr 5466P ul. Krotoszyńska w Raszkowie”</w:t>
            </w:r>
          </w:p>
        </w:tc>
        <w:tc>
          <w:tcPr>
            <w:tcW w:w="2071" w:type="dxa"/>
            <w:tcBorders>
              <w:left w:val="single" w:sz="2" w:space="0" w:color="000000"/>
              <w:bottom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984,00</w:t>
            </w:r>
          </w:p>
        </w:tc>
        <w:tc>
          <w:tcPr>
            <w:tcW w:w="1757" w:type="dxa"/>
            <w:tcBorders>
              <w:left w:val="single" w:sz="2" w:space="0" w:color="000000"/>
              <w:bottom w:val="single" w:sz="2" w:space="0" w:color="000000"/>
              <w:right w:val="single" w:sz="2" w:space="0" w:color="000000"/>
            </w:tcBorders>
            <w:vAlign w:val="center"/>
          </w:tcPr>
          <w:p w:rsidR="00D442BC" w:rsidRDefault="007C4253">
            <w:pPr>
              <w:widowControl w:val="0"/>
              <w:suppressLineNumbers/>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VI/2023</w:t>
            </w:r>
          </w:p>
        </w:tc>
      </w:tr>
    </w:tbl>
    <w:p w:rsidR="00D442BC" w:rsidRDefault="00D442BC">
      <w:pPr>
        <w:widowControl w:val="0"/>
        <w:spacing w:after="120" w:line="240" w:lineRule="auto"/>
        <w:jc w:val="center"/>
        <w:textAlignment w:val="baseline"/>
        <w:rPr>
          <w:rFonts w:ascii="Times New Roman" w:eastAsia="SimSun" w:hAnsi="Times New Roman" w:cs="Times New Roman"/>
          <w:b/>
          <w:bCs/>
          <w:kern w:val="2"/>
          <w:sz w:val="24"/>
          <w:szCs w:val="24"/>
          <w:lang w:eastAsia="zh-CN" w:bidi="hi-IN"/>
        </w:rPr>
      </w:pPr>
    </w:p>
    <w:p w:rsidR="00D442BC" w:rsidRDefault="007C4253">
      <w:pPr>
        <w:widowControl w:val="0"/>
        <w:spacing w:after="0"/>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lastRenderedPageBreak/>
        <w:tab/>
      </w:r>
      <w:r>
        <w:rPr>
          <w:rFonts w:ascii="Times New Roman" w:eastAsia="SimSun" w:hAnsi="Times New Roman" w:cs="Times New Roman"/>
          <w:kern w:val="2"/>
          <w:sz w:val="24"/>
          <w:szCs w:val="24"/>
          <w:lang w:eastAsia="zh-CN" w:bidi="hi-IN"/>
        </w:rPr>
        <w:t>IV. Gmina i Miasto Raszków w ramach bieżącego utrzymania dróg prowadzi również prace związane z zimowym utrzymaniem dróg gminnych i powiatowych objętych Porozumieniem z Powiatem Ostrowskim.</w:t>
      </w:r>
    </w:p>
    <w:p w:rsidR="00D442BC" w:rsidRDefault="00D442BC">
      <w:pPr>
        <w:widowControl w:val="0"/>
        <w:spacing w:after="0" w:line="240" w:lineRule="auto"/>
        <w:jc w:val="both"/>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color w:val="000000"/>
          <w:kern w:val="2"/>
          <w:sz w:val="24"/>
          <w:szCs w:val="24"/>
          <w:lang w:eastAsia="zh-CN" w:bidi="hi-IN"/>
        </w:rPr>
        <w:t>W pierwszej  połowie 2023r</w:t>
      </w:r>
      <w:r>
        <w:rPr>
          <w:rFonts w:ascii="Times New Roman" w:eastAsia="SimSun" w:hAnsi="Times New Roman" w:cs="Times New Roman"/>
          <w:color w:val="CC0000"/>
          <w:kern w:val="2"/>
          <w:sz w:val="24"/>
          <w:szCs w:val="24"/>
          <w:lang w:eastAsia="zh-CN" w:bidi="hi-IN"/>
        </w:rPr>
        <w:t xml:space="preserve"> </w:t>
      </w:r>
      <w:r>
        <w:rPr>
          <w:rFonts w:ascii="Times New Roman" w:eastAsia="SimSun" w:hAnsi="Times New Roman" w:cs="Times New Roman"/>
          <w:kern w:val="2"/>
          <w:sz w:val="24"/>
          <w:szCs w:val="24"/>
          <w:lang w:eastAsia="zh-CN" w:bidi="hi-IN"/>
        </w:rPr>
        <w:t>wydatkowano środki finansowe w kwocie:</w:t>
      </w:r>
    </w:p>
    <w:p w:rsidR="00D442BC" w:rsidRDefault="00D442BC">
      <w:pPr>
        <w:widowControl w:val="0"/>
        <w:spacing w:after="0" w:line="240" w:lineRule="auto"/>
        <w:jc w:val="both"/>
        <w:textAlignment w:val="baseline"/>
        <w:rPr>
          <w:rFonts w:ascii="Times New Roman" w:eastAsia="SimSun" w:hAnsi="Times New Roman" w:cs="Times New Roman"/>
          <w:kern w:val="2"/>
          <w:sz w:val="10"/>
          <w:szCs w:val="24"/>
          <w:lang w:eastAsia="zh-CN" w:bidi="hi-IN"/>
        </w:rPr>
      </w:pPr>
    </w:p>
    <w:tbl>
      <w:tblPr>
        <w:tblW w:w="9524" w:type="dxa"/>
        <w:tblInd w:w="46" w:type="dxa"/>
        <w:tblLayout w:type="fixed"/>
        <w:tblCellMar>
          <w:top w:w="55" w:type="dxa"/>
          <w:left w:w="55" w:type="dxa"/>
          <w:bottom w:w="55" w:type="dxa"/>
          <w:right w:w="55" w:type="dxa"/>
        </w:tblCellMar>
        <w:tblLook w:val="04A0" w:firstRow="1" w:lastRow="0" w:firstColumn="1" w:lastColumn="0" w:noHBand="0" w:noVBand="1"/>
      </w:tblPr>
      <w:tblGrid>
        <w:gridCol w:w="712"/>
        <w:gridCol w:w="1689"/>
        <w:gridCol w:w="1940"/>
        <w:gridCol w:w="1459"/>
        <w:gridCol w:w="3724"/>
      </w:tblGrid>
      <w:tr w:rsidR="00D442BC">
        <w:trPr>
          <w:trHeight w:val="411"/>
        </w:trPr>
        <w:tc>
          <w:tcPr>
            <w:tcW w:w="712"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Lp.</w:t>
            </w:r>
          </w:p>
        </w:tc>
        <w:tc>
          <w:tcPr>
            <w:tcW w:w="1689"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Nr faktury</w:t>
            </w:r>
          </w:p>
        </w:tc>
        <w:tc>
          <w:tcPr>
            <w:tcW w:w="1940"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Data</w:t>
            </w:r>
          </w:p>
        </w:tc>
        <w:tc>
          <w:tcPr>
            <w:tcW w:w="1459"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Kwota faktury</w:t>
            </w:r>
          </w:p>
        </w:tc>
        <w:tc>
          <w:tcPr>
            <w:tcW w:w="3724" w:type="dxa"/>
            <w:tcBorders>
              <w:top w:val="double" w:sz="4" w:space="0" w:color="000000"/>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W rozliczeniu wg załącznika nr 1 do porozumienia, wskaźnik 37,30%</w:t>
            </w:r>
          </w:p>
        </w:tc>
      </w:tr>
      <w:tr w:rsidR="00D442BC">
        <w:trPr>
          <w:trHeight w:val="264"/>
        </w:trPr>
        <w:tc>
          <w:tcPr>
            <w:tcW w:w="712"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p>
        </w:tc>
        <w:tc>
          <w:tcPr>
            <w:tcW w:w="168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22/2023</w:t>
            </w:r>
          </w:p>
        </w:tc>
        <w:tc>
          <w:tcPr>
            <w:tcW w:w="1940"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31.01.2023</w:t>
            </w:r>
          </w:p>
        </w:tc>
        <w:tc>
          <w:tcPr>
            <w:tcW w:w="145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color w:val="472702"/>
                <w:kern w:val="2"/>
                <w:sz w:val="24"/>
                <w:szCs w:val="24"/>
                <w:lang w:eastAsia="zh-CN" w:bidi="hi-IN"/>
              </w:rPr>
              <w:t>60.593,40 zł</w:t>
            </w:r>
          </w:p>
        </w:tc>
        <w:tc>
          <w:tcPr>
            <w:tcW w:w="3724"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22.601,34 zł</w:t>
            </w:r>
          </w:p>
        </w:tc>
      </w:tr>
      <w:tr w:rsidR="00D442BC">
        <w:trPr>
          <w:trHeight w:val="264"/>
        </w:trPr>
        <w:tc>
          <w:tcPr>
            <w:tcW w:w="712"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w:t>
            </w:r>
          </w:p>
        </w:tc>
        <w:tc>
          <w:tcPr>
            <w:tcW w:w="168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39/2023</w:t>
            </w:r>
          </w:p>
        </w:tc>
        <w:tc>
          <w:tcPr>
            <w:tcW w:w="1940"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24.02.2023</w:t>
            </w:r>
          </w:p>
        </w:tc>
        <w:tc>
          <w:tcPr>
            <w:tcW w:w="145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26.103,60 zł</w:t>
            </w:r>
          </w:p>
        </w:tc>
        <w:tc>
          <w:tcPr>
            <w:tcW w:w="3724"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9.736,64 zł</w:t>
            </w:r>
          </w:p>
        </w:tc>
      </w:tr>
      <w:tr w:rsidR="00D442BC">
        <w:trPr>
          <w:trHeight w:val="264"/>
        </w:trPr>
        <w:tc>
          <w:tcPr>
            <w:tcW w:w="712"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3.</w:t>
            </w:r>
          </w:p>
        </w:tc>
        <w:tc>
          <w:tcPr>
            <w:tcW w:w="168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70/2023</w:t>
            </w:r>
          </w:p>
        </w:tc>
        <w:tc>
          <w:tcPr>
            <w:tcW w:w="1940"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30.03.2023</w:t>
            </w:r>
          </w:p>
        </w:tc>
        <w:tc>
          <w:tcPr>
            <w:tcW w:w="145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16.426,80 zł</w:t>
            </w:r>
          </w:p>
        </w:tc>
        <w:tc>
          <w:tcPr>
            <w:tcW w:w="3724"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6.127,20 zł</w:t>
            </w:r>
          </w:p>
        </w:tc>
      </w:tr>
      <w:tr w:rsidR="00D442BC">
        <w:trPr>
          <w:trHeight w:val="264"/>
        </w:trPr>
        <w:tc>
          <w:tcPr>
            <w:tcW w:w="712" w:type="dxa"/>
            <w:tcBorders>
              <w:left w:val="double" w:sz="4" w:space="0" w:color="000000"/>
              <w:bottom w:val="double" w:sz="4" w:space="0" w:color="000000"/>
            </w:tcBorders>
          </w:tcPr>
          <w:p w:rsidR="00D442BC" w:rsidRDefault="00D442BC">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p>
        </w:tc>
        <w:tc>
          <w:tcPr>
            <w:tcW w:w="1689" w:type="dxa"/>
            <w:tcBorders>
              <w:left w:val="double" w:sz="4" w:space="0" w:color="000000"/>
              <w:bottom w:val="double" w:sz="4" w:space="0" w:color="000000"/>
            </w:tcBorders>
          </w:tcPr>
          <w:p w:rsidR="00D442BC" w:rsidRDefault="00D442BC">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p>
        </w:tc>
        <w:tc>
          <w:tcPr>
            <w:tcW w:w="1940"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sz w:val="24"/>
                <w:szCs w:val="24"/>
                <w:u w:val="single"/>
                <w:lang w:eastAsia="zh-CN" w:bidi="hi-IN"/>
              </w:rPr>
            </w:pPr>
            <w:r>
              <w:rPr>
                <w:rFonts w:ascii="Times New Roman" w:eastAsia="SimSun" w:hAnsi="Times New Roman" w:cs="Times New Roman"/>
                <w:b/>
                <w:bCs/>
                <w:kern w:val="2"/>
                <w:sz w:val="24"/>
                <w:szCs w:val="24"/>
                <w:u w:val="single"/>
                <w:lang w:eastAsia="zh-CN" w:bidi="hi-IN"/>
              </w:rPr>
              <w:t>RAZEM</w:t>
            </w:r>
          </w:p>
        </w:tc>
        <w:tc>
          <w:tcPr>
            <w:tcW w:w="1459"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b/>
                <w:bCs/>
                <w:color w:val="000000"/>
                <w:kern w:val="2"/>
                <w:sz w:val="24"/>
                <w:szCs w:val="24"/>
                <w:u w:val="single"/>
                <w:lang w:eastAsia="zh-CN" w:bidi="hi-IN"/>
              </w:rPr>
              <w:t>103.123,80 zł</w:t>
            </w:r>
          </w:p>
        </w:tc>
        <w:tc>
          <w:tcPr>
            <w:tcW w:w="3724"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color w:val="000000"/>
                <w:kern w:val="2"/>
                <w:sz w:val="24"/>
                <w:szCs w:val="24"/>
                <w:u w:val="single"/>
                <w:lang w:eastAsia="zh-CN" w:bidi="hi-IN"/>
              </w:rPr>
            </w:pPr>
            <w:r>
              <w:rPr>
                <w:rFonts w:ascii="Times New Roman" w:eastAsia="SimSun" w:hAnsi="Times New Roman" w:cs="Times New Roman"/>
                <w:b/>
                <w:bCs/>
                <w:color w:val="000000"/>
                <w:kern w:val="2"/>
                <w:sz w:val="24"/>
                <w:szCs w:val="24"/>
                <w:u w:val="single"/>
                <w:lang w:eastAsia="zh-CN" w:bidi="hi-IN"/>
              </w:rPr>
              <w:t>38.465,18 zł</w:t>
            </w:r>
          </w:p>
        </w:tc>
      </w:tr>
    </w:tbl>
    <w:p w:rsidR="00D442BC" w:rsidRDefault="00D442BC">
      <w:pPr>
        <w:widowControl w:val="0"/>
        <w:spacing w:after="0" w:line="240" w:lineRule="auto"/>
        <w:textAlignment w:val="baseline"/>
        <w:rPr>
          <w:rFonts w:ascii="Times New Roman" w:eastAsia="SimSun" w:hAnsi="Times New Roman" w:cs="Times New Roman"/>
          <w:kern w:val="2"/>
          <w:sz w:val="24"/>
          <w:szCs w:val="24"/>
          <w:lang w:eastAsia="zh-CN" w:bidi="hi-IN"/>
        </w:rPr>
      </w:pPr>
    </w:p>
    <w:p w:rsidR="00D442BC" w:rsidRDefault="007C4253">
      <w:pPr>
        <w:widowControl w:val="0"/>
        <w:spacing w:after="0" w:line="240" w:lineRule="auto"/>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color w:val="000000"/>
          <w:kern w:val="2"/>
          <w:sz w:val="24"/>
          <w:szCs w:val="24"/>
          <w:lang w:eastAsia="zh-CN" w:bidi="hi-IN"/>
        </w:rPr>
        <w:t>W drugiej połowie 2023r</w:t>
      </w:r>
      <w:r>
        <w:rPr>
          <w:rFonts w:ascii="Times New Roman" w:eastAsia="SimSun" w:hAnsi="Times New Roman" w:cs="Times New Roman"/>
          <w:color w:val="CC0000"/>
          <w:kern w:val="2"/>
          <w:sz w:val="24"/>
          <w:szCs w:val="24"/>
          <w:lang w:eastAsia="zh-CN" w:bidi="hi-IN"/>
        </w:rPr>
        <w:t xml:space="preserve"> </w:t>
      </w:r>
      <w:r>
        <w:rPr>
          <w:rFonts w:ascii="Times New Roman" w:eastAsia="SimSun" w:hAnsi="Times New Roman" w:cs="Times New Roman"/>
          <w:kern w:val="2"/>
          <w:sz w:val="24"/>
          <w:szCs w:val="24"/>
          <w:lang w:eastAsia="zh-CN" w:bidi="hi-IN"/>
        </w:rPr>
        <w:t>wydatkowano środki finansowe w kwocie:</w:t>
      </w:r>
    </w:p>
    <w:p w:rsidR="00D442BC" w:rsidRDefault="00D442BC">
      <w:pPr>
        <w:widowControl w:val="0"/>
        <w:spacing w:after="0" w:line="240" w:lineRule="auto"/>
        <w:jc w:val="both"/>
        <w:textAlignment w:val="baseline"/>
        <w:rPr>
          <w:rFonts w:ascii="Times New Roman" w:eastAsia="SimSun" w:hAnsi="Times New Roman" w:cs="Times New Roman"/>
          <w:kern w:val="2"/>
          <w:sz w:val="14"/>
          <w:szCs w:val="24"/>
          <w:lang w:eastAsia="zh-CN" w:bidi="hi-IN"/>
        </w:rPr>
      </w:pPr>
    </w:p>
    <w:tbl>
      <w:tblPr>
        <w:tblW w:w="9631" w:type="dxa"/>
        <w:tblInd w:w="46" w:type="dxa"/>
        <w:tblLayout w:type="fixed"/>
        <w:tblCellMar>
          <w:top w:w="55" w:type="dxa"/>
          <w:left w:w="55" w:type="dxa"/>
          <w:bottom w:w="55" w:type="dxa"/>
          <w:right w:w="55" w:type="dxa"/>
        </w:tblCellMar>
        <w:tblLook w:val="04A0" w:firstRow="1" w:lastRow="0" w:firstColumn="1" w:lastColumn="0" w:noHBand="0" w:noVBand="1"/>
      </w:tblPr>
      <w:tblGrid>
        <w:gridCol w:w="720"/>
        <w:gridCol w:w="1707"/>
        <w:gridCol w:w="1963"/>
        <w:gridCol w:w="1475"/>
        <w:gridCol w:w="3766"/>
      </w:tblGrid>
      <w:tr w:rsidR="00D442BC">
        <w:trPr>
          <w:trHeight w:val="435"/>
        </w:trPr>
        <w:tc>
          <w:tcPr>
            <w:tcW w:w="720"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Lp.</w:t>
            </w:r>
          </w:p>
        </w:tc>
        <w:tc>
          <w:tcPr>
            <w:tcW w:w="1707"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Nr faktury</w:t>
            </w:r>
          </w:p>
        </w:tc>
        <w:tc>
          <w:tcPr>
            <w:tcW w:w="1963"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Data</w:t>
            </w:r>
          </w:p>
        </w:tc>
        <w:tc>
          <w:tcPr>
            <w:tcW w:w="1475" w:type="dxa"/>
            <w:tcBorders>
              <w:top w:val="double" w:sz="4" w:space="0" w:color="000000"/>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Kwota faktury</w:t>
            </w:r>
          </w:p>
        </w:tc>
        <w:tc>
          <w:tcPr>
            <w:tcW w:w="3766" w:type="dxa"/>
            <w:tcBorders>
              <w:top w:val="double" w:sz="4" w:space="0" w:color="000000"/>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lang w:eastAsia="zh-CN" w:bidi="hi-IN"/>
              </w:rPr>
            </w:pPr>
            <w:r>
              <w:rPr>
                <w:rFonts w:ascii="Times New Roman" w:eastAsia="SimSun" w:hAnsi="Times New Roman" w:cs="Times New Roman"/>
                <w:b/>
                <w:bCs/>
                <w:kern w:val="2"/>
                <w:lang w:eastAsia="zh-CN" w:bidi="hi-IN"/>
              </w:rPr>
              <w:t>W rozliczeniu wg załącznika nr 1 do porozumienia, wskaźnik 37,30%</w:t>
            </w:r>
          </w:p>
        </w:tc>
      </w:tr>
      <w:tr w:rsidR="00D442BC">
        <w:tc>
          <w:tcPr>
            <w:tcW w:w="720"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p>
        </w:tc>
        <w:tc>
          <w:tcPr>
            <w:tcW w:w="1707"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1/12/2023</w:t>
            </w:r>
          </w:p>
        </w:tc>
        <w:tc>
          <w:tcPr>
            <w:tcW w:w="1963"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11.12.2023</w:t>
            </w:r>
          </w:p>
        </w:tc>
        <w:tc>
          <w:tcPr>
            <w:tcW w:w="1475"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36.774,00 zł</w:t>
            </w:r>
          </w:p>
        </w:tc>
        <w:tc>
          <w:tcPr>
            <w:tcW w:w="3766"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color w:val="472702"/>
                <w:kern w:val="2"/>
                <w:sz w:val="24"/>
                <w:szCs w:val="24"/>
                <w:lang w:eastAsia="zh-CN" w:bidi="hi-IN"/>
              </w:rPr>
            </w:pPr>
            <w:r>
              <w:rPr>
                <w:rFonts w:ascii="Times New Roman" w:eastAsia="SimSun" w:hAnsi="Times New Roman" w:cs="Times New Roman"/>
                <w:color w:val="472702"/>
                <w:kern w:val="2"/>
                <w:sz w:val="24"/>
                <w:szCs w:val="24"/>
                <w:lang w:eastAsia="zh-CN" w:bidi="hi-IN"/>
              </w:rPr>
              <w:t>13.716,70 zł</w:t>
            </w:r>
          </w:p>
        </w:tc>
      </w:tr>
      <w:tr w:rsidR="00D442BC">
        <w:tc>
          <w:tcPr>
            <w:tcW w:w="720" w:type="dxa"/>
            <w:tcBorders>
              <w:left w:val="double" w:sz="4" w:space="0" w:color="000000"/>
              <w:bottom w:val="double" w:sz="4" w:space="0" w:color="000000"/>
            </w:tcBorders>
          </w:tcPr>
          <w:p w:rsidR="00D442BC" w:rsidRDefault="00D442BC">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p>
        </w:tc>
        <w:tc>
          <w:tcPr>
            <w:tcW w:w="1707" w:type="dxa"/>
            <w:tcBorders>
              <w:left w:val="double" w:sz="4" w:space="0" w:color="000000"/>
              <w:bottom w:val="double" w:sz="4" w:space="0" w:color="000000"/>
            </w:tcBorders>
          </w:tcPr>
          <w:p w:rsidR="00D442BC" w:rsidRDefault="00D442BC">
            <w:pPr>
              <w:widowControl w:val="0"/>
              <w:suppressLineNumbers/>
              <w:snapToGrid w:val="0"/>
              <w:spacing w:after="0" w:line="240" w:lineRule="auto"/>
              <w:jc w:val="center"/>
              <w:textAlignment w:val="baseline"/>
              <w:rPr>
                <w:rFonts w:ascii="Times New Roman" w:eastAsia="SimSun" w:hAnsi="Times New Roman" w:cs="Times New Roman"/>
                <w:kern w:val="2"/>
                <w:sz w:val="24"/>
                <w:szCs w:val="24"/>
                <w:lang w:eastAsia="zh-CN" w:bidi="hi-IN"/>
              </w:rPr>
            </w:pPr>
          </w:p>
        </w:tc>
        <w:tc>
          <w:tcPr>
            <w:tcW w:w="1963"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kern w:val="2"/>
                <w:sz w:val="24"/>
                <w:szCs w:val="24"/>
                <w:u w:val="single"/>
                <w:lang w:eastAsia="zh-CN" w:bidi="hi-IN"/>
              </w:rPr>
            </w:pPr>
            <w:r>
              <w:rPr>
                <w:rFonts w:ascii="Times New Roman" w:eastAsia="SimSun" w:hAnsi="Times New Roman" w:cs="Times New Roman"/>
                <w:b/>
                <w:bCs/>
                <w:kern w:val="2"/>
                <w:sz w:val="24"/>
                <w:szCs w:val="24"/>
                <w:u w:val="single"/>
                <w:lang w:eastAsia="zh-CN" w:bidi="hi-IN"/>
              </w:rPr>
              <w:t>RAZEM</w:t>
            </w:r>
          </w:p>
        </w:tc>
        <w:tc>
          <w:tcPr>
            <w:tcW w:w="1475" w:type="dxa"/>
            <w:tcBorders>
              <w:left w:val="double" w:sz="4" w:space="0" w:color="000000"/>
              <w:bottom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color w:val="472702"/>
                <w:kern w:val="2"/>
                <w:sz w:val="24"/>
                <w:szCs w:val="24"/>
                <w:lang w:eastAsia="zh-CN" w:bidi="hi-IN"/>
              </w:rPr>
            </w:pPr>
            <w:r>
              <w:rPr>
                <w:rFonts w:ascii="Times New Roman" w:eastAsia="SimSun" w:hAnsi="Times New Roman" w:cs="Times New Roman"/>
                <w:b/>
                <w:bCs/>
                <w:color w:val="472702"/>
                <w:kern w:val="2"/>
                <w:sz w:val="24"/>
                <w:szCs w:val="24"/>
                <w:lang w:eastAsia="zh-CN" w:bidi="hi-IN"/>
              </w:rPr>
              <w:t>36.774,00 zł</w:t>
            </w:r>
          </w:p>
        </w:tc>
        <w:tc>
          <w:tcPr>
            <w:tcW w:w="3766" w:type="dxa"/>
            <w:tcBorders>
              <w:left w:val="double" w:sz="4" w:space="0" w:color="000000"/>
              <w:bottom w:val="double" w:sz="4" w:space="0" w:color="000000"/>
              <w:right w:val="double" w:sz="4" w:space="0" w:color="000000"/>
            </w:tcBorders>
          </w:tcPr>
          <w:p w:rsidR="00D442BC" w:rsidRDefault="007C4253">
            <w:pPr>
              <w:widowControl w:val="0"/>
              <w:suppressLineNumbers/>
              <w:snapToGrid w:val="0"/>
              <w:spacing w:after="0" w:line="240" w:lineRule="auto"/>
              <w:jc w:val="center"/>
              <w:textAlignment w:val="baseline"/>
              <w:rPr>
                <w:rFonts w:ascii="Times New Roman" w:eastAsia="SimSun" w:hAnsi="Times New Roman" w:cs="Times New Roman"/>
                <w:b/>
                <w:bCs/>
                <w:color w:val="472702"/>
                <w:kern w:val="2"/>
                <w:sz w:val="24"/>
                <w:szCs w:val="24"/>
                <w:lang w:eastAsia="zh-CN" w:bidi="hi-IN"/>
              </w:rPr>
            </w:pPr>
            <w:r>
              <w:rPr>
                <w:rFonts w:ascii="Times New Roman" w:eastAsia="SimSun" w:hAnsi="Times New Roman" w:cs="Times New Roman"/>
                <w:b/>
                <w:bCs/>
                <w:color w:val="472702"/>
                <w:kern w:val="2"/>
                <w:sz w:val="24"/>
                <w:szCs w:val="24"/>
                <w:u w:val="single"/>
                <w:lang w:eastAsia="zh-CN" w:bidi="hi-IN"/>
              </w:rPr>
              <w:t>13.716,70 zł</w:t>
            </w:r>
          </w:p>
        </w:tc>
      </w:tr>
    </w:tbl>
    <w:p w:rsidR="00D442BC" w:rsidRDefault="00D442BC">
      <w:pPr>
        <w:widowControl w:val="0"/>
        <w:spacing w:after="0"/>
        <w:jc w:val="both"/>
        <w:textAlignment w:val="baseline"/>
        <w:rPr>
          <w:rFonts w:ascii="Times New Roman" w:eastAsia="SimSun" w:hAnsi="Times New Roman" w:cs="Times New Roman"/>
          <w:kern w:val="2"/>
          <w:sz w:val="24"/>
          <w:szCs w:val="24"/>
          <w:lang w:eastAsia="zh-CN" w:bidi="hi-IN"/>
        </w:rPr>
      </w:pPr>
    </w:p>
    <w:p w:rsidR="00D442BC" w:rsidRDefault="00D442BC">
      <w:pPr>
        <w:widowControl w:val="0"/>
        <w:spacing w:after="0"/>
        <w:jc w:val="both"/>
        <w:textAlignment w:val="baseline"/>
        <w:rPr>
          <w:rFonts w:ascii="Times New Roman" w:eastAsia="SimSun" w:hAnsi="Times New Roman" w:cs="Times New Roman"/>
          <w:color w:val="FF0000"/>
          <w:kern w:val="2"/>
          <w:sz w:val="24"/>
          <w:szCs w:val="24"/>
          <w:lang w:eastAsia="zh-CN" w:bidi="hi-IN"/>
        </w:rPr>
      </w:pPr>
    </w:p>
    <w:p w:rsidR="00D442BC" w:rsidRDefault="00D442BC">
      <w:pPr>
        <w:widowControl w:val="0"/>
        <w:spacing w:after="0"/>
        <w:jc w:val="both"/>
        <w:textAlignment w:val="baseline"/>
        <w:rPr>
          <w:rFonts w:ascii="Times New Roman" w:eastAsia="SimSun" w:hAnsi="Times New Roman" w:cs="Times New Roman"/>
          <w:color w:val="FF0000"/>
          <w:kern w:val="2"/>
          <w:sz w:val="18"/>
          <w:szCs w:val="24"/>
          <w:lang w:eastAsia="zh-CN" w:bidi="hi-IN"/>
        </w:rPr>
      </w:pPr>
    </w:p>
    <w:p w:rsidR="00D442BC" w:rsidRDefault="007C4253">
      <w:pPr>
        <w:spacing w:after="0"/>
        <w:jc w:val="both"/>
        <w:rPr>
          <w:rFonts w:ascii="Times New Roman" w:eastAsia="SimSun" w:hAnsi="Times New Roman" w:cs="Times New Roman"/>
          <w:b/>
          <w:color w:val="000000"/>
          <w:sz w:val="28"/>
          <w:szCs w:val="24"/>
          <w:lang w:eastAsia="zh-CN"/>
        </w:rPr>
      </w:pPr>
      <w:r>
        <w:rPr>
          <w:rFonts w:ascii="Times New Roman" w:eastAsia="SimSun" w:hAnsi="Times New Roman" w:cs="Times New Roman"/>
          <w:b/>
          <w:color w:val="000000" w:themeColor="text1"/>
          <w:sz w:val="28"/>
          <w:szCs w:val="24"/>
          <w:lang w:eastAsia="zh-CN"/>
        </w:rPr>
        <w:t>XIV.  Realizacja zadań sportowych w Gminie i Mieście Raszków</w:t>
      </w:r>
    </w:p>
    <w:p w:rsidR="00D442BC" w:rsidRDefault="00D442BC">
      <w:pPr>
        <w:spacing w:after="0"/>
        <w:jc w:val="both"/>
        <w:rPr>
          <w:rFonts w:ascii="Times New Roman" w:eastAsia="SimSun" w:hAnsi="Times New Roman" w:cs="Times New Roman"/>
          <w:b/>
          <w:color w:val="FF0000"/>
          <w:sz w:val="28"/>
          <w:szCs w:val="24"/>
          <w:lang w:eastAsia="zh-CN"/>
        </w:rPr>
      </w:pP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Sprawozdanie z realizacji programu współpracy z organizacjami pozarządowymi za rok 2023</w:t>
      </w:r>
    </w:p>
    <w:p w:rsidR="00D442BC" w:rsidRDefault="00D442BC">
      <w:pPr>
        <w:spacing w:after="0"/>
        <w:jc w:val="both"/>
        <w:rPr>
          <w:rFonts w:ascii="Times New Roman" w:eastAsia="Times New Roman" w:hAnsi="Times New Roman" w:cs="Times New Roman"/>
          <w:b/>
          <w:sz w:val="10"/>
          <w:szCs w:val="28"/>
          <w:lang w:eastAsia="zh-CN"/>
        </w:rPr>
      </w:pP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Program współpracy Gminy i Miasta Raszków z organizacjami pozarządowymi na rok 2023 uchwalony został 29 listopada 2022 roku.</w:t>
      </w: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programie współpracy wyznaczono następujące priorytetowe zadania Gminy                   i Miasta Raszków  do wykonania w 2023r.: Powierzanie lub wspieranie zadań mających na celu upowszechnianie kultury fizycznej i sportu, szkolenia dzieci i młodzieży oraz  organizowanie imprez sportowych takich jak gry zespołowe, turnieje. </w:t>
      </w: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grudnia 2022 roku Burmistrz Gminy i Miasta Raszków ogłosił konkurs na realizację zadań z zakresu kultury fizycznej i sportu w roku 2023 w formie wspierania i powierzania. Konkurs został ogłoszony w gablocie w budynku Urzędu Gminy i Miasta w Raszkowie oraz w Biuletynie Informacji Publicznej.</w:t>
      </w: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 stycznia 2023 roku dokonano otwarcia kopert zawierających 17 ofert na realizację zadań publicznych w roku 2023. Komisja przeprowadziła analizę formalną złożonych ofert. Sprawdzono niezbędną dokumentację. Oceniono oferty wg kryteriów stosowanych                     przy dokonywaniu wyboru (pkt. VII.4. ogłoszenia o konkursie ofert). </w:t>
      </w:r>
    </w:p>
    <w:p w:rsidR="00D442BC" w:rsidRDefault="00D442BC">
      <w:pPr>
        <w:spacing w:after="0" w:line="240" w:lineRule="auto"/>
        <w:ind w:firstLine="708"/>
        <w:jc w:val="both"/>
        <w:rPr>
          <w:rFonts w:ascii="Times New Roman" w:eastAsia="Times New Roman" w:hAnsi="Times New Roman" w:cs="Times New Roman"/>
          <w:sz w:val="24"/>
          <w:szCs w:val="24"/>
          <w:lang w:eastAsia="zh-CN"/>
        </w:rPr>
      </w:pPr>
    </w:p>
    <w:tbl>
      <w:tblPr>
        <w:tblW w:w="5000" w:type="pct"/>
        <w:tblInd w:w="-72" w:type="dxa"/>
        <w:tblLayout w:type="fixed"/>
        <w:tblCellMar>
          <w:left w:w="70" w:type="dxa"/>
          <w:right w:w="70" w:type="dxa"/>
        </w:tblCellMar>
        <w:tblLook w:val="0000" w:firstRow="0" w:lastRow="0" w:firstColumn="0" w:lastColumn="0" w:noHBand="0" w:noVBand="0"/>
      </w:tblPr>
      <w:tblGrid>
        <w:gridCol w:w="535"/>
        <w:gridCol w:w="3337"/>
        <w:gridCol w:w="2267"/>
        <w:gridCol w:w="1604"/>
        <w:gridCol w:w="1467"/>
      </w:tblGrid>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ind w:left="-70" w:firstLine="70"/>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w:t>
            </w:r>
          </w:p>
        </w:tc>
        <w:tc>
          <w:tcPr>
            <w:tcW w:w="1580"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4.</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zh-CN"/>
              </w:rPr>
              <w:t>Lp.</w:t>
            </w:r>
          </w:p>
          <w:p w:rsidR="00D442BC" w:rsidRDefault="00D442BC">
            <w:pPr>
              <w:widowControl w:val="0"/>
              <w:spacing w:after="0" w:line="240" w:lineRule="auto"/>
              <w:jc w:val="center"/>
              <w:rPr>
                <w:rFonts w:ascii="Times New Roman" w:eastAsia="Times New Roman" w:hAnsi="Times New Roman" w:cs="Times New Roman"/>
                <w:bCs/>
                <w:sz w:val="24"/>
                <w:szCs w:val="24"/>
                <w:lang w:eastAsia="zh-CN"/>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keepNext/>
              <w:widowControl w:val="0"/>
              <w:tabs>
                <w:tab w:val="left" w:pos="0"/>
              </w:tabs>
              <w:spacing w:before="240" w:after="60" w:line="240" w:lineRule="auto"/>
              <w:jc w:val="center"/>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Tytuł zadania publicznego</w:t>
            </w:r>
          </w:p>
        </w:tc>
        <w:tc>
          <w:tcPr>
            <w:tcW w:w="2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keepNext/>
              <w:widowControl w:val="0"/>
              <w:tabs>
                <w:tab w:val="left" w:pos="0"/>
              </w:tabs>
              <w:spacing w:before="120" w:after="0" w:line="240" w:lineRule="auto"/>
              <w:jc w:val="center"/>
              <w:outlineLvl w:val="8"/>
              <w:rPr>
                <w:rFonts w:ascii="Times New Roman" w:eastAsia="Times New Roman" w:hAnsi="Times New Roman" w:cs="Times New Roman"/>
                <w:color w:val="008080"/>
                <w:sz w:val="24"/>
                <w:szCs w:val="24"/>
                <w:lang w:eastAsia="zh-CN"/>
              </w:rPr>
            </w:pPr>
            <w:r>
              <w:rPr>
                <w:rFonts w:ascii="Times New Roman" w:eastAsia="Times New Roman" w:hAnsi="Times New Roman" w:cs="Times New Roman"/>
                <w:b/>
                <w:bCs/>
                <w:color w:val="000000"/>
                <w:sz w:val="24"/>
                <w:szCs w:val="24"/>
                <w:lang w:eastAsia="zh-CN"/>
              </w:rPr>
              <w:t>Wnioskodawca</w:t>
            </w:r>
          </w:p>
        </w:tc>
        <w:tc>
          <w:tcPr>
            <w:tcW w:w="1580"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before="120"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Kwota przyznanej dotacji</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Kwota wykorzystanej dotacji</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lastRenderedPageBreak/>
              <w:t>1.</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Prowadzenie zespołu  II Ligi Tenisa Stołowego. Organizacja imprez i turniejów ogólnopolskich</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Raszkowski Ludowy Klub Tenisa Stołowego OCHMAN</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30.000,00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30.000,00 zł</w:t>
            </w:r>
          </w:p>
        </w:tc>
      </w:tr>
      <w:tr w:rsidR="00D442BC">
        <w:trPr>
          <w:cantSplit/>
          <w:trHeight w:val="1255"/>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color w:val="000001"/>
                <w:kern w:val="2"/>
                <w:sz w:val="24"/>
                <w:szCs w:val="24"/>
                <w:lang w:eastAsia="zh-CN"/>
              </w:rPr>
            </w:pPr>
            <w:r>
              <w:rPr>
                <w:rFonts w:ascii="Times New Roman" w:eastAsia="Times New Roman" w:hAnsi="Times New Roman" w:cs="Times New Roman"/>
                <w:color w:val="000001"/>
                <w:kern w:val="2"/>
                <w:sz w:val="24"/>
                <w:szCs w:val="24"/>
                <w:lang w:eastAsia="zh-CN"/>
              </w:rPr>
              <w:t>Propagowanie sportów strzeleckich, integrowanie,                   a także ćwiczenie tej umiejętności młodzież i dorosłych</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Kurkowe Bractwo Strzeleckie im. Władysława Frąszczaka Ligota – Korytnica – Koryta</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4.500,00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4.500,00 zł</w:t>
            </w:r>
          </w:p>
        </w:tc>
      </w:tr>
      <w:tr w:rsidR="00D442BC">
        <w:trPr>
          <w:cantSplit/>
          <w:trHeight w:val="760"/>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Szkolenie dzieci i młodzieży                   w Fundacji wspierania Talentów Akademii Krecika w Gminie Raszków</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Fundacja Wspierania Talentów Akademii Krecika</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20.000,00 zł</w:t>
            </w:r>
          </w:p>
        </w:tc>
      </w:tr>
      <w:tr w:rsidR="00D442BC">
        <w:trPr>
          <w:cantSplit/>
          <w:trHeight w:val="1006"/>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4.</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color w:val="000001"/>
                <w:kern w:val="2"/>
                <w:sz w:val="24"/>
                <w:szCs w:val="24"/>
                <w:lang w:eastAsia="zh-CN"/>
              </w:rPr>
              <w:t>Szkolenie dzieci i młodzieży uzdolnionej sportowo                                           w kolarstwie</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Międzyszkolny Ludowy Klub Sportowy w Raszkowie</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30.000,00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30.000,00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5.</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Szkolenie osób dorosłych                     w zakresie gry w piłkę siatkową</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Klub Sportowy VOLLEY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r>
      <w:tr w:rsidR="00D442BC">
        <w:trPr>
          <w:cantSplit/>
          <w:trHeight w:val="1881"/>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6.</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color w:val="000001"/>
                <w:kern w:val="2"/>
                <w:sz w:val="24"/>
                <w:szCs w:val="24"/>
                <w:lang w:eastAsia="zh-CN"/>
              </w:rPr>
              <w:t>Wspieranie szkoleń dzieci                      i młodzieży w wybranych dyscyplinach sportowych. Wspieranie organizacji zawodów               i imprez sportowych o zasięgu lokalnym – wioski Radłów                      i gminnym</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Ludowy Uczniowski Klub Sportowy „SOKÓŁ” Radłów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10.000,00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10.000,00 zł</w:t>
            </w:r>
          </w:p>
        </w:tc>
      </w:tr>
      <w:tr w:rsidR="00D442BC">
        <w:trPr>
          <w:cantSplit/>
          <w:trHeight w:val="1601"/>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7.</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Wspieranie organizacji zawodów wędkarskich organizowanych przez stowarzyszenie RTW na terenie gminy i miasta Raszków. Wspieranie imprez o charakterze rekreacyjno-sportowym organizowanych przez stowarzyszenie RTW. Wspieranie dzieci i młodzieży w dyscyplinach sportowo wędkarskich.</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Raszkowskie Towarzystwo Wędkarskie</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r>
      <w:tr w:rsidR="00D442BC">
        <w:trPr>
          <w:cantSplit/>
          <w:trHeight w:val="457"/>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8.</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Cs/>
                <w:kern w:val="2"/>
                <w:sz w:val="24"/>
                <w:szCs w:val="24"/>
                <w:lang w:eastAsia="zh-CN"/>
              </w:rPr>
              <w:t>Wspieranie szkolenia dzieci                         i młodzieży w kickboxingu</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KICK BOXING CLUB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9.</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color w:val="000001"/>
                <w:kern w:val="2"/>
                <w:sz w:val="24"/>
                <w:szCs w:val="24"/>
                <w:lang w:eastAsia="zh-CN"/>
              </w:rPr>
              <w:t>Przygotowanie oraz udział drużyn klubu LKS RASZKOWIANKA Raszków w rozgrywkach ligowych i turniejach, organizowanie treningów, sparingów i turniejów piłkarskich.</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Ludowy Klub Sportowy RASZKOWIANKA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40.000,00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40.000,00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10.</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35 CROSS FIEDLERA – BIEGIEM DLA TRANSPLANTACJI</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Uczniowski Klub Sportowy ARKADY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lastRenderedPageBreak/>
              <w:t>11.</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Szkolenie młodzieży uzdolnionej sportowo ze Szkoły Podstawowej w Raszkowie</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Uczniowski Klub Sportowy ARKADY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9.000,00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9.000,00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12</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„Ze sportem do EUROPY”- szkolenie zawodników uzdolnionych sportowo w zakresie biegu na orientację</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Uczniowski Klub Sportowy ARKADY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15.000,00 zł</w:t>
            </w:r>
          </w:p>
        </w:tc>
      </w:tr>
      <w:tr w:rsidR="00D442BC">
        <w:trPr>
          <w:cantSplit/>
          <w:trHeight w:val="830"/>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13.</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kern w:val="2"/>
                <w:sz w:val="24"/>
                <w:szCs w:val="24"/>
                <w:lang w:eastAsia="zh-CN"/>
              </w:rPr>
              <w:t>Arkady Cup 2023 – 5 edycja zawodów w biegu na orientację</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Uczniowski Klub Sportowy ARKADY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4.000,00 zł</w:t>
            </w:r>
          </w:p>
        </w:tc>
      </w:tr>
      <w:tr w:rsidR="00D442BC">
        <w:trPr>
          <w:cantSplit/>
          <w:trHeight w:val="699"/>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14.</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Grupa Mariposa – aerobik naszą pasją.</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Uczniowski Klub Sportowy ARKADY Raszków</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15.</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keepNext/>
              <w:widowControl w:val="0"/>
              <w:tabs>
                <w:tab w:val="left" w:pos="0"/>
              </w:tabs>
              <w:spacing w:before="120" w:after="0" w:line="240" w:lineRule="auto"/>
              <w:outlineLvl w:val="0"/>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color w:val="000001"/>
                <w:kern w:val="2"/>
                <w:sz w:val="24"/>
                <w:szCs w:val="24"/>
                <w:lang w:eastAsia="zh-CN"/>
              </w:rPr>
              <w:t>Organizacja życia sportowego uczniów SP Raszków</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Miejsko Gminny Szkolny Związek Sportowy w Raszkowie</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12.000,00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12.000,00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16.</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Organizacja zawodów strzeleckich</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Kurkowe Bractwo Strzeleckie im. Księdza Kazimierza Jagielskiego                        w Raszkowie</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3.500,00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3.500,00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17.</w:t>
            </w: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Mistrzostwa Polski Szkółek Kolarskich w kolarstwie szosowym</w:t>
            </w: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1"/>
                <w:sz w:val="24"/>
                <w:szCs w:val="24"/>
                <w:lang w:eastAsia="zh-CN"/>
              </w:rPr>
              <w:t>Wielkopolski Związek Kolarski Kalisz</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5.000,00 zł</w:t>
            </w:r>
          </w:p>
        </w:tc>
      </w:tr>
      <w:tr w:rsidR="00D442BC">
        <w:trPr>
          <w:cantSplit/>
        </w:trPr>
        <w:tc>
          <w:tcPr>
            <w:tcW w:w="5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D442BC">
            <w:pPr>
              <w:widowControl w:val="0"/>
              <w:snapToGrid w:val="0"/>
              <w:spacing w:after="0" w:line="240" w:lineRule="auto"/>
              <w:jc w:val="center"/>
              <w:rPr>
                <w:rFonts w:ascii="Times New Roman" w:eastAsia="Times New Roman" w:hAnsi="Times New Roman" w:cs="Times New Roman"/>
                <w:b/>
                <w:bCs/>
                <w:sz w:val="24"/>
                <w:szCs w:val="24"/>
                <w:lang w:eastAsia="zh-CN"/>
              </w:rPr>
            </w:pPr>
          </w:p>
        </w:tc>
        <w:tc>
          <w:tcPr>
            <w:tcW w:w="3286"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D442BC">
            <w:pPr>
              <w:keepNext/>
              <w:widowControl w:val="0"/>
              <w:tabs>
                <w:tab w:val="left" w:pos="0"/>
              </w:tabs>
              <w:snapToGrid w:val="0"/>
              <w:spacing w:before="240" w:after="60" w:line="240" w:lineRule="auto"/>
              <w:outlineLvl w:val="0"/>
              <w:rPr>
                <w:rFonts w:ascii="Times New Roman" w:eastAsia="Times New Roman" w:hAnsi="Times New Roman" w:cs="Times New Roman"/>
                <w:kern w:val="2"/>
                <w:sz w:val="24"/>
                <w:szCs w:val="24"/>
                <w:lang w:eastAsia="zh-CN"/>
              </w:rPr>
            </w:pPr>
          </w:p>
        </w:tc>
        <w:tc>
          <w:tcPr>
            <w:tcW w:w="2233" w:type="dxa"/>
            <w:tcBorders>
              <w:top w:val="single" w:sz="6" w:space="0" w:color="000000"/>
              <w:left w:val="single" w:sz="6" w:space="0" w:color="000000"/>
              <w:bottom w:val="single" w:sz="6" w:space="0" w:color="000000"/>
              <w:right w:val="single" w:sz="6" w:space="0" w:color="000000"/>
            </w:tcBorders>
            <w:shd w:val="clear" w:color="auto" w:fill="auto"/>
          </w:tcPr>
          <w:p w:rsidR="00D442BC" w:rsidRDefault="007C4253">
            <w:pPr>
              <w:widowControl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Razem:</w:t>
            </w:r>
          </w:p>
        </w:tc>
        <w:tc>
          <w:tcPr>
            <w:tcW w:w="15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205.000,00 zł</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2BC" w:rsidRDefault="007C4253">
            <w:pPr>
              <w:widowControl w:val="0"/>
              <w:spacing w:before="120" w:after="0" w:line="240" w:lineRule="auto"/>
              <w:ind w:left="-71" w:right="-69"/>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205.000,00 zł</w:t>
            </w:r>
          </w:p>
        </w:tc>
      </w:tr>
    </w:tbl>
    <w:p w:rsidR="00D442BC" w:rsidRDefault="00D442BC">
      <w:pPr>
        <w:tabs>
          <w:tab w:val="left" w:pos="6840"/>
        </w:tabs>
        <w:spacing w:after="0" w:line="240" w:lineRule="auto"/>
        <w:ind w:right="252" w:firstLine="540"/>
        <w:jc w:val="right"/>
        <w:rPr>
          <w:rFonts w:ascii="Times New Roman" w:eastAsia="Times New Roman" w:hAnsi="Times New Roman" w:cs="Times New Roman"/>
          <w:sz w:val="24"/>
          <w:szCs w:val="24"/>
          <w:lang w:eastAsia="zh-CN"/>
        </w:rPr>
      </w:pPr>
    </w:p>
    <w:p w:rsidR="00D442BC" w:rsidRDefault="00D442BC">
      <w:pPr>
        <w:tabs>
          <w:tab w:val="left" w:pos="6840"/>
        </w:tabs>
        <w:spacing w:after="0" w:line="240" w:lineRule="auto"/>
        <w:ind w:right="252" w:firstLine="540"/>
        <w:jc w:val="right"/>
        <w:rPr>
          <w:rFonts w:ascii="Times New Roman" w:eastAsia="Times New Roman" w:hAnsi="Times New Roman" w:cs="Times New Roman"/>
          <w:sz w:val="24"/>
          <w:szCs w:val="24"/>
          <w:lang w:eastAsia="zh-CN"/>
        </w:rPr>
      </w:pP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Informacja o przyznanych dotacjach została zamieszczona w gablocie ogłoszeń Urzędu Gminy i Miasta Raszków oraz na stronie internetowej w Biuletynie Informacji Publicznej. Wysłano także informację o przyznanych kwotach do organizacji biorących udział w konkursie.</w:t>
      </w: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2023 roku Gmina i Miasto Raszków reprezentowana przez Burmistrza podpisała        17 umów z 13 organizacjami pozarządowymi na łączną kwotę 205.000,00 zł. </w:t>
      </w: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Rozliczono i uznano za prawidłowo wykonaną dotacje w kwocie 205.000,00 zł.</w:t>
      </w:r>
    </w:p>
    <w:p w:rsidR="00D442BC" w:rsidRDefault="007C4253">
      <w:pPr>
        <w:spacing w:after="0"/>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Informacje dotyczące działań i decyzji Gminy i Miasta Raszków zamieszczone zostały na stronie </w:t>
      </w:r>
      <w:r>
        <w:rPr>
          <w:rFonts w:ascii="Times New Roman" w:eastAsia="Times New Roman" w:hAnsi="Times New Roman" w:cs="Times New Roman"/>
          <w:color w:val="000000" w:themeColor="text1"/>
          <w:sz w:val="24"/>
          <w:szCs w:val="24"/>
          <w:lang w:eastAsia="zh-CN"/>
        </w:rPr>
        <w:t xml:space="preserve">internetowej </w:t>
      </w:r>
      <w:hyperlink r:id="rId12">
        <w:r>
          <w:rPr>
            <w:rFonts w:ascii="Times New Roman" w:eastAsia="Times New Roman" w:hAnsi="Times New Roman" w:cs="Times New Roman"/>
            <w:color w:val="000000" w:themeColor="text1"/>
            <w:sz w:val="24"/>
            <w:szCs w:val="24"/>
            <w:u w:val="single"/>
            <w:lang w:eastAsia="zh-CN"/>
          </w:rPr>
          <w:t>www.raszkow.pl</w:t>
        </w:r>
      </w:hyperlink>
      <w:r>
        <w:rPr>
          <w:rFonts w:ascii="Times New Roman" w:eastAsia="Times New Roman" w:hAnsi="Times New Roman" w:cs="Times New Roman"/>
          <w:color w:val="000000" w:themeColor="text1"/>
          <w:sz w:val="24"/>
          <w:szCs w:val="24"/>
          <w:lang w:eastAsia="zh-CN"/>
        </w:rPr>
        <w:t xml:space="preserve"> w Biuletynie </w:t>
      </w:r>
      <w:r>
        <w:rPr>
          <w:rFonts w:ascii="Times New Roman" w:eastAsia="Times New Roman" w:hAnsi="Times New Roman" w:cs="Times New Roman"/>
          <w:sz w:val="24"/>
          <w:szCs w:val="24"/>
          <w:lang w:eastAsia="zh-CN"/>
        </w:rPr>
        <w:t xml:space="preserve">Informacji Publicznej. </w:t>
      </w:r>
    </w:p>
    <w:p w:rsidR="00D442BC" w:rsidRDefault="007C4253">
      <w:pPr>
        <w:spacing w:after="0"/>
        <w:rPr>
          <w:rFonts w:ascii="Times New Roman" w:eastAsia="SimSun" w:hAnsi="Times New Roman" w:cs="Times New Roman"/>
          <w:b/>
          <w:color w:val="FF0000"/>
          <w:sz w:val="24"/>
          <w:szCs w:val="24"/>
          <w:lang w:eastAsia="zh-CN"/>
        </w:rPr>
      </w:pPr>
      <w:r>
        <w:rPr>
          <w:rFonts w:ascii="Times New Roman" w:eastAsia="Times New Roman" w:hAnsi="Times New Roman" w:cs="Times New Roman"/>
          <w:sz w:val="24"/>
          <w:szCs w:val="24"/>
          <w:lang w:eastAsia="zh-CN"/>
        </w:rPr>
        <w:t xml:space="preserve">  </w:t>
      </w:r>
    </w:p>
    <w:p w:rsidR="00D442BC" w:rsidRDefault="00D442BC">
      <w:pPr>
        <w:spacing w:after="0"/>
        <w:jc w:val="both"/>
        <w:rPr>
          <w:rFonts w:ascii="Times New Roman" w:eastAsia="SimSun" w:hAnsi="Times New Roman" w:cs="Times New Roman"/>
          <w:b/>
          <w:color w:val="FF0000"/>
          <w:sz w:val="24"/>
          <w:szCs w:val="24"/>
          <w:lang w:eastAsia="zh-CN"/>
        </w:rPr>
      </w:pPr>
    </w:p>
    <w:p w:rsidR="00D442BC" w:rsidRDefault="00D442BC">
      <w:pPr>
        <w:spacing w:after="0"/>
        <w:jc w:val="both"/>
        <w:rPr>
          <w:rFonts w:ascii="Times New Roman" w:eastAsia="SimSun" w:hAnsi="Times New Roman" w:cs="Times New Roman"/>
          <w:b/>
          <w:color w:val="FF0000"/>
          <w:sz w:val="24"/>
          <w:szCs w:val="24"/>
          <w:lang w:eastAsia="zh-CN"/>
        </w:rPr>
      </w:pPr>
    </w:p>
    <w:p w:rsidR="00D442BC" w:rsidRDefault="007C4253">
      <w:pPr>
        <w:spacing w:after="0"/>
        <w:jc w:val="both"/>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themeColor="text1"/>
          <w:sz w:val="28"/>
          <w:szCs w:val="28"/>
          <w:lang w:eastAsia="pl-PL"/>
        </w:rPr>
        <w:t>XV. Działalność Gminnej Komisji Rozwiązywania Problemów Alkoholowych w 2023 roku</w:t>
      </w:r>
    </w:p>
    <w:p w:rsidR="00D442BC" w:rsidRDefault="00D442BC">
      <w:pPr>
        <w:spacing w:after="0" w:line="240" w:lineRule="auto"/>
        <w:jc w:val="both"/>
        <w:rPr>
          <w:rFonts w:ascii="Times New Roman" w:eastAsia="Times New Roman" w:hAnsi="Times New Roman" w:cs="Times New Roman"/>
          <w:b/>
          <w:sz w:val="24"/>
          <w:szCs w:val="24"/>
          <w:u w:val="single"/>
          <w:lang w:eastAsia="zh-CN"/>
        </w:rPr>
      </w:pPr>
    </w:p>
    <w:p w:rsidR="00D442BC" w:rsidRDefault="007C4253">
      <w:pPr>
        <w:spacing w:after="0"/>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Gminna Komisja Rozwiązywania Problemów Alkoholowych została powołana Zarządzeniem nr 0050.66.2019 Burmistrza Gminy i Miasta Raszków z dnia 8 stycznia 2019r.          </w:t>
      </w:r>
    </w:p>
    <w:p w:rsidR="00D442BC" w:rsidRDefault="007C4253">
      <w:pPr>
        <w:spacing w:after="0"/>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Komisja działa w oparciu o ustawę o wychowaniu w trzeźwości i przeciwdziałaniu alkoholizmowi oraz w oparciu o Uchwałę nr XLIV/307/2022 Rady Gminy i Miasta Raszków z dnia 23 marca 2022 roku w sprawie przyjęcia Gminnego Programu Profilaktyki                              </w:t>
      </w:r>
      <w:r>
        <w:rPr>
          <w:rFonts w:ascii="Times New Roman" w:eastAsia="Times New Roman" w:hAnsi="Times New Roman" w:cs="Times New Roman"/>
          <w:sz w:val="24"/>
          <w:szCs w:val="24"/>
          <w:lang w:eastAsia="zh-CN"/>
        </w:rPr>
        <w:lastRenderedPageBreak/>
        <w:t>i Rozwiązywania Problemów Alkoholowych oraz Gminnego Programu Przeciwdziałania Narkomanii dla Gminy i Miasta Raszków na rok 2022- 2025.</w:t>
      </w:r>
    </w:p>
    <w:p w:rsidR="00D442BC" w:rsidRDefault="007C4253">
      <w:pPr>
        <w:spacing w:after="0"/>
        <w:ind w:firstLine="85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Gminna Komisja Rozwiązywania Problemów Alkoholowych spotkała się 15 razy                 w tym: 3 razy w pełnym składzie oraz 12 razy w podkomisji.</w:t>
      </w: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Komisja w 2023 roku zajmowała się następującymi sprawami:</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Opracowanie Gminnego Programu Rozwiązywania Problemów Alkoholowych,</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Podział środków na działalność w ramach ww. programu,</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Wybór programów profilaktycznych do realizacji w szkołach,</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Wyrażenie opinii w przypadku ubiegania się przedsiębiorców o zezwolenie na sprzedaż napojów alkoholowych (sprzedaż detaliczną oraz gastronomię),</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Prowadzenie rozmów z osobami uzależnionymi w celu zmotywowania do podjęcia leczenia,</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Kierowanie spraw do lekarza biegłego psychiatry i psychologa,</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Kierowanie wniosków do Sądu Rejonowego w Ostrowie Wlkp.,</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Zapoznanie się działalnością opiekunów na zajęciach socjoterapeutycznych                                  i profilaktycznych dla dzieci z grup ryzyka,</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Rozpatrywanie wniosków dotyczących promowania imprez bezalkoholowych,</w:t>
      </w:r>
    </w:p>
    <w:p w:rsidR="00D442BC" w:rsidRDefault="007C4253">
      <w:pPr>
        <w:numPr>
          <w:ilvl w:val="0"/>
          <w:numId w:val="1"/>
        </w:num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Bieżącymi sprawami.</w:t>
      </w:r>
    </w:p>
    <w:p w:rsidR="00D442BC" w:rsidRDefault="00D442BC">
      <w:pPr>
        <w:spacing w:after="0"/>
        <w:ind w:left="360"/>
        <w:jc w:val="both"/>
        <w:rPr>
          <w:rFonts w:ascii="Times New Roman" w:eastAsia="Times New Roman" w:hAnsi="Times New Roman" w:cs="Times New Roman"/>
          <w:sz w:val="24"/>
          <w:szCs w:val="24"/>
          <w:lang w:eastAsia="zh-CN"/>
        </w:rPr>
      </w:pP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Rozpatrzono 24 nowe wnioski w sprawach skierowania osoby nadużywającej alkohol na leczenie. Wysłano 59 zaproszenia na posiedzenie GKRPA. Nowe wnioski wpływały głównie z Komisariatu Policji, z Zespołu Interdyscyplinarnego oraz rodzin osób uzależnionych. 3 wnioski zostały skierowane do Sądu Rejonowego w Ostrowie Wielkopolskim. W celu wydania opinii przez biegłych lekarzy, psychologa i psychiatry                 o uzależnieniu skierowano 11 wnioski. </w:t>
      </w: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Wysokość środków finansowych uzyskanych przez Gminę i Miasto Raszków                     z tytułu rocznych opłat za korzystanie z zezwoleń na sprzedaż napojów alkoholowych oraz zezwoleń na sprzedaż napojów alkoholowych wydanych przedsiębiorcom, których działalność polega na organizacji przyjęć, a także jednorazowych zezwoleń na sprzedaż napojów alkoholowych w roku 2023 wyniosła 213.525,83 zł. </w:t>
      </w: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roku 2023 otrzymano dodatkowe środki finansowe z Urzędu Skarbowego z tytułu opłat od napojów alkoholowych w kwocie 64.589,57 zł z przeznaczeniem na przeciwdziałanie negatywnym skutkom spożywania alkoholu.</w:t>
      </w:r>
    </w:p>
    <w:p w:rsidR="00D442BC" w:rsidRDefault="007C4253">
      <w:pPr>
        <w:tabs>
          <w:tab w:val="left" w:pos="1440"/>
        </w:tabs>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Środki finansowe zostały wykorzystane na realizację Gminnego Programu Profilaktyki i Rozwiązywania Problemów Alkoholowych oraz na realizację Gminnego Programu Przeciwdziałania Narkomanii.</w:t>
      </w:r>
    </w:p>
    <w:p w:rsidR="00D442BC" w:rsidRDefault="00D442BC">
      <w:pPr>
        <w:tabs>
          <w:tab w:val="left" w:pos="1440"/>
        </w:tabs>
        <w:spacing w:after="0"/>
        <w:ind w:firstLine="900"/>
        <w:jc w:val="both"/>
        <w:rPr>
          <w:rFonts w:ascii="Times New Roman" w:eastAsia="Times New Roman" w:hAnsi="Times New Roman" w:cs="Times New Roman"/>
          <w:sz w:val="24"/>
          <w:szCs w:val="24"/>
          <w:lang w:eastAsia="zh-CN"/>
        </w:rPr>
      </w:pPr>
    </w:p>
    <w:p w:rsidR="00D442BC" w:rsidRDefault="00D442BC">
      <w:pPr>
        <w:tabs>
          <w:tab w:val="left" w:pos="1440"/>
        </w:tabs>
        <w:spacing w:after="0"/>
        <w:ind w:firstLine="900"/>
        <w:jc w:val="both"/>
        <w:rPr>
          <w:rFonts w:ascii="Times New Roman" w:eastAsia="Times New Roman" w:hAnsi="Times New Roman" w:cs="Times New Roman"/>
          <w:sz w:val="24"/>
          <w:szCs w:val="24"/>
          <w:lang w:eastAsia="zh-CN"/>
        </w:rPr>
      </w:pP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2023 roku ze środków pochodzących z opłat za korzystanie z zezwoleń na sprzedaż napojów alkoholowych zrealizowano następujące programy profilaktyczne                     i szkolenia:</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Zakupiono i zrealizowano program profilaktyczny „Trzeci Elementarz czyli program siedmiu kroków”. Realizatorami programu było 8 nauczycieli ze szkół podstawowych znajdujących się na terenie gminy i miasta Raszków. Każdy z nauczycieli przeprowadził 14 godzin zajęć profilaktycznych z uczniami i 2 spotkania z rodzicami uczniów objętych długofalowym programem, zrealizowanych na podstawie scenariusza oraz odbyły się spotkania z radą pedagogiczną szkoły, w której realizowany był program,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Przeprowadzono w Szkole Podstawowej w Radłowie warsztaty profilaktyczne z zakresu przeciwdziałania uzależnieniom, przemocy i ochrony zdrowia psychicznego pn,: „Ceberprzemoc – bezpieczne i odpowiedzialne korzystanie z zasobów dostępnych                      w sieci” dla klas VI i V, „Agresja i przemoc rówieśnicza – panuję nad emocjami” dla klas V-VIII oraz „Poczucie własnej wartości – wierzę, ze potrafię” dla klas V-VIII,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Przeprowadzono program profilaktyczny oraz zajęcia warsztatowe Program „DEBATA” dla klas VI i „CUKIERKI”  dla uczniów klas III w Szkole Podstawowej im. Arkadego Fidlera i Armii Krajowej w Raszkowie,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Przeprowadzono zajęcia profilaktyczne dla dzieci i młodzieży w Szkole Podstawowej                 w Jankowie Zaleśnym pn: „Agresja i przemoc rówieśnicza – panuję nad emocjami” dla klas od 0-III oraz warsztaty dla uczniów klas VI-VIII pn.: „Konflikt- przedstawiam, słucham, negocjuję”,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Szkole Podstawowej w Raszkowie kontynuowano przeprowadzanie programu profilaktycznego pn.: PRZYJACIELE ZIPPIEGO – międzynarodowego programu promocji zdrowia psychicznego dzieci oraz zakupiono niezbędne materiały do realizacji zajęć z dziećmi,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Przeprowadzono zajęcia profilaktyczne dla dzieci i młodzieży w Szkole Podstawowej                  w Jankowie Zaleśnym pn: „Uzależnienia od Internetu, telefonu komórkowego, gier komputerowych i portali społecznościowych” oraz szkolenie dla nauczycieli oraz prelekcję dla rodziców w zakresie zdrowia psychicznego pn.: „Uzależnienie od Internetu, telefonu komórkowego, gier komputerowych – jak przeciwdziałać? Na co zwrócić uwagę?”,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29 maja 2023 roku odbyło się szkolenie dla sprzedawców alkoholu pn.: „Odpowiedzialna sprzedaż napojów alkoholowych”,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Przeprowadzono zajęcia profilaktyczne dla uczniów klas IV-VIII w Szkole Podstawowej w Raszkowie pn: „Uzależnienia od Internetu, telefonu komórkowego, gier komputerowych i portali społecznościowych”,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Zorganizowano szkolenie pn.: ” Przeciwdziałanie przemocy domowej w praktyce Gminnej Komisji Rozwiązywania Problemów Alkoholowych, Zespołu Interdyscyplinarnego oraz Ośrodka Pomocy Społecznej w świetle rewolucyjnych zmian                        i nowej ustawy o przeciwdziałaniu przemocy w rodzinie”  Zakopane 21-23 kwietnia 2023 rok,</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Realizacja programu profilaktyczno-edukacyjnego w zakresie FASD „Biorę odpowiedzialność” dla młodzieży klas VIII szkół podstawowych w Raszkowie, Bieganinie, Radłowie, Korytach, Jankowie Zaleśnym i Ligocie,</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Realizowano rekomendowany program profilaktyki uniwersalnej i promocji zdrowia psychicznego pn. „Apteczka Pierwszej Pomocy Emocjonalnej” w Szkole Podstawowej      w Ligocie,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Zrealizowano program wychowawczo – profilaktyczny „STRAŻNICY UŚMIECHU”                w Szkole Podstawowej w Ligocie, </w:t>
      </w:r>
    </w:p>
    <w:p w:rsidR="00D442BC" w:rsidRDefault="007C4253">
      <w:pPr>
        <w:numPr>
          <w:ilvl w:val="0"/>
          <w:numId w:val="2"/>
        </w:numPr>
        <w:tabs>
          <w:tab w:val="clear" w:pos="720"/>
          <w:tab w:val="left" w:pos="426"/>
        </w:tabs>
        <w:spacing w:after="0"/>
        <w:ind w:left="426" w:hanging="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Przeprowadzono zajęcia i warsztaty socjoterapeutyczne i profilaktyczne dla dzieci z grup ryzyka w  Miejsko Gminnym Ośrodku Kultury w Raszkowie w czasie AKCJI FERIE                z MGOK 2023 oraz AKCJA LATO z MGOK 2023.</w:t>
      </w:r>
    </w:p>
    <w:p w:rsidR="00D442BC" w:rsidRDefault="00D442BC">
      <w:pPr>
        <w:spacing w:after="0"/>
        <w:ind w:firstLine="900"/>
        <w:jc w:val="both"/>
        <w:rPr>
          <w:rFonts w:ascii="Times New Roman" w:eastAsia="Times New Roman" w:hAnsi="Times New Roman" w:cs="Times New Roman"/>
          <w:sz w:val="24"/>
          <w:szCs w:val="24"/>
          <w:lang w:eastAsia="zh-CN"/>
        </w:rPr>
      </w:pP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ramach Gminnego Programu Przeciwdziałania Narkomanii zrealizowano następujące programy profilaktyczne i szkolenia:</w:t>
      </w:r>
    </w:p>
    <w:p w:rsidR="00D442BC" w:rsidRDefault="007C4253">
      <w:pPr>
        <w:spacing w:after="0"/>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1. Przeprowadzono warsztaty profilaktyczno – terapeutyczne z zakresu przeciwdziałania uzależnieniom, przemocy i ochrony zdrowia w Szkole Podstawowej w Raszkowie dla uczniów klas VII i VIII pn.: „Dopalacze – jak oprzeć się presji rówieśników” oraz warsztaty dla klas V pn.: „Zgrana klasa”, </w:t>
      </w:r>
    </w:p>
    <w:p w:rsidR="00D442BC" w:rsidRDefault="007C4253">
      <w:pPr>
        <w:spacing w:after="0"/>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Przeprowadzono w Szkole Podstawowej w Raszkowie warsztaty profilaktyczne dla uczniów klas IV-VIII pn.: „Profilaktyka uzależnień od substancji psychoaktywnych: dopalacze, narkotyki” oraz przeprowadzenie prelekcji profilaktycznej dla rodziców pn.: „Profilaktyka uzależnień od substancji psychoaktywnych wśród młodzieży – dopalacze, narkotyki”, </w:t>
      </w:r>
    </w:p>
    <w:p w:rsidR="00D442BC" w:rsidRDefault="007C4253">
      <w:pPr>
        <w:spacing w:after="0"/>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Odbyło się spotkanie psychoedukacyjne dla rodziców uczniów klas VI – VIII Szkoły Podstawowej w Raszkowie w zakresie: „Profilaktyki uzależnień młodzieży od dopalaczy               i narkotyków”, </w:t>
      </w:r>
    </w:p>
    <w:p w:rsidR="00D442BC" w:rsidRDefault="007C4253">
      <w:pPr>
        <w:spacing w:after="0"/>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Przeprowadzono w Zespole Szkół w Korytach warsztaty profilaktyczne dla uczniów klas VI-VIII pn.: „Profilaktyka uzależnień od substancji psychoaktywnych: dopalacze, narkotyki”.</w:t>
      </w:r>
    </w:p>
    <w:p w:rsidR="00D442BC" w:rsidRDefault="00D442BC">
      <w:pPr>
        <w:spacing w:after="0"/>
        <w:jc w:val="both"/>
        <w:rPr>
          <w:rFonts w:ascii="Times New Roman" w:eastAsia="Times New Roman" w:hAnsi="Times New Roman" w:cs="Times New Roman"/>
          <w:sz w:val="24"/>
          <w:szCs w:val="24"/>
          <w:lang w:eastAsia="zh-CN"/>
        </w:rPr>
      </w:pPr>
    </w:p>
    <w:p w:rsidR="00D442BC" w:rsidRDefault="007C4253">
      <w:pPr>
        <w:spacing w:after="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Zakupiono bieżnię w celu doposażenia  Gminnej Świetlicy Środowiskowej w łączniku szkół w Raszkowie.  </w:t>
      </w:r>
    </w:p>
    <w:p w:rsidR="00D442BC" w:rsidRDefault="007C4253">
      <w:pPr>
        <w:spacing w:after="0"/>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Zorganizowano plener malarski pn. „Profilaktyka przez sztukę” </w:t>
      </w:r>
    </w:p>
    <w:p w:rsidR="00D442BC" w:rsidRDefault="007C4253">
      <w:pPr>
        <w:spacing w:after="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Zakupiono urządzenie Alkomat promiler iBlow w celu badania zawartości alkoholu                   w wydychanym powietrzu kierowców przez policję w ramach kampanii profilaktycznej.</w:t>
      </w:r>
    </w:p>
    <w:p w:rsidR="00D442BC" w:rsidRDefault="007C4253">
      <w:pPr>
        <w:spacing w:after="0"/>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Dofinansowano Wigilię dla osób starszych, niepełnosprawnych, samotnych, zagrożonych wykluczeniem społecznym w tym mających problemy z alkoholem organizowanej przez M-GOPS w Raszkowie.</w:t>
      </w:r>
    </w:p>
    <w:p w:rsidR="00D442BC" w:rsidRDefault="00D442BC">
      <w:pPr>
        <w:spacing w:after="0"/>
        <w:jc w:val="both"/>
        <w:rPr>
          <w:rFonts w:ascii="Times New Roman" w:eastAsia="Times New Roman" w:hAnsi="Times New Roman" w:cs="Times New Roman"/>
          <w:sz w:val="24"/>
          <w:szCs w:val="24"/>
          <w:lang w:eastAsia="zh-CN"/>
        </w:rPr>
      </w:pPr>
    </w:p>
    <w:p w:rsidR="00D442BC" w:rsidRDefault="007C4253">
      <w:pPr>
        <w:spacing w:after="0"/>
        <w:jc w:val="both"/>
        <w:rPr>
          <w:rFonts w:ascii="Times New Roman" w:eastAsia="Times New Roman" w:hAnsi="Times New Roman" w:cs="Times New Roman"/>
          <w:sz w:val="24"/>
          <w:szCs w:val="24"/>
          <w:u w:val="single"/>
          <w:lang w:eastAsia="zh-CN"/>
        </w:rPr>
      </w:pPr>
      <w:r>
        <w:rPr>
          <w:rFonts w:ascii="Times New Roman" w:eastAsia="Times New Roman" w:hAnsi="Times New Roman" w:cs="Times New Roman"/>
          <w:b/>
          <w:sz w:val="24"/>
          <w:szCs w:val="24"/>
          <w:u w:val="single"/>
          <w:lang w:eastAsia="zh-CN"/>
        </w:rPr>
        <w:t>Ferie i wakacje 2023 na terenie Gminy i Miasta Raszków</w:t>
      </w:r>
    </w:p>
    <w:p w:rsidR="00D442BC" w:rsidRDefault="007C4253">
      <w:pPr>
        <w:spacing w:after="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Gminna Komisja Rozwiązywania Problemów Alkoholowych w Raszkowie współfinansowała wyjazd 45 dzieci z Moszczanki i Skrzebowej na ferie zimowe                     w miejscowości Koszarawa od 3 do 10 stycznia 2023 roku w ramach projektu „Aktywne ferie dla dzieci z naszych wsi” promujący życie bez nałogów.</w:t>
      </w:r>
    </w:p>
    <w:p w:rsidR="00D442BC" w:rsidRDefault="007C4253">
      <w:pPr>
        <w:spacing w:after="0"/>
        <w:ind w:firstLine="68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Miejsko Gminny Ośrodek Pomocy Społecznej w Raszkowie zorganizował 7 dniowe kolonie letnie dla grupy 39 dzieci w dniach od 13 do 19 sierpnia 2023 roku w Murzasichle.                      W wyjeździe uczestniczyły dzieci z terenu całej Gminy i Miasta Raszków.  </w:t>
      </w:r>
    </w:p>
    <w:p w:rsidR="00D442BC" w:rsidRDefault="007C4253">
      <w:pPr>
        <w:spacing w:after="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Ponadto w czasie wakacji w dniach od 29 lipca do 7 sierpnia 2023r. 45 dzieci                           z Moszczanki i Skrzebowy uczestniczyło w koloniach letnich w miejscowości Nowa Bystrzyca w ramach projektu „Organizacja wypoczynku wakacyjnego, połączonego                           z oddziaływaniem socjoterapeutycznym dla dzieci z rodzin z problemem uzależnień”.                     W czasie kolonii dzieci objęte były profilaktyką antyalkoholową. Zajęcia uwzględniały wszystkie elementy procesu socjoterapeutycznego (terapeutyczny, edukacyjny i rozwojowy).                       </w:t>
      </w: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p>
    <w:p w:rsidR="00D442BC" w:rsidRDefault="007C4253">
      <w:pPr>
        <w:spacing w:after="0"/>
        <w:jc w:val="both"/>
        <w:rPr>
          <w:rFonts w:ascii="Times New Roman" w:eastAsia="Times New Roman" w:hAnsi="Times New Roman" w:cs="Times New Roman"/>
          <w:sz w:val="24"/>
          <w:szCs w:val="24"/>
          <w:u w:val="single"/>
          <w:lang w:eastAsia="zh-CN"/>
        </w:rPr>
      </w:pPr>
      <w:r>
        <w:rPr>
          <w:rFonts w:ascii="Times New Roman" w:eastAsia="Times New Roman" w:hAnsi="Times New Roman" w:cs="Times New Roman"/>
          <w:b/>
          <w:sz w:val="24"/>
          <w:szCs w:val="24"/>
          <w:u w:val="single"/>
          <w:lang w:eastAsia="zh-CN"/>
        </w:rPr>
        <w:t>Zajęcia socjoterapeutyczne i profilaktyczne dla dzieci z grup ryzyka</w:t>
      </w:r>
    </w:p>
    <w:p w:rsidR="00D442BC" w:rsidRDefault="007C4253">
      <w:pPr>
        <w:spacing w:after="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ramach Gminnej Komisji Rozwiązywania Problemów Alkoholowych odbywają się w szkołach zajęcia socjoterapeutyczne i profilaktyczne dla dzieci z grup ryzyka: w Raszkowie przy Szkole Podstawowej, Korytach oraz  filii w Korytnicy, Ligocie, Bieganinie oraz filii             w Grudzielcu, Radłowie, Jankowie Zaleśnym, w Moszczance w sali wiejskiej oraz Gminnej Świetlicy Środowiskowej wraz z salą ćwiczeń sportowych w łączniku szkół w Raszkowie.</w:t>
      </w: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Opiekunowie prowadzą zajęcia z dziećmi, organizują im wolny czas. Podczas zajęć socjoterapeutycznych i profilaktycznych dzieci uczą się umiejętności asertywnych zachowań, rozmawiają o problemie uzależnień zarówno od alkoholu jak i od narkotyków. </w:t>
      </w:r>
    </w:p>
    <w:p w:rsidR="00D442BC" w:rsidRDefault="00D442BC">
      <w:pPr>
        <w:spacing w:after="0"/>
        <w:jc w:val="both"/>
        <w:rPr>
          <w:rFonts w:ascii="Times New Roman" w:eastAsia="Times New Roman" w:hAnsi="Times New Roman" w:cs="Times New Roman"/>
          <w:sz w:val="24"/>
          <w:szCs w:val="24"/>
          <w:lang w:eastAsia="zh-CN"/>
        </w:rPr>
      </w:pPr>
    </w:p>
    <w:p w:rsidR="00D442BC" w:rsidRDefault="007C4253">
      <w:pPr>
        <w:spacing w:after="0"/>
        <w:jc w:val="both"/>
        <w:rPr>
          <w:rFonts w:ascii="Times New Roman" w:eastAsia="Times New Roman" w:hAnsi="Times New Roman" w:cs="Times New Roman"/>
          <w:sz w:val="24"/>
          <w:szCs w:val="24"/>
          <w:u w:val="single"/>
          <w:lang w:eastAsia="zh-CN"/>
        </w:rPr>
      </w:pPr>
      <w:r>
        <w:rPr>
          <w:rFonts w:ascii="Times New Roman" w:eastAsia="Times New Roman" w:hAnsi="Times New Roman" w:cs="Times New Roman"/>
          <w:b/>
          <w:sz w:val="24"/>
          <w:szCs w:val="24"/>
          <w:u w:val="single"/>
          <w:lang w:eastAsia="zh-CN"/>
        </w:rPr>
        <w:t>Punkt Konsultacyjny i Gabinet Psychologiczny</w:t>
      </w: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Przybysławicach w budynku urzędu działa Punkt Konsultacyjny dla osób uzależnionych i ich rodzin, gdzie obecnie przyjmują dwie osoby. Punkt Konsultacyjny czynny był dwa razy w tygodniu: wtorek od godz. 16</w:t>
      </w:r>
      <w:r>
        <w:rPr>
          <w:rFonts w:ascii="Times New Roman" w:eastAsia="Times New Roman" w:hAnsi="Times New Roman" w:cs="Times New Roman"/>
          <w:sz w:val="24"/>
          <w:szCs w:val="24"/>
          <w:vertAlign w:val="superscript"/>
          <w:lang w:eastAsia="zh-CN"/>
        </w:rPr>
        <w:t>00</w:t>
      </w:r>
      <w:r>
        <w:rPr>
          <w:rFonts w:ascii="Times New Roman" w:eastAsia="Times New Roman" w:hAnsi="Times New Roman" w:cs="Times New Roman"/>
          <w:sz w:val="24"/>
          <w:szCs w:val="24"/>
          <w:lang w:eastAsia="zh-CN"/>
        </w:rPr>
        <w:t xml:space="preserve"> do 19</w:t>
      </w:r>
      <w:r>
        <w:rPr>
          <w:rFonts w:ascii="Times New Roman" w:eastAsia="Times New Roman" w:hAnsi="Times New Roman" w:cs="Times New Roman"/>
          <w:sz w:val="24"/>
          <w:szCs w:val="24"/>
          <w:vertAlign w:val="superscript"/>
          <w:lang w:eastAsia="zh-CN"/>
        </w:rPr>
        <w:t>00</w:t>
      </w:r>
      <w:r>
        <w:rPr>
          <w:rFonts w:ascii="Times New Roman" w:eastAsia="Times New Roman" w:hAnsi="Times New Roman" w:cs="Times New Roman"/>
          <w:sz w:val="24"/>
          <w:szCs w:val="24"/>
          <w:lang w:eastAsia="zh-CN"/>
        </w:rPr>
        <w:t xml:space="preserve"> i piątek od godz. 8</w:t>
      </w:r>
      <w:r>
        <w:rPr>
          <w:rFonts w:ascii="Times New Roman" w:eastAsia="Times New Roman" w:hAnsi="Times New Roman" w:cs="Times New Roman"/>
          <w:sz w:val="24"/>
          <w:szCs w:val="24"/>
          <w:vertAlign w:val="superscript"/>
          <w:lang w:eastAsia="zh-CN"/>
        </w:rPr>
        <w:t>00</w:t>
      </w:r>
      <w:r>
        <w:rPr>
          <w:rFonts w:ascii="Times New Roman" w:eastAsia="Times New Roman" w:hAnsi="Times New Roman" w:cs="Times New Roman"/>
          <w:sz w:val="24"/>
          <w:szCs w:val="24"/>
          <w:lang w:eastAsia="zh-CN"/>
        </w:rPr>
        <w:t xml:space="preserve"> do 11</w:t>
      </w:r>
      <w:r>
        <w:rPr>
          <w:rFonts w:ascii="Times New Roman" w:eastAsia="Times New Roman" w:hAnsi="Times New Roman" w:cs="Times New Roman"/>
          <w:sz w:val="24"/>
          <w:szCs w:val="24"/>
          <w:vertAlign w:val="superscript"/>
          <w:lang w:eastAsia="zh-CN"/>
        </w:rPr>
        <w:t>00</w:t>
      </w:r>
      <w:r>
        <w:rPr>
          <w:rFonts w:ascii="Times New Roman" w:eastAsia="Times New Roman" w:hAnsi="Times New Roman" w:cs="Times New Roman"/>
          <w:sz w:val="24"/>
          <w:szCs w:val="24"/>
          <w:lang w:eastAsia="zh-CN"/>
        </w:rPr>
        <w:t>.</w:t>
      </w: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roku 2023 przeprowadzono 181 konsultacji z osobami z problemem alkoholowym/narkotykowym jak i z ich najbliższymi. Konsultacje indywidualne umożliwiły diagnozowanie całej rodziny, w której występują  problemy uzależnienia i zaplanowanie kompleksowej pomocy. Celem porad było motywowanie ich do obrony siebie przed destrukcją i ewentualnego leczenia oraz do rezygnacji z zachowań ułatwiających korzystanie z ww. środków. Prowadzenie konsultacji czy doradztwa osobom uzależnionym lub dotkniętych skutkami uzależnienia może znacząco wpłynąć na zmniejszenie skali zjawiska. Punkt Konsultacyjny zajmuje się motywowaniem osób uzależnionych  i współuzależnionych do podjęcia terapii w placówkach leczenia odwykowego na terenie województwa, udzielaniem praktycznych porad prawno – administracyjnych dotyczących rozwiązywania problemów alkoholowych, narkotycznych osobom uzależnionym i ich rodzinom. </w:t>
      </w:r>
    </w:p>
    <w:p w:rsidR="00D442BC" w:rsidRDefault="00D442BC">
      <w:pPr>
        <w:spacing w:after="0"/>
        <w:ind w:firstLine="540"/>
        <w:jc w:val="both"/>
        <w:rPr>
          <w:rFonts w:ascii="Times New Roman" w:eastAsia="Times New Roman" w:hAnsi="Times New Roman" w:cs="Times New Roman"/>
          <w:sz w:val="24"/>
          <w:szCs w:val="24"/>
          <w:lang w:eastAsia="zh-CN"/>
        </w:rPr>
      </w:pP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Ponadto w 2023 roku w tym samym budynku konsultacje psychologiczne prowadził psycholog, który przeprowadził łącznie 165 sesji indywidualnych oraz rodzinnych.                                                                                                                                                                                                                                                                                                                                                                                                                                                                                                                                                                                                                                                                                                                             Zgłaszające się osoby korzystały z pomocy o charakterze jednorazowej porady informacyjnej lub informacyjno – interwencyjnej oraz w razie konieczności regularnych spotkań terapeutycznych. Psycholog współpracował z Zespołem Interdyscyplinarnym ds. Przeciwdziałania Przemocy, Miejsko – Gminnym Ośrodkiem Pomocy Społecznej, Komisją Rozwiązywania Problemów Alkoholowych, placówkami oświatowymi z terenu Gminy           i Miasta Raszków, Komisariatem Policji, a także kuratorami. W szczególnych przypadkach kierował klientów do Poradni Zdrowia Psychicznego lub umawiał wizyty domowe. Psycholog udzielał porad zarówno w Punkcie Konsultacyjnym, jak również, w razie potrzeby, w miejscu zamieszkania klienta lub z uwagi na pandemię także telefonicznie. Zadaniem psychologa było w szczególności: pomoc psychologiczna dla osób dotkniętych kryzysem, udzielanie wsparcia i pomocy psychologicznej osobom znajdującym się w trudnej sytuacji życiowej, w tym osobom dotkniętym przemocą w rodzinie, a także sprawcom przemocy, doradzanie i wspomaganie osób potrzebujących pomocy </w:t>
      </w:r>
      <w:r>
        <w:rPr>
          <w:rFonts w:ascii="Times New Roman" w:eastAsia="Times New Roman" w:hAnsi="Times New Roman" w:cs="Times New Roman"/>
          <w:color w:val="000000"/>
          <w:sz w:val="24"/>
          <w:szCs w:val="24"/>
          <w:lang w:eastAsia="zh-CN"/>
        </w:rPr>
        <w:t>psychologicznej oraz kierowaniu do odpowiednich placówek, udzielanie informacji w zakresie rozw</w:t>
      </w:r>
      <w:r>
        <w:rPr>
          <w:rFonts w:ascii="Times New Roman" w:eastAsia="Times New Roman" w:hAnsi="Times New Roman" w:cs="Times New Roman"/>
          <w:sz w:val="24"/>
          <w:szCs w:val="24"/>
          <w:lang w:eastAsia="zh-CN"/>
        </w:rPr>
        <w:t xml:space="preserve">iązywania trudnych spraw życiowych i możliwości uzyskania pomocy, m.in. dla osób z rodzin z problemem uzależnienia, przemocą, itp., </w:t>
      </w:r>
      <w:r>
        <w:rPr>
          <w:rFonts w:ascii="Times New Roman" w:eastAsia="Times New Roman" w:hAnsi="Times New Roman" w:cs="Times New Roman"/>
          <w:color w:val="000000"/>
          <w:sz w:val="24"/>
          <w:szCs w:val="24"/>
          <w:lang w:eastAsia="zh-CN"/>
        </w:rPr>
        <w:t xml:space="preserve">wspieranie rodziców w realizacji funkcji wychowawczo-opiekuńczej przy współpracy z innymi podmiotami (szkołami, poradniami psychologiczno-pedagogicznymi, itp.), </w:t>
      </w:r>
      <w:r>
        <w:rPr>
          <w:rFonts w:ascii="Times New Roman" w:eastAsia="Times New Roman" w:hAnsi="Times New Roman" w:cs="Times New Roman"/>
          <w:sz w:val="24"/>
          <w:szCs w:val="24"/>
          <w:lang w:eastAsia="zh-CN"/>
        </w:rPr>
        <w:t xml:space="preserve">motywowanie osób nadużywających alkoholu do podjęcia leczenia, prowadzenie rozmów wspierających dla członków rodzin uzależnionych poprzez wsparcie emocjonalne i informacyjne. </w:t>
      </w:r>
    </w:p>
    <w:p w:rsidR="00D442BC" w:rsidRDefault="007C4253">
      <w:pPr>
        <w:spacing w:after="0"/>
        <w:ind w:firstLine="90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Pacjenci zgłaszający się o pomoc to osoby cierpiące z powodu izolacji społecznej, osoby doświadczające kryzysu i osobistych problemów emocjonalnych (choroba, żałoba, rozwód, itp.), osoby doświadczające przemocy w rodzinie (psychicznej, fizycznej, ekonomicznej, itp.), osoby doświadczające problemów w funkcjonowaniu z powodu choroby psychicznej lub upośledzenia, osoby mające trudności w realizacji funkcji wychowawczo – </w:t>
      </w:r>
      <w:r>
        <w:rPr>
          <w:rFonts w:ascii="Times New Roman" w:eastAsia="Times New Roman" w:hAnsi="Times New Roman" w:cs="Times New Roman"/>
          <w:sz w:val="24"/>
          <w:szCs w:val="24"/>
          <w:lang w:eastAsia="zh-CN"/>
        </w:rPr>
        <w:lastRenderedPageBreak/>
        <w:t>opiekuńczych, osoby nadużywające alkoholu i innych środków psychoaktywnych (narkotyki, dopalacze, itp.), osoby uzależnione od zachowań (hazard, gry komputerowe, itp.), członkowie rodzin dotkniętych problemem uzależnienia, osoby opuszczające zakład karny, mające trudności w funkcjonowaniu, dzieci sprawiające problemy wychowawcze i ich rodzice.</w:t>
      </w:r>
    </w:p>
    <w:p w:rsidR="00D442BC" w:rsidRDefault="007C4253">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Psycholog udziela porad w każdy wtorek od godz. 9</w:t>
      </w:r>
      <w:r>
        <w:rPr>
          <w:rFonts w:ascii="Times New Roman" w:eastAsia="Times New Roman" w:hAnsi="Times New Roman" w:cs="Times New Roman"/>
          <w:sz w:val="24"/>
          <w:szCs w:val="24"/>
          <w:vertAlign w:val="superscript"/>
          <w:lang w:eastAsia="zh-CN"/>
        </w:rPr>
        <w:t>00</w:t>
      </w:r>
      <w:r>
        <w:rPr>
          <w:rFonts w:ascii="Times New Roman" w:eastAsia="Times New Roman" w:hAnsi="Times New Roman" w:cs="Times New Roman"/>
          <w:sz w:val="24"/>
          <w:szCs w:val="24"/>
          <w:lang w:eastAsia="zh-CN"/>
        </w:rPr>
        <w:t xml:space="preserve"> do 14</w:t>
      </w:r>
      <w:r>
        <w:rPr>
          <w:rFonts w:ascii="Times New Roman" w:eastAsia="Times New Roman" w:hAnsi="Times New Roman" w:cs="Times New Roman"/>
          <w:sz w:val="24"/>
          <w:szCs w:val="24"/>
          <w:vertAlign w:val="superscript"/>
          <w:lang w:eastAsia="zh-CN"/>
        </w:rPr>
        <w:t xml:space="preserve">00 </w:t>
      </w:r>
      <w:r>
        <w:rPr>
          <w:rFonts w:ascii="Times New Roman" w:eastAsia="Times New Roman" w:hAnsi="Times New Roman" w:cs="Times New Roman"/>
          <w:sz w:val="24"/>
          <w:szCs w:val="24"/>
          <w:lang w:eastAsia="zh-CN"/>
        </w:rPr>
        <w:t>w siedzibie Miejsko Gminnego Ośrodka Pomocy Społecznej w Przybysławicach.</w:t>
      </w:r>
    </w:p>
    <w:p w:rsidR="00D442BC" w:rsidRDefault="00D442BC">
      <w:pPr>
        <w:spacing w:after="0"/>
        <w:ind w:firstLine="709"/>
        <w:jc w:val="both"/>
        <w:rPr>
          <w:rFonts w:ascii="Times New Roman" w:eastAsia="Times New Roman" w:hAnsi="Times New Roman" w:cs="Times New Roman"/>
          <w:color w:val="FF0000"/>
          <w:sz w:val="24"/>
          <w:szCs w:val="24"/>
          <w:lang w:eastAsia="zh-CN"/>
        </w:rPr>
      </w:pPr>
    </w:p>
    <w:p w:rsidR="00D442BC" w:rsidRDefault="00D442BC">
      <w:pPr>
        <w:spacing w:after="0"/>
        <w:ind w:firstLine="709"/>
        <w:jc w:val="both"/>
        <w:rPr>
          <w:rFonts w:ascii="Times New Roman" w:eastAsia="Times New Roman" w:hAnsi="Times New Roman" w:cs="Times New Roman"/>
          <w:color w:val="FF0000"/>
          <w:sz w:val="24"/>
          <w:szCs w:val="24"/>
          <w:lang w:eastAsia="zh-CN"/>
        </w:rPr>
      </w:pPr>
    </w:p>
    <w:p w:rsidR="00D442BC" w:rsidRDefault="00D442BC">
      <w:pPr>
        <w:spacing w:after="0"/>
        <w:jc w:val="both"/>
        <w:rPr>
          <w:rFonts w:ascii="Times New Roman" w:eastAsia="Times New Roman" w:hAnsi="Times New Roman" w:cs="Times New Roman"/>
          <w:color w:val="FF0000"/>
          <w:sz w:val="20"/>
          <w:szCs w:val="24"/>
          <w:lang w:eastAsia="zh-CN"/>
        </w:rPr>
      </w:pPr>
    </w:p>
    <w:p w:rsidR="00D442BC" w:rsidRDefault="007C4253">
      <w:pPr>
        <w:jc w:val="both"/>
        <w:textAlignment w:val="baseline"/>
        <w:rPr>
          <w:rFonts w:ascii="Times New Roman" w:eastAsia="Calibri" w:hAnsi="Times New Roman" w:cs="Times New Roman"/>
          <w:b/>
          <w:color w:val="000000"/>
          <w:sz w:val="28"/>
          <w:szCs w:val="24"/>
        </w:rPr>
      </w:pPr>
      <w:r>
        <w:rPr>
          <w:rFonts w:ascii="Times New Roman" w:eastAsia="Calibri" w:hAnsi="Times New Roman" w:cs="Times New Roman"/>
          <w:b/>
          <w:color w:val="000000" w:themeColor="text1"/>
          <w:sz w:val="28"/>
          <w:szCs w:val="24"/>
        </w:rPr>
        <w:t>XVI.  W 2023 roku udzielono wsparcia finansowego w formie następujących świadczeń:</w:t>
      </w:r>
    </w:p>
    <w:p w:rsidR="00D442BC" w:rsidRDefault="00D442BC">
      <w:pPr>
        <w:jc w:val="center"/>
        <w:textAlignment w:val="baseline"/>
        <w:rPr>
          <w:rFonts w:ascii="Times New Roman" w:eastAsia="Calibri" w:hAnsi="Times New Roman" w:cs="Times New Roman"/>
          <w:b/>
          <w:color w:val="000000"/>
          <w:sz w:val="8"/>
          <w:szCs w:val="24"/>
        </w:rPr>
      </w:pP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zasiłki rodzinne oraz dodatki do zasiłku rodzinnego,</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jednorazowa zapomoga z tytułu urodzenia dziecka,</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świadczenia rodzicielskie,</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specjalny zasiłek opiekuńczy, </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zasiłek pielęgnacyjny,</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świadczenie pielęgnacyjne,</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zasiłek dla opiekunów,</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świadczenia z funduszu alimentacyjnego,</w:t>
      </w:r>
    </w:p>
    <w:p w:rsidR="00D442BC" w:rsidRDefault="007C4253">
      <w:pPr>
        <w:spacing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dodatek mieszkaniowy,</w:t>
      </w:r>
    </w:p>
    <w:p w:rsidR="00D442BC" w:rsidRDefault="007C425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jednorazowe świadczenie na podstawie ustawy o wsparciu kobiet w ciąży i rodzin                     „Za życiem”.</w:t>
      </w:r>
    </w:p>
    <w:p w:rsidR="00D442BC" w:rsidRDefault="007C4253">
      <w:pPr>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Wypłacone świadczenia w roku 2023</w:t>
      </w:r>
    </w:p>
    <w:tbl>
      <w:tblPr>
        <w:tblW w:w="7872" w:type="dxa"/>
        <w:tblInd w:w="632" w:type="dxa"/>
        <w:tblLayout w:type="fixed"/>
        <w:tblLook w:val="04A0" w:firstRow="1" w:lastRow="0" w:firstColumn="1" w:lastColumn="0" w:noHBand="0" w:noVBand="1"/>
      </w:tblPr>
      <w:tblGrid>
        <w:gridCol w:w="3513"/>
        <w:gridCol w:w="2109"/>
        <w:gridCol w:w="2250"/>
      </w:tblGrid>
      <w:tr w:rsidR="00D442BC">
        <w:trPr>
          <w:trHeight w:val="277"/>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Rodzaje świadczeń</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Liczba świadczeń</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Wartość w zł</w:t>
            </w:r>
          </w:p>
        </w:tc>
      </w:tr>
      <w:tr w:rsidR="00D442BC">
        <w:trPr>
          <w:trHeight w:val="308"/>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Zasiłki rodzinne</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5494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616 976,05</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Dodatki do zasiłku rodzinnego</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3452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345 354,78</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Zasiłek pielęgnacyjny</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4471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964 454,00</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Świadczenie pielęgnacyjne</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1569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3 833 248,00</w:t>
            </w:r>
          </w:p>
        </w:tc>
      </w:tr>
      <w:tr w:rsidR="00D442BC">
        <w:trPr>
          <w:trHeight w:val="617"/>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Jednorazowa zapomoga z tytułu urodzenia dziecka</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56 000,00</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Specjalny zasiłek opiekuńczy</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6 200,00</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Świadczenie rodzicielskie</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196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195 976,00</w:t>
            </w:r>
          </w:p>
        </w:tc>
      </w:tr>
      <w:tr w:rsidR="00D442BC">
        <w:trPr>
          <w:trHeight w:val="684"/>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Jednorazowe świadczenie                          „Za życiem”</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4 000,00</w:t>
            </w:r>
          </w:p>
        </w:tc>
      </w:tr>
      <w:tr w:rsidR="00D442BC">
        <w:trPr>
          <w:trHeight w:val="684"/>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Świadczenia z Funduszu alimentacyjnego</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198 721,94</w:t>
            </w:r>
          </w:p>
        </w:tc>
      </w:tr>
      <w:tr w:rsidR="00D442BC">
        <w:trPr>
          <w:trHeight w:val="441"/>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D442BC" w:rsidRDefault="007C4253">
            <w:pPr>
              <w:widowControl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Dodatek mieszkaniowy</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49 065,36</w:t>
            </w:r>
          </w:p>
        </w:tc>
      </w:tr>
    </w:tbl>
    <w:p w:rsidR="00D442BC" w:rsidRDefault="00D442BC">
      <w:pPr>
        <w:jc w:val="both"/>
        <w:textAlignment w:val="baseline"/>
        <w:rPr>
          <w:rFonts w:ascii="Times New Roman" w:eastAsia="Calibri" w:hAnsi="Times New Roman" w:cs="Times New Roman"/>
          <w:b/>
          <w:sz w:val="24"/>
          <w:szCs w:val="24"/>
        </w:rPr>
      </w:pPr>
    </w:p>
    <w:p w:rsidR="00D442BC" w:rsidRDefault="007C4253">
      <w:pPr>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 roku 2023 ze świadczeń rodzinnych skorzystało 557 rodzin, ze świadczeń z funduszu alimentacyjnego skorzystało rodzin 28, z dodatków mieszkaniowych skorzystało 20 rodzin.</w:t>
      </w:r>
    </w:p>
    <w:p w:rsidR="00D442BC" w:rsidRDefault="007C425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Podejmowane są również działania wobec dłużników alimentacyjnych na podstawie ustawy                 o pomocy osobom uprawnionym do alimentów. W 2023 roku podjęto działania wobec 31 dłużników alimentacyjnych.</w:t>
      </w:r>
    </w:p>
    <w:p w:rsidR="00D442BC" w:rsidRDefault="007C425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Kolejną formą wsparcia finansowego, skierowaną do pracodawców, jest dofinansowanie  kosztów kształcenia pracowników młodocianych. W roku 2023 z pomocy takiej skorzystało 16 pracodawców na łączną kwotę  141 822,86 zł.</w:t>
      </w:r>
    </w:p>
    <w:p w:rsidR="00D442BC" w:rsidRDefault="007C425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 roku 2023  nie wprowadzono żadnych uchwał.</w:t>
      </w:r>
    </w:p>
    <w:p w:rsidR="00D442BC" w:rsidRDefault="00D442BC">
      <w:pPr>
        <w:jc w:val="both"/>
        <w:textAlignment w:val="baseline"/>
        <w:rPr>
          <w:rFonts w:ascii="Times New Roman" w:eastAsia="Calibri" w:hAnsi="Times New Roman" w:cs="Times New Roman"/>
          <w:color w:val="FF0000"/>
          <w:sz w:val="18"/>
          <w:szCs w:val="24"/>
        </w:rPr>
      </w:pPr>
    </w:p>
    <w:p w:rsidR="00D442BC" w:rsidRDefault="007C4253">
      <w:pPr>
        <w:jc w:val="both"/>
        <w:textAlignment w:val="baseline"/>
      </w:pPr>
      <w:r>
        <w:rPr>
          <w:rFonts w:ascii="Times New Roman" w:eastAsia="Calibri" w:hAnsi="Times New Roman" w:cs="Times New Roman"/>
          <w:b/>
          <w:color w:val="000000" w:themeColor="text1"/>
          <w:sz w:val="28"/>
          <w:szCs w:val="28"/>
        </w:rPr>
        <w:t xml:space="preserve">XVII. </w:t>
      </w:r>
      <w:r>
        <w:rPr>
          <w:rFonts w:ascii="Times New Roman" w:eastAsia="Times New Roman" w:hAnsi="Times New Roman" w:cs="Times New Roman"/>
          <w:b/>
          <w:color w:val="000000" w:themeColor="text1"/>
          <w:sz w:val="28"/>
          <w:szCs w:val="28"/>
          <w:lang w:eastAsia="pl-PL"/>
        </w:rPr>
        <w:t>Sprawozdanie z działalności Miejsko - Gminnego Ośrodka Pomocy Społecznej w Raszkowie za 2023 rok</w:t>
      </w:r>
      <w:bookmarkStart w:id="3" w:name="_Toc34313930"/>
      <w:bookmarkStart w:id="4" w:name="_Toc34312601"/>
      <w:bookmarkEnd w:id="3"/>
      <w:bookmarkEnd w:id="4"/>
    </w:p>
    <w:p w:rsidR="00D442BC" w:rsidRDefault="00D442BC">
      <w:pPr>
        <w:spacing w:after="0" w:line="240" w:lineRule="auto"/>
        <w:rPr>
          <w:rFonts w:ascii="Times New Roman" w:eastAsia="Times New Roman" w:hAnsi="Times New Roman" w:cs="Times New Roman"/>
          <w:color w:val="000000"/>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o pomocy społecznej wyznacza dla Miejsko - Gminnego Ośrodka Pomocy Społecznej zasadnicze miejsce w strukturze pomocy społecznej. Samorząd Gminy i Miasta Raszkowa realizuje przy pomocy Miejsko - Gminnego Ośrodka Pomocy Społecznej zarówno zadania własne, jak i zadania zlecone z zakresu administracji rządowej wynikające z ustawy         o pomocy społecznej.</w:t>
      </w:r>
    </w:p>
    <w:p w:rsidR="00D442BC" w:rsidRDefault="007C4253">
      <w:pPr>
        <w:spacing w:after="0"/>
        <w:ind w:left="284" w:firstLine="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Miejsko-Gminny Ośrodek Pomocy Społecznej w Raszkowie w roku 2023 realizował zadania wynikające z następujących przepisów prawa: </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12.03.2004r.  o  pomocy społecznej  w zakresie:</w:t>
      </w:r>
    </w:p>
    <w:p w:rsidR="00D442BC" w:rsidRDefault="007C4253">
      <w:pPr>
        <w:numPr>
          <w:ilvl w:val="0"/>
          <w:numId w:val="8"/>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zadań własnych gminy, w tym o charakterze obowiązkowym i fakultatywnym;</w:t>
      </w:r>
    </w:p>
    <w:p w:rsidR="00D442BC" w:rsidRDefault="007C4253">
      <w:pPr>
        <w:numPr>
          <w:ilvl w:val="0"/>
          <w:numId w:val="8"/>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zadań zleconych – tj. organizowanie i świadczenie specjalistycznych usług opiekuńczych     w miejscu zamieszkania dla osób  z zaburzeniami psychicznymi;</w:t>
      </w:r>
    </w:p>
    <w:p w:rsidR="00D442BC" w:rsidRDefault="007C4253">
      <w:pPr>
        <w:numPr>
          <w:ilvl w:val="0"/>
          <w:numId w:val="8"/>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wypłacanie wynagrodzenia za sprawowanie opieki;</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o wspieraniu rodziny i systemie pieczy zastępczej wynikające z ustawy z dnia         09.06.2011r;</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29.07.2005r o przeciwdziałania przemocy domowej;</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ustawy z dnia 7.09.1991r. o systemie oświaty w zakresie pomocy materialnej                             o charakterze socjalnym dla uczniów zamieszkałych na terenie Gminy i Miasta Raszków (stypendia i zasiłki szkolne); </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Uchwały Nr 140 Rady Ministrów z dnia 15.10.2018r. w sprawie ustanowienia  wieloletniego rządowego  programu  „Posiłek w szkole i domu” na lata 2019-2023;</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Ustawy z dnia 11.02.2016r. Pomoc Państwa w wychowywaniu dzieci; </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15 grudnia 2022 r. o szczególnej ochronie niektórych odbiorców paliw gazowych w 2023r. w związku z sytuacją na rynku gazu;</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Ustawy z dnia 12 marca 2022 r. o pomocy obywatelom Ukrainy w związku z konfliktem zbrojnym na terytorium tego państwa;</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Operacyjny Pomoc Żywnościowa FEAD – na lata 2014-2020;</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Opieka 75+ - Edycja 2023;</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Asystent Osobisty Osoby Niepełnosprawnej – Edycja 2023;</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Asystent rodziny – Edycja 2023;</w:t>
      </w:r>
    </w:p>
    <w:p w:rsidR="00D442BC" w:rsidRDefault="007C4253">
      <w:pPr>
        <w:numPr>
          <w:ilvl w:val="0"/>
          <w:numId w:val="9"/>
        </w:numPr>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Korpus Wsparcia Seniorów – edycja 2023.</w:t>
      </w:r>
    </w:p>
    <w:p w:rsidR="00D442BC" w:rsidRDefault="007C4253">
      <w:pPr>
        <w:keepNext/>
        <w:keepLines/>
        <w:spacing w:before="480" w:after="0"/>
        <w:outlineLvl w:val="0"/>
        <w:rPr>
          <w:rFonts w:ascii="Cambria" w:eastAsia="Times New Roman" w:hAnsi="Cambria" w:cs="Times New Roman"/>
          <w:b/>
          <w:bCs/>
          <w:color w:val="000000"/>
          <w:sz w:val="24"/>
          <w:szCs w:val="28"/>
          <w:lang w:eastAsia="pl-PL"/>
        </w:rPr>
      </w:pPr>
      <w:r>
        <w:rPr>
          <w:rFonts w:ascii="Cambria" w:eastAsia="Times New Roman" w:hAnsi="Cambria" w:cs="Times New Roman"/>
          <w:b/>
          <w:bCs/>
          <w:color w:val="000000" w:themeColor="text1"/>
          <w:sz w:val="24"/>
          <w:szCs w:val="28"/>
          <w:lang w:eastAsia="pl-PL"/>
        </w:rPr>
        <w:t>Realizacja zadań z zakresu pomocy społecznej</w:t>
      </w:r>
    </w:p>
    <w:p w:rsidR="00D442BC" w:rsidRDefault="00D442BC">
      <w:pPr>
        <w:spacing w:after="0"/>
        <w:ind w:firstLine="708"/>
        <w:rPr>
          <w:rFonts w:ascii="Times New Roman" w:eastAsia="Times New Roman" w:hAnsi="Times New Roman" w:cs="Times New Roman"/>
          <w:sz w:val="24"/>
          <w:szCs w:val="24"/>
          <w:lang w:eastAsia="pl-PL"/>
        </w:rPr>
      </w:pPr>
    </w:p>
    <w:p w:rsidR="00D442BC" w:rsidRDefault="007C4253">
      <w:pPr>
        <w:spacing w:after="0"/>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Pomocy społecznej udziela się z powodu:</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ubóstwa;</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sieroctwa;</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bezdomności;</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bezrobocia;</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niepełnosprawności;</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długotrwałej lub ciężkiej choroby;</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przemocy domowej; potrzeby ochrony ofiar handlu ludźmi;</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potrzeby ochrony macierzyństwa lub wielodzietności;</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bezradności w sprawach opiekuńczo-wychowawczych i prowadzenia gospodarstwa domowego, zwłaszcza w rodzinach niepełnych lub wielodzietnych;</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trudności w integracji cudzoziemców, którzy uzyskali w Rzeczypospolitej Polskiej status uchodźcy, ochronę uzupełniającą lub zezwolenie na pobyt czasowy;</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trudności w przystosowaniu do życia po zwolnieniu z zakładu karnego;</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alkoholizmu lub narkomanii;</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zdarzenia losowego i sytuacji kryzysowej;</w:t>
      </w:r>
    </w:p>
    <w:p w:rsidR="00D442BC" w:rsidRDefault="007C4253">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klęski żywiołowej lub ekologicznej.</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do świadczeń z pomocy społecznej przysługuje osobom i rodzinom, których posiadane dochody nie przekraczają kryteriów dochodowych ustalonych w oparciu o próg interwencji socjalnej, przy jednoczesnym wystąpieniu, co najmniej jednej z w/w okoliczności.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2023 roku kryterium dochodowe dla osoby samotnie gospodarującej wynosiło       776 zł, natomiast dla osoby w rodzinie wynosiło 600 zł na osobę w rodzinie.</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w zakresie dożywiania w 2023r. mogła być przyznana nieodpłatnie osobom        i rodzinom, jeżeli dochód osoby samotnie gospodarującej lub dochód na osobę w rodzinie nie przekraczał 200% kryterium dochodowego.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szczególnie uzasadnionych przypadkach osobie albo rodzinie o dochodach przekraczających kryterium dochodowe może być przyznany:</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specjalny zasiłek celowy w wysokości nieprzekraczającej odpowiednio kryterium dochodowego osoby samotnie gospodarującej lub rodziny, który nie podlega zwrotowi;</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zasiłek okresowy, zasiłek celowy lub pomoc rzeczowa, pod warunkiem zwrotu części lub całości kwoty zasiłku lub wydatków na pomoc rzeczową.</w:t>
      </w:r>
    </w:p>
    <w:p w:rsidR="00D442BC" w:rsidRDefault="007C4253">
      <w:pPr>
        <w:keepNext/>
        <w:keepLines/>
        <w:spacing w:before="480" w:after="0"/>
        <w:outlineLvl w:val="0"/>
        <w:rPr>
          <w:rFonts w:ascii="Cambria" w:eastAsia="Times New Roman" w:hAnsi="Cambria" w:cs="Times New Roman"/>
          <w:b/>
          <w:bCs/>
          <w:color w:val="000000"/>
          <w:sz w:val="24"/>
          <w:szCs w:val="28"/>
          <w:lang w:eastAsia="pl-PL"/>
        </w:rPr>
      </w:pPr>
      <w:r>
        <w:rPr>
          <w:rFonts w:ascii="Cambria" w:eastAsia="Times New Roman" w:hAnsi="Cambria" w:cs="Times New Roman"/>
          <w:b/>
          <w:bCs/>
          <w:color w:val="000000" w:themeColor="text1"/>
          <w:sz w:val="24"/>
          <w:szCs w:val="28"/>
          <w:lang w:eastAsia="pl-PL"/>
        </w:rPr>
        <w:t>Charakterystyka rodzin korzystających z pomocy Miejsko – Gminnego Ośrodka Pomocy Społecznej w Raszkowie</w:t>
      </w:r>
    </w:p>
    <w:p w:rsidR="00D442BC" w:rsidRDefault="00D442BC">
      <w:pPr>
        <w:spacing w:after="0"/>
        <w:jc w:val="both"/>
        <w:rPr>
          <w:rFonts w:ascii="Times New Roman" w:eastAsia="Times New Roman" w:hAnsi="Times New Roman" w:cs="Times New Roman"/>
          <w:b/>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2023 roku objętych pomocą społeczną było 226 rodzin, liczba osób w rodzinach wyniosła 536.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dane przedstawia tabela nr 1.</w:t>
      </w:r>
    </w:p>
    <w:p w:rsidR="00D442BC" w:rsidRDefault="00D442BC">
      <w:pPr>
        <w:spacing w:after="0"/>
        <w:ind w:firstLine="708"/>
        <w:jc w:val="both"/>
        <w:rPr>
          <w:rFonts w:ascii="Times New Roman" w:eastAsia="Times New Roman" w:hAnsi="Times New Roman" w:cs="Times New Roman"/>
          <w:sz w:val="24"/>
          <w:szCs w:val="24"/>
          <w:lang w:eastAsia="pl-PL"/>
        </w:rPr>
      </w:pPr>
    </w:p>
    <w:p w:rsidR="00D442BC" w:rsidRDefault="007C4253">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  Rodziny objęte pomocą społeczną w latach 2021-2023</w:t>
      </w:r>
    </w:p>
    <w:tbl>
      <w:tblPr>
        <w:tblW w:w="8434" w:type="dxa"/>
        <w:tblLayout w:type="fixed"/>
        <w:tblCellMar>
          <w:left w:w="70" w:type="dxa"/>
          <w:right w:w="70" w:type="dxa"/>
        </w:tblCellMar>
        <w:tblLook w:val="0000" w:firstRow="0" w:lastRow="0" w:firstColumn="0" w:lastColumn="0" w:noHBand="0" w:noVBand="0"/>
      </w:tblPr>
      <w:tblGrid>
        <w:gridCol w:w="997"/>
        <w:gridCol w:w="932"/>
        <w:gridCol w:w="1065"/>
        <w:gridCol w:w="1064"/>
        <w:gridCol w:w="931"/>
        <w:gridCol w:w="1178"/>
        <w:gridCol w:w="1133"/>
        <w:gridCol w:w="1134"/>
      </w:tblGrid>
      <w:tr w:rsidR="00D442BC">
        <w:trPr>
          <w:trHeight w:val="404"/>
          <w:tblHeader/>
        </w:trPr>
        <w:tc>
          <w:tcPr>
            <w:tcW w:w="1928"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Wyszczególnienie</w:t>
            </w:r>
          </w:p>
        </w:tc>
        <w:tc>
          <w:tcPr>
            <w:tcW w:w="3060" w:type="dxa"/>
            <w:gridSpan w:val="3"/>
            <w:tcBorders>
              <w:top w:val="single" w:sz="8" w:space="0" w:color="000000"/>
              <w:left w:val="single" w:sz="8"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rodzin</w:t>
            </w:r>
          </w:p>
        </w:tc>
        <w:tc>
          <w:tcPr>
            <w:tcW w:w="3445" w:type="dxa"/>
            <w:gridSpan w:val="3"/>
            <w:tcBorders>
              <w:top w:val="single" w:sz="8" w:space="0" w:color="000000"/>
              <w:left w:val="single" w:sz="1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osób w rodzinach</w:t>
            </w:r>
          </w:p>
        </w:tc>
      </w:tr>
      <w:tr w:rsidR="00D442BC">
        <w:trPr>
          <w:trHeight w:val="404"/>
          <w:tblHeader/>
        </w:trPr>
        <w:tc>
          <w:tcPr>
            <w:tcW w:w="1928"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Rok</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2021</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2022</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2023</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2021</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2022</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2023</w:t>
            </w:r>
          </w:p>
        </w:tc>
      </w:tr>
      <w:tr w:rsidR="00D442BC">
        <w:trPr>
          <w:trHeight w:val="404"/>
        </w:trPr>
        <w:tc>
          <w:tcPr>
            <w:tcW w:w="1928"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Rodziny ogółem  w tym:</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210</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239</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226</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481</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575</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536</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 liczbie osób</w:t>
            </w: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104</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111</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104</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111</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54</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132</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136</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105</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r>
      <w:tr w:rsidR="00D442BC">
        <w:trPr>
          <w:cantSplit/>
          <w:trHeight w:val="404"/>
        </w:trPr>
        <w:tc>
          <w:tcPr>
            <w:tcW w:w="996"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932"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ind w:right="-70"/>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               i więcej</w:t>
            </w:r>
          </w:p>
        </w:tc>
        <w:tc>
          <w:tcPr>
            <w:tcW w:w="106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1064"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93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1178"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1133"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w:t>
            </w:r>
          </w:p>
        </w:tc>
        <w:tc>
          <w:tcPr>
            <w:tcW w:w="1134"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tc>
      </w:tr>
    </w:tbl>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Analizując liczbę rodzin korzystających z pomocy społecznej pod względem struktury największą grupę stanowią rodziny z dziećmi: 87, następnie rodziny emerytów i rencistów: 68 a najmniejszą – rodziny niepełne: 29. W 2023 roku zwiększyła się liczba rodzin niepełnych w porównaniu z 2022 rokiem. Powyższe dane przedstawia tabela nr 2.</w:t>
      </w:r>
    </w:p>
    <w:p w:rsidR="00D442BC" w:rsidRDefault="00D442BC">
      <w:pPr>
        <w:spacing w:after="0"/>
        <w:jc w:val="both"/>
        <w:rPr>
          <w:rFonts w:ascii="Times New Roman" w:eastAsia="Times New Roman" w:hAnsi="Times New Roman" w:cs="Times New Roman"/>
          <w:b/>
          <w:sz w:val="24"/>
          <w:szCs w:val="24"/>
          <w:lang w:eastAsia="pl-PL"/>
        </w:rPr>
      </w:pPr>
    </w:p>
    <w:p w:rsidR="00D442BC" w:rsidRDefault="007C4253">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2 Struktura rodzin objętych pomocą społeczną w latach 2021 – 2023</w:t>
      </w:r>
    </w:p>
    <w:tbl>
      <w:tblPr>
        <w:tblW w:w="8972" w:type="dxa"/>
        <w:tblLayout w:type="fixed"/>
        <w:tblCellMar>
          <w:left w:w="70" w:type="dxa"/>
          <w:right w:w="70" w:type="dxa"/>
        </w:tblCellMar>
        <w:tblLook w:val="0000" w:firstRow="0" w:lastRow="0" w:firstColumn="0" w:lastColumn="0" w:noHBand="0" w:noVBand="0"/>
      </w:tblPr>
      <w:tblGrid>
        <w:gridCol w:w="1575"/>
        <w:gridCol w:w="1233"/>
        <w:gridCol w:w="1095"/>
        <w:gridCol w:w="960"/>
        <w:gridCol w:w="821"/>
        <w:gridCol w:w="1234"/>
        <w:gridCol w:w="1095"/>
        <w:gridCol w:w="959"/>
      </w:tblGrid>
      <w:tr w:rsidR="00D442BC">
        <w:trPr>
          <w:trHeight w:val="411"/>
          <w:tblHeader/>
        </w:trPr>
        <w:tc>
          <w:tcPr>
            <w:tcW w:w="2807"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Wyszczególnienie</w:t>
            </w:r>
          </w:p>
        </w:tc>
        <w:tc>
          <w:tcPr>
            <w:tcW w:w="2876" w:type="dxa"/>
            <w:gridSpan w:val="3"/>
            <w:tcBorders>
              <w:top w:val="single" w:sz="8" w:space="0" w:color="000000"/>
              <w:left w:val="single" w:sz="8"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rodzin</w:t>
            </w:r>
          </w:p>
        </w:tc>
        <w:tc>
          <w:tcPr>
            <w:tcW w:w="3288" w:type="dxa"/>
            <w:gridSpan w:val="3"/>
            <w:tcBorders>
              <w:top w:val="single" w:sz="8" w:space="0" w:color="000000"/>
              <w:left w:val="single" w:sz="1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osób w rodzinach</w:t>
            </w:r>
          </w:p>
        </w:tc>
      </w:tr>
      <w:tr w:rsidR="00D442BC">
        <w:trPr>
          <w:trHeight w:val="411"/>
          <w:tblHeader/>
        </w:trPr>
        <w:tc>
          <w:tcPr>
            <w:tcW w:w="2807"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Rok</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2021</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2022</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2023</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2021</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2022</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2023</w:t>
            </w:r>
          </w:p>
        </w:tc>
      </w:tr>
      <w:tr w:rsidR="00D442BC">
        <w:trPr>
          <w:trHeight w:val="411"/>
        </w:trPr>
        <w:tc>
          <w:tcPr>
            <w:tcW w:w="2807"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Rodziny z dziećmi ogółem</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294</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361</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357</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 liczbie dzieci</w:t>
            </w: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68</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107</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140</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149</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85</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51</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D442BC">
        <w:trPr>
          <w:trHeight w:val="411"/>
        </w:trPr>
        <w:tc>
          <w:tcPr>
            <w:tcW w:w="2807"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Rodziny niepełne ogółem</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93</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 liczbie dzieci</w:t>
            </w: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ind w:right="-70"/>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 i więcej</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r>
      <w:tr w:rsidR="00D442BC">
        <w:trPr>
          <w:trHeight w:val="411"/>
        </w:trPr>
        <w:tc>
          <w:tcPr>
            <w:tcW w:w="2807" w:type="dxa"/>
            <w:gridSpan w:val="2"/>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Rodziny emerytów i rencistów ogółem</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75</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68</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102</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122</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 liczbie osób</w:t>
            </w: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r>
      <w:tr w:rsidR="00D442BC">
        <w:trPr>
          <w:cantSplit/>
          <w:trHeight w:val="411"/>
        </w:trPr>
        <w:tc>
          <w:tcPr>
            <w:tcW w:w="1574" w:type="dxa"/>
            <w:tcBorders>
              <w:top w:val="single" w:sz="8" w:space="0" w:color="000000"/>
              <w:left w:val="single" w:sz="8" w:space="0" w:color="000000"/>
              <w:bottom w:val="single" w:sz="8" w:space="0" w:color="000000"/>
              <w:right w:val="single" w:sz="8" w:space="0" w:color="000000"/>
            </w:tcBorders>
          </w:tcPr>
          <w:p w:rsidR="00D442BC" w:rsidRDefault="00D442BC">
            <w:pPr>
              <w:widowControl w:val="0"/>
              <w:spacing w:after="0" w:line="240" w:lineRule="auto"/>
              <w:jc w:val="both"/>
              <w:rPr>
                <w:rFonts w:ascii="Times New Roman" w:eastAsia="Times New Roman" w:hAnsi="Times New Roman" w:cs="Times New Roman"/>
                <w:b/>
                <w:sz w:val="20"/>
                <w:szCs w:val="20"/>
                <w:lang w:eastAsia="pl-PL"/>
              </w:rPr>
            </w:pPr>
          </w:p>
        </w:tc>
        <w:tc>
          <w:tcPr>
            <w:tcW w:w="1233" w:type="dxa"/>
            <w:tcBorders>
              <w:top w:val="single" w:sz="8" w:space="0" w:color="000000"/>
              <w:left w:val="single" w:sz="8" w:space="0" w:color="000000"/>
              <w:bottom w:val="single" w:sz="8" w:space="0" w:color="000000"/>
              <w:right w:val="single" w:sz="8" w:space="0" w:color="000000"/>
            </w:tcBorders>
          </w:tcPr>
          <w:p w:rsidR="00D442BC" w:rsidRDefault="007C4253">
            <w:pPr>
              <w:widowControl w:val="0"/>
              <w:spacing w:after="0" w:line="240" w:lineRule="auto"/>
              <w:ind w:right="-70"/>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 i więcej</w:t>
            </w:r>
          </w:p>
        </w:tc>
        <w:tc>
          <w:tcPr>
            <w:tcW w:w="1095"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960"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821" w:type="dxa"/>
            <w:tcBorders>
              <w:top w:val="single" w:sz="8" w:space="0" w:color="000000"/>
              <w:left w:val="single" w:sz="4" w:space="0" w:color="000000"/>
              <w:bottom w:val="single" w:sz="8" w:space="0" w:color="000000"/>
              <w:right w:val="single" w:sz="1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234" w:type="dxa"/>
            <w:tcBorders>
              <w:top w:val="single" w:sz="8" w:space="0" w:color="000000"/>
              <w:left w:val="single" w:sz="8"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1095" w:type="dxa"/>
            <w:tcBorders>
              <w:top w:val="single" w:sz="8" w:space="0" w:color="000000"/>
              <w:left w:val="single" w:sz="8" w:space="0" w:color="000000"/>
              <w:bottom w:val="single" w:sz="8"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31</w:t>
            </w:r>
          </w:p>
        </w:tc>
        <w:tc>
          <w:tcPr>
            <w:tcW w:w="959" w:type="dxa"/>
            <w:tcBorders>
              <w:top w:val="single" w:sz="8" w:space="0" w:color="000000"/>
              <w:left w:val="single" w:sz="4" w:space="0" w:color="000000"/>
              <w:bottom w:val="single" w:sz="8"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r>
    </w:tbl>
    <w:p w:rsidR="00D442BC" w:rsidRDefault="00D442BC">
      <w:pPr>
        <w:spacing w:after="0" w:line="360" w:lineRule="auto"/>
        <w:jc w:val="both"/>
        <w:rPr>
          <w:rFonts w:ascii="Times New Roman" w:eastAsia="Times New Roman" w:hAnsi="Times New Roman" w:cs="Times New Roman"/>
          <w:sz w:val="20"/>
          <w:szCs w:val="20"/>
          <w:lang w:eastAsia="pl-PL"/>
        </w:rPr>
      </w:pPr>
    </w:p>
    <w:p w:rsidR="00D442BC" w:rsidRDefault="007C4253">
      <w:pPr>
        <w:spacing w:after="0"/>
        <w:ind w:firstLine="4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głównych powodów trudnej sytuacji życiowej mających wpływ na przyznanie pomocy należały: ubóstwo, niepełnosprawność i długotrwała lub ciężka choroba.</w:t>
      </w:r>
    </w:p>
    <w:p w:rsidR="00D442BC" w:rsidRDefault="00D442BC">
      <w:pPr>
        <w:spacing w:after="0"/>
        <w:jc w:val="both"/>
        <w:rPr>
          <w:rFonts w:ascii="Times New Roman" w:eastAsia="Times New Roman" w:hAnsi="Times New Roman" w:cs="Times New Roman"/>
          <w:sz w:val="24"/>
          <w:szCs w:val="24"/>
          <w:lang w:eastAsia="pl-PL"/>
        </w:rPr>
      </w:pP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Dane szczegółowe obrazujące powyższy problem prezentuje tabela 3.</w:t>
      </w:r>
    </w:p>
    <w:p w:rsidR="00D442BC" w:rsidRDefault="00D442BC">
      <w:pPr>
        <w:spacing w:after="0" w:line="360" w:lineRule="auto"/>
        <w:jc w:val="both"/>
        <w:rPr>
          <w:rFonts w:ascii="Times New Roman" w:eastAsia="Times New Roman" w:hAnsi="Times New Roman" w:cs="Times New Roman"/>
          <w:sz w:val="24"/>
          <w:szCs w:val="24"/>
          <w:lang w:eastAsia="pl-PL"/>
        </w:rPr>
      </w:pPr>
    </w:p>
    <w:p w:rsidR="00D442BC" w:rsidRDefault="007C4253">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3  Główne powody korzystania z systemu pomocy społecznej w latach  2021 – 2023</w:t>
      </w:r>
    </w:p>
    <w:tbl>
      <w:tblPr>
        <w:tblW w:w="7846" w:type="dxa"/>
        <w:tblInd w:w="212" w:type="dxa"/>
        <w:tblLayout w:type="fixed"/>
        <w:tblCellMar>
          <w:left w:w="70" w:type="dxa"/>
          <w:right w:w="70" w:type="dxa"/>
        </w:tblCellMar>
        <w:tblLook w:val="0000" w:firstRow="0" w:lastRow="0" w:firstColumn="0" w:lastColumn="0" w:noHBand="0" w:noVBand="0"/>
      </w:tblPr>
      <w:tblGrid>
        <w:gridCol w:w="541"/>
        <w:gridCol w:w="3382"/>
        <w:gridCol w:w="1351"/>
        <w:gridCol w:w="1413"/>
        <w:gridCol w:w="1159"/>
      </w:tblGrid>
      <w:tr w:rsidR="00D442BC">
        <w:trPr>
          <w:trHeight w:val="580"/>
        </w:trPr>
        <w:tc>
          <w:tcPr>
            <w:tcW w:w="541" w:type="dxa"/>
            <w:vMerge w:val="restart"/>
            <w:tcBorders>
              <w:top w:val="single" w:sz="4" w:space="0" w:color="000000"/>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3382" w:type="dxa"/>
            <w:vMerge w:val="restart"/>
            <w:tcBorders>
              <w:top w:val="single" w:sz="4" w:space="0" w:color="000000"/>
              <w:left w:val="single" w:sz="4" w:space="0" w:color="000000"/>
              <w:bottom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Powody korzystania z pomocy</w:t>
            </w:r>
          </w:p>
        </w:tc>
        <w:tc>
          <w:tcPr>
            <w:tcW w:w="3923" w:type="dxa"/>
            <w:gridSpan w:val="3"/>
            <w:tcBorders>
              <w:top w:val="single" w:sz="4" w:space="0" w:color="000000"/>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Liczba rodzin ogółem</w:t>
            </w:r>
          </w:p>
        </w:tc>
      </w:tr>
      <w:tr w:rsidR="00D442BC">
        <w:trPr>
          <w:trHeight w:val="368"/>
        </w:trPr>
        <w:tc>
          <w:tcPr>
            <w:tcW w:w="541" w:type="dxa"/>
            <w:vMerge/>
            <w:tcBorders>
              <w:left w:val="single" w:sz="8" w:space="0" w:color="000000"/>
              <w:bottom w:val="single" w:sz="4" w:space="0" w:color="000000"/>
              <w:right w:val="single" w:sz="4" w:space="0" w:color="000000"/>
            </w:tcBorders>
            <w:vAlign w:val="center"/>
          </w:tcPr>
          <w:p w:rsidR="00D442BC" w:rsidRDefault="00D442BC">
            <w:pPr>
              <w:widowControl w:val="0"/>
              <w:spacing w:after="0" w:line="240" w:lineRule="auto"/>
              <w:jc w:val="right"/>
              <w:rPr>
                <w:rFonts w:ascii="Times New Roman" w:eastAsia="Times New Roman" w:hAnsi="Times New Roman" w:cs="Times New Roman"/>
                <w:b/>
                <w:sz w:val="20"/>
                <w:szCs w:val="20"/>
                <w:lang w:eastAsia="pl-PL"/>
              </w:rPr>
            </w:pPr>
          </w:p>
        </w:tc>
        <w:tc>
          <w:tcPr>
            <w:tcW w:w="3382" w:type="dxa"/>
            <w:vMerge/>
            <w:tcBorders>
              <w:left w:val="single" w:sz="4" w:space="0" w:color="000000"/>
              <w:bottom w:val="single" w:sz="4" w:space="0" w:color="000000"/>
            </w:tcBorders>
            <w:vAlign w:val="center"/>
          </w:tcPr>
          <w:p w:rsidR="00D442BC" w:rsidRDefault="00D442BC">
            <w:pPr>
              <w:widowControl w:val="0"/>
              <w:spacing w:after="0" w:line="240" w:lineRule="auto"/>
              <w:jc w:val="right"/>
              <w:rPr>
                <w:rFonts w:ascii="Times New Roman" w:eastAsia="Times New Roman" w:hAnsi="Times New Roman" w:cs="Times New Roman"/>
                <w:b/>
                <w:sz w:val="20"/>
                <w:szCs w:val="20"/>
                <w:lang w:eastAsia="pl-PL"/>
              </w:rPr>
            </w:pPr>
          </w:p>
        </w:tc>
        <w:tc>
          <w:tcPr>
            <w:tcW w:w="1351" w:type="dxa"/>
            <w:tcBorders>
              <w:top w:val="single" w:sz="4" w:space="0" w:color="000000"/>
              <w:left w:val="single" w:sz="8" w:space="0" w:color="000000"/>
              <w:bottom w:val="single" w:sz="4"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2021</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2022</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2023</w:t>
            </w:r>
          </w:p>
        </w:tc>
      </w:tr>
      <w:tr w:rsidR="00D442BC">
        <w:trPr>
          <w:trHeight w:val="368"/>
        </w:trPr>
        <w:tc>
          <w:tcPr>
            <w:tcW w:w="541" w:type="dxa"/>
            <w:tcBorders>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3382" w:type="dxa"/>
            <w:tcBorders>
              <w:left w:val="single" w:sz="4" w:space="0" w:color="000000"/>
              <w:bottom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długotrwała lub ciężka choroba</w:t>
            </w:r>
          </w:p>
        </w:tc>
        <w:tc>
          <w:tcPr>
            <w:tcW w:w="1351" w:type="dxa"/>
            <w:tcBorders>
              <w:top w:val="single" w:sz="4" w:space="0" w:color="000000"/>
              <w:left w:val="single" w:sz="8" w:space="0" w:color="000000"/>
              <w:bottom w:val="single" w:sz="4" w:space="0" w:color="000000"/>
              <w:right w:val="single" w:sz="8"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113</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126</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125</w:t>
            </w:r>
          </w:p>
        </w:tc>
      </w:tr>
      <w:tr w:rsidR="00D442BC">
        <w:trPr>
          <w:trHeight w:val="412"/>
        </w:trPr>
        <w:tc>
          <w:tcPr>
            <w:tcW w:w="541" w:type="dxa"/>
            <w:tcBorders>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3382" w:type="dxa"/>
            <w:tcBorders>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niepełnosprawność</w:t>
            </w:r>
          </w:p>
        </w:tc>
        <w:tc>
          <w:tcPr>
            <w:tcW w:w="1351" w:type="dxa"/>
            <w:tcBorders>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106</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114</w:t>
            </w:r>
          </w:p>
        </w:tc>
      </w:tr>
      <w:tr w:rsidR="00D442BC">
        <w:trPr>
          <w:trHeight w:val="412"/>
        </w:trPr>
        <w:tc>
          <w:tcPr>
            <w:tcW w:w="541" w:type="dxa"/>
            <w:tcBorders>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3382" w:type="dxa"/>
            <w:tcBorders>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ubóstwo</w:t>
            </w:r>
          </w:p>
        </w:tc>
        <w:tc>
          <w:tcPr>
            <w:tcW w:w="1351" w:type="dxa"/>
            <w:tcBorders>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91</w:t>
            </w:r>
          </w:p>
        </w:tc>
      </w:tr>
      <w:tr w:rsidR="00D442BC">
        <w:trPr>
          <w:trHeight w:val="412"/>
        </w:trPr>
        <w:tc>
          <w:tcPr>
            <w:tcW w:w="541" w:type="dxa"/>
            <w:tcBorders>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3382" w:type="dxa"/>
            <w:tcBorders>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bezrobocie</w:t>
            </w:r>
          </w:p>
        </w:tc>
        <w:tc>
          <w:tcPr>
            <w:tcW w:w="1351" w:type="dxa"/>
            <w:tcBorders>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r>
      <w:tr w:rsidR="00D442BC">
        <w:trPr>
          <w:trHeight w:val="412"/>
        </w:trPr>
        <w:tc>
          <w:tcPr>
            <w:tcW w:w="541" w:type="dxa"/>
            <w:tcBorders>
              <w:left w:val="single" w:sz="8" w:space="0" w:color="000000"/>
              <w:bottom w:val="single" w:sz="4" w:space="0" w:color="000000"/>
              <w:right w:val="single" w:sz="4" w:space="0" w:color="000000"/>
            </w:tcBorders>
            <w:vAlign w:val="center"/>
          </w:tcPr>
          <w:p w:rsidR="00D442BC" w:rsidRDefault="007C4253">
            <w:pPr>
              <w:widowControl w:val="0"/>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3382" w:type="dxa"/>
            <w:tcBorders>
              <w:left w:val="single" w:sz="4" w:space="0" w:color="000000"/>
              <w:bottom w:val="single" w:sz="4" w:space="0" w:color="000000"/>
              <w:right w:val="single" w:sz="4" w:space="0" w:color="000000"/>
            </w:tcBorders>
            <w:vAlign w:val="center"/>
          </w:tcPr>
          <w:p w:rsidR="00D442BC" w:rsidRDefault="007C4253">
            <w:pPr>
              <w:widowControl w:val="0"/>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alkoholizm</w:t>
            </w:r>
          </w:p>
        </w:tc>
        <w:tc>
          <w:tcPr>
            <w:tcW w:w="1351" w:type="dxa"/>
            <w:tcBorders>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31</w:t>
            </w:r>
          </w:p>
        </w:tc>
        <w:tc>
          <w:tcPr>
            <w:tcW w:w="1413"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1159" w:type="dxa"/>
            <w:tcBorders>
              <w:top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r>
    </w:tbl>
    <w:p w:rsidR="00D442BC" w:rsidRDefault="007C4253">
      <w:pPr>
        <w:keepNext/>
        <w:keepLines/>
        <w:spacing w:before="480" w:after="0" w:line="240" w:lineRule="auto"/>
        <w:outlineLvl w:val="0"/>
        <w:rPr>
          <w:rFonts w:ascii="Times New Roman" w:eastAsia="Times New Roman" w:hAnsi="Times New Roman" w:cs="Times New Roman"/>
          <w:b/>
          <w:bCs/>
          <w:color w:val="365F91"/>
          <w:sz w:val="24"/>
          <w:szCs w:val="24"/>
          <w:lang w:eastAsia="pl-PL"/>
        </w:rPr>
      </w:pPr>
      <w:r>
        <w:rPr>
          <w:rFonts w:ascii="Times New Roman" w:eastAsia="Times New Roman" w:hAnsi="Times New Roman" w:cs="Times New Roman"/>
          <w:b/>
          <w:bCs/>
          <w:color w:val="000000" w:themeColor="text1"/>
          <w:sz w:val="24"/>
          <w:szCs w:val="24"/>
          <w:lang w:eastAsia="pl-PL"/>
        </w:rPr>
        <w:t>Zadania gminy z zakresu pomocy społecznej realizowane  przez  Miejsko-Gminny Ośrodek Pomocy Społecznej</w:t>
      </w:r>
    </w:p>
    <w:p w:rsidR="00D442BC" w:rsidRDefault="007C4253">
      <w:pPr>
        <w:keepNext/>
        <w:keepLines/>
        <w:spacing w:before="200" w:after="0" w:line="240" w:lineRule="auto"/>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Zadania własne gminy</w:t>
      </w:r>
    </w:p>
    <w:p w:rsidR="00D442BC" w:rsidRDefault="00D442BC">
      <w:pPr>
        <w:spacing w:after="0" w:line="240" w:lineRule="auto"/>
        <w:rPr>
          <w:rFonts w:ascii="Times New Roman" w:eastAsia="Times New Roman" w:hAnsi="Times New Roman" w:cs="Times New Roman"/>
          <w:sz w:val="24"/>
          <w:szCs w:val="24"/>
          <w:lang w:eastAsia="pl-PL"/>
        </w:rPr>
      </w:pPr>
    </w:p>
    <w:p w:rsidR="00D442BC" w:rsidRDefault="007C4253">
      <w:pPr>
        <w:spacing w:after="0"/>
        <w:ind w:left="720" w:hanging="72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Realizacja programu „Posiłek w szkole i w domu”</w:t>
      </w:r>
      <w:r>
        <w:rPr>
          <w:rFonts w:ascii="Times New Roman" w:eastAsia="Times New Roman" w:hAnsi="Times New Roman" w:cs="Times New Roman"/>
          <w:b/>
          <w:color w:val="000000"/>
          <w:sz w:val="24"/>
          <w:szCs w:val="24"/>
          <w:lang w:eastAsia="pl-PL"/>
        </w:rPr>
        <w:t xml:space="preserve">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Dnia 01 stycznia 2019 roku weszła w życie Uchwała Nr 140 Rady Ministrów z dnia 15 października 2018 roku, w sprawie ustanowienia wieloletniego rządowego programu „Posiłek w szkole i w domu” na lata 2019 - 2023 </w:t>
      </w:r>
      <w:r>
        <w:rPr>
          <w:rFonts w:ascii="Times New Roman" w:eastAsia="Times New Roman" w:hAnsi="Times New Roman" w:cs="Times New Roman"/>
          <w:i/>
          <w:sz w:val="24"/>
          <w:szCs w:val="24"/>
          <w:lang w:eastAsia="pl-PL"/>
        </w:rPr>
        <w:t>(M.P z 2018 r. poz. 1007)</w:t>
      </w:r>
      <w:r>
        <w:rPr>
          <w:rFonts w:ascii="Times New Roman" w:eastAsia="Times New Roman" w:hAnsi="Times New Roman" w:cs="Times New Roman"/>
          <w:sz w:val="24"/>
          <w:szCs w:val="24"/>
          <w:lang w:eastAsia="pl-PL"/>
        </w:rPr>
        <w:t xml:space="preserve">.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wytycznymi MPiPS do w/w Uchwały, Rada Gminy i Miasta Raszków: </w:t>
      </w:r>
    </w:p>
    <w:p w:rsidR="00D442BC" w:rsidRDefault="007C4253">
      <w:pPr>
        <w:numPr>
          <w:ilvl w:val="0"/>
          <w:numId w:val="6"/>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Uchwałą Nr LVI/369/2023 z dnia 27 stycznia 2023 roku podwyższyła kryterium dochodowe  uprawniające do przyznania pomocy w formie zasiłku celowego na zakup posiłku lub żywności dla osób objętych wieloletnim rządowym programem „Posiłek    w szkole i w domu” na lata  2019 - 2023” do 200% kryterium dochodowego.</w:t>
      </w:r>
    </w:p>
    <w:p w:rsidR="00D442BC" w:rsidRDefault="007C4253">
      <w:pPr>
        <w:numPr>
          <w:ilvl w:val="0"/>
          <w:numId w:val="6"/>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Uchwałą Nr III/17/2018 z dnia 11 grudnia 2018 roku ze zmianą Uchwałą Nr LVI/370/2023 z dnia 27 stycznia 2023r.  określiła zasady zwrotu wydatków na pomoc za udzielony posiłek albo świadczenie rzeczowe w postaci produktów żywnościowych dla osób objętych wieloletnim programem „Posiłek  w szkole i w domu” na lata 2019 – 2023.</w:t>
      </w:r>
    </w:p>
    <w:p w:rsidR="00D442BC" w:rsidRDefault="007C4253">
      <w:pPr>
        <w:numPr>
          <w:ilvl w:val="0"/>
          <w:numId w:val="6"/>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Uchwałą Nr IV/20/2018 z dn. 28 grudnia 2018r. ustanowiła program osłonowy Gminy     i Miasta Raszków w zakresie dożywiania „Posiłek w szkole i w domu” na podstawie którego dyrektorzy placówek oświatowych, w szczególnie uzasadnionych przypadkach mogą objąć dzieci posiłkiem, bez wywiadu środowiskowego i decyzji MGOPS.</w:t>
      </w:r>
    </w:p>
    <w:p w:rsidR="00D442BC" w:rsidRDefault="00D442BC">
      <w:pPr>
        <w:spacing w:after="0"/>
        <w:ind w:left="720"/>
        <w:jc w:val="both"/>
        <w:rPr>
          <w:rFonts w:ascii="Times New Roman" w:eastAsia="Times New Roman" w:hAnsi="Times New Roman" w:cs="Times New Roman"/>
          <w:sz w:val="28"/>
          <w:szCs w:val="24"/>
          <w:lang w:eastAsia="pl-PL"/>
        </w:rPr>
      </w:pPr>
    </w:p>
    <w:p w:rsidR="00D442BC" w:rsidRDefault="007C4253">
      <w:pPr>
        <w:spacing w:after="0"/>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 2023 roku całkowity koszt Programu wraz z kosztami stołówek szkolnych wyniósł 1.478,853,- zł</w:t>
      </w:r>
      <w:r>
        <w:rPr>
          <w:rFonts w:ascii="Times New Roman" w:eastAsia="Times New Roman" w:hAnsi="Times New Roman" w:cs="Times New Roman"/>
          <w:sz w:val="24"/>
          <w:szCs w:val="24"/>
          <w:lang w:eastAsia="pl-PL"/>
        </w:rPr>
        <w:t>, z tego:</w:t>
      </w:r>
    </w:p>
    <w:p w:rsidR="00D442BC" w:rsidRDefault="007C4253">
      <w:pPr>
        <w:numPr>
          <w:ilvl w:val="0"/>
          <w:numId w:val="7"/>
        </w:numPr>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1.310.791,00 zł środki własne, </w:t>
      </w:r>
    </w:p>
    <w:p w:rsidR="00D442BC" w:rsidRDefault="007C4253">
      <w:pPr>
        <w:numPr>
          <w:ilvl w:val="0"/>
          <w:numId w:val="7"/>
        </w:numPr>
        <w:spacing w:after="0" w:line="360" w:lineRule="auto"/>
        <w:ind w:left="426" w:hanging="426"/>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168,062,00 zł środki budżetu państwa - </w:t>
      </w:r>
      <w:r>
        <w:rPr>
          <w:rFonts w:ascii="Times New Roman" w:eastAsia="Times New Roman" w:hAnsi="Times New Roman" w:cs="Times New Roman"/>
          <w:i/>
          <w:sz w:val="24"/>
          <w:szCs w:val="24"/>
          <w:lang w:eastAsia="pl-PL"/>
        </w:rPr>
        <w:t>w formie dotacji celowej na podstawie zawartej umowy z Wojewodą.</w:t>
      </w:r>
    </w:p>
    <w:p w:rsidR="00D442BC" w:rsidRDefault="00D442BC">
      <w:pPr>
        <w:spacing w:after="0" w:line="360" w:lineRule="auto"/>
        <w:ind w:left="426"/>
        <w:jc w:val="both"/>
        <w:rPr>
          <w:rFonts w:ascii="Times New Roman" w:eastAsia="Times New Roman" w:hAnsi="Times New Roman" w:cs="Times New Roman"/>
          <w:i/>
          <w:sz w:val="24"/>
          <w:szCs w:val="24"/>
          <w:lang w:eastAsia="pl-PL"/>
        </w:rPr>
      </w:pPr>
    </w:p>
    <w:p w:rsidR="00D442BC" w:rsidRDefault="007C4253">
      <w:pPr>
        <w:spacing w:after="0"/>
        <w:ind w:firstLine="42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ramach Programu przyznano:</w:t>
      </w:r>
    </w:p>
    <w:p w:rsidR="00D442BC" w:rsidRDefault="007C4253">
      <w:pPr>
        <w:numPr>
          <w:ilvl w:val="0"/>
          <w:numId w:val="5"/>
        </w:numPr>
        <w:spacing w:after="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themeColor="text1"/>
          <w:sz w:val="24"/>
          <w:szCs w:val="24"/>
          <w:u w:val="single"/>
          <w:lang w:eastAsia="pl-PL"/>
        </w:rPr>
        <w:t xml:space="preserve">gorący posiłek dla 120 osób, na kwotę: 77.565,- zł, </w:t>
      </w:r>
    </w:p>
    <w:p w:rsidR="00D442BC" w:rsidRDefault="007C4253">
      <w:pPr>
        <w:spacing w:after="0"/>
        <w:ind w:left="708"/>
        <w:jc w:val="both"/>
        <w:rPr>
          <w:rFonts w:ascii="Times New Roman" w:eastAsia="Times New Roman" w:hAnsi="Times New Roman" w:cs="Times New Roman"/>
          <w:color w:val="999999"/>
          <w:sz w:val="24"/>
          <w:szCs w:val="24"/>
          <w:lang w:eastAsia="pl-PL"/>
        </w:rPr>
      </w:pPr>
      <w:r>
        <w:rPr>
          <w:rFonts w:ascii="Times New Roman" w:eastAsia="Times New Roman" w:hAnsi="Times New Roman" w:cs="Times New Roman"/>
          <w:sz w:val="24"/>
          <w:szCs w:val="24"/>
          <w:lang w:eastAsia="pl-PL"/>
        </w:rPr>
        <w:t>z tego:</w:t>
      </w:r>
    </w:p>
    <w:p w:rsidR="00D442BC" w:rsidRDefault="007C4253">
      <w:pPr>
        <w:spacing w:after="0"/>
        <w:ind w:left="10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decyzją Kierownika Miejsko – Gminnego Ośrodka Pomocy Społecznej                 w Raszkowie dla 116 dzieci  na kwotę 76.207,- zł, </w:t>
      </w:r>
    </w:p>
    <w:p w:rsidR="00D442BC" w:rsidRDefault="007C4253">
      <w:pPr>
        <w:spacing w:after="0"/>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wniosek dyrektora placówki oświatowej dla 3 dzieci – w ramach programu osłonowego,  na kwotę 1.038,- zł. </w:t>
      </w:r>
    </w:p>
    <w:p w:rsidR="00D442BC" w:rsidRDefault="007C4253">
      <w:pPr>
        <w:spacing w:after="0"/>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decyzją Kierownika Miejsko-Gminnego Ośrodka Pomocy Społecznej                    w Raszkowie dla 1 osoby dorosłej, na kwotę 320,-zł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Dożywianie dzieci prowadzone było w szkołach i przedszkolach. </w:t>
      </w:r>
    </w:p>
    <w:p w:rsidR="00D442BC" w:rsidRDefault="00D442BC">
      <w:pPr>
        <w:spacing w:after="0" w:line="360" w:lineRule="auto"/>
        <w:jc w:val="both"/>
        <w:rPr>
          <w:rFonts w:ascii="Times New Roman" w:eastAsia="Times New Roman" w:hAnsi="Times New Roman" w:cs="Times New Roman"/>
          <w:sz w:val="24"/>
          <w:szCs w:val="24"/>
          <w:lang w:eastAsia="pl-PL"/>
        </w:rPr>
      </w:pPr>
    </w:p>
    <w:p w:rsidR="00D442BC" w:rsidRDefault="007C4253">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4  Liczba osób korzystających z posiłków, liczba świadczeń i środki finansowe</w:t>
      </w:r>
    </w:p>
    <w:p w:rsidR="00D442BC" w:rsidRDefault="007C4253">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wydatkowane na ten cel w latach 2021-2023  -  ogółem</w:t>
      </w:r>
    </w:p>
    <w:tbl>
      <w:tblPr>
        <w:tblW w:w="7591" w:type="dxa"/>
        <w:tblInd w:w="817" w:type="dxa"/>
        <w:tblLayout w:type="fixed"/>
        <w:tblLook w:val="01E0" w:firstRow="1" w:lastRow="1" w:firstColumn="1" w:lastColumn="1" w:noHBand="0" w:noVBand="0"/>
      </w:tblPr>
      <w:tblGrid>
        <w:gridCol w:w="1015"/>
        <w:gridCol w:w="1828"/>
        <w:gridCol w:w="2359"/>
        <w:gridCol w:w="2389"/>
      </w:tblGrid>
      <w:tr w:rsidR="00D442BC">
        <w:trPr>
          <w:trHeight w:val="546"/>
        </w:trPr>
        <w:tc>
          <w:tcPr>
            <w:tcW w:w="101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82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tc>
        <w:tc>
          <w:tcPr>
            <w:tcW w:w="235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posiłków</w:t>
            </w:r>
          </w:p>
        </w:tc>
        <w:tc>
          <w:tcPr>
            <w:tcW w:w="238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46"/>
        </w:trPr>
        <w:tc>
          <w:tcPr>
            <w:tcW w:w="101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82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235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7.384</w:t>
            </w:r>
          </w:p>
        </w:tc>
        <w:tc>
          <w:tcPr>
            <w:tcW w:w="238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912.072</w:t>
            </w:r>
          </w:p>
        </w:tc>
      </w:tr>
      <w:tr w:rsidR="00D442BC">
        <w:trPr>
          <w:trHeight w:val="546"/>
        </w:trPr>
        <w:tc>
          <w:tcPr>
            <w:tcW w:w="101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82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127</w:t>
            </w:r>
          </w:p>
        </w:tc>
        <w:tc>
          <w:tcPr>
            <w:tcW w:w="235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10.501</w:t>
            </w:r>
          </w:p>
        </w:tc>
        <w:tc>
          <w:tcPr>
            <w:tcW w:w="238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1.126.701</w:t>
            </w:r>
          </w:p>
        </w:tc>
      </w:tr>
      <w:tr w:rsidR="00D442BC">
        <w:trPr>
          <w:trHeight w:val="546"/>
        </w:trPr>
        <w:tc>
          <w:tcPr>
            <w:tcW w:w="101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82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120</w:t>
            </w:r>
          </w:p>
        </w:tc>
        <w:tc>
          <w:tcPr>
            <w:tcW w:w="235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12.750</w:t>
            </w:r>
          </w:p>
        </w:tc>
        <w:tc>
          <w:tcPr>
            <w:tcW w:w="238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1.342.013</w:t>
            </w:r>
          </w:p>
        </w:tc>
      </w:tr>
    </w:tbl>
    <w:p w:rsidR="00D442BC" w:rsidRDefault="007C4253">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noProof/>
          <w:sz w:val="24"/>
          <w:szCs w:val="24"/>
          <w:lang w:eastAsia="pl-PL"/>
        </w:rPr>
        <mc:AlternateContent>
          <mc:Choice Requires="wps">
            <w:drawing>
              <wp:anchor distT="0" distB="0" distL="0" distR="0" simplePos="0" relativeHeight="251644928" behindDoc="0" locked="0" layoutInCell="0" allowOverlap="1" wp14:anchorId="1F0F9244">
                <wp:simplePos x="0" y="0"/>
                <wp:positionH relativeFrom="column">
                  <wp:posOffset>685800</wp:posOffset>
                </wp:positionH>
                <wp:positionV relativeFrom="paragraph">
                  <wp:posOffset>21590</wp:posOffset>
                </wp:positionV>
                <wp:extent cx="733425" cy="525145"/>
                <wp:effectExtent l="0" t="0" r="635" b="0"/>
                <wp:wrapNone/>
                <wp:docPr id="4" name="Pole tekstowe 23"/>
                <wp:cNvGraphicFramePr/>
                <a:graphic xmlns:a="http://schemas.openxmlformats.org/drawingml/2006/main">
                  <a:graphicData uri="http://schemas.microsoft.com/office/word/2010/wordprocessingShape">
                    <wps:wsp>
                      <wps:cNvSpPr/>
                      <wps:spPr>
                        <a:xfrm>
                          <a:off x="0" y="0"/>
                          <a:ext cx="733320" cy="525240"/>
                        </a:xfrm>
                        <a:prstGeom prst="rect">
                          <a:avLst/>
                        </a:prstGeom>
                        <a:noFill/>
                        <a:ln w="0">
                          <a:noFill/>
                        </a:ln>
                      </wps:spPr>
                      <wps:style>
                        <a:lnRef idx="0">
                          <a:scrgbClr r="0" g="0" b="0"/>
                        </a:lnRef>
                        <a:fillRef idx="0">
                          <a:scrgbClr r="0" g="0" b="0"/>
                        </a:fillRef>
                        <a:effectRef idx="0">
                          <a:scrgbClr r="0" g="0" b="0"/>
                        </a:effectRef>
                        <a:fontRef idx="minor"/>
                      </wps:style>
                      <wps:txbx>
                        <w:txbxContent>
                          <w:p w:rsidR="007C4253" w:rsidRDefault="007C4253">
                            <w:pPr>
                              <w:pStyle w:val="Zawartoramki"/>
                              <w:rPr>
                                <w:b/>
                              </w:rPr>
                            </w:pPr>
                          </w:p>
                          <w:p w:rsidR="007C4253" w:rsidRDefault="007C4253">
                            <w:pPr>
                              <w:pStyle w:val="Zawartoramki"/>
                              <w:rPr>
                                <w:b/>
                              </w:rPr>
                            </w:pPr>
                          </w:p>
                        </w:txbxContent>
                      </wps:txbx>
                      <wps:bodyPr anchor="t" upright="1">
                        <a:noAutofit/>
                      </wps:bodyPr>
                    </wps:wsp>
                  </a:graphicData>
                </a:graphic>
              </wp:anchor>
            </w:drawing>
          </mc:Choice>
          <mc:Fallback>
            <w:pict>
              <v:rect id="Pole tekstowe 23" o:spid="_x0000_s1026" style="position:absolute;left:0;text-align:left;margin-left:54pt;margin-top:1.7pt;width:57.75pt;height:41.35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" o:allowincell="f" filled="f" stroked="f" strokeweight="0">
                <v:textbox>
                  <w:txbxContent>
                    <w:p w:rsidR="007C4253" w:rsidRDefault="007C4253">
                      <w:pPr>
                        <w:pStyle w:val="Zawartoramki"/>
                        <w:rPr>
                          <w:b/>
                        </w:rPr>
                      </w:pPr>
                    </w:p>
                    <w:p w:rsidR="007C4253" w:rsidRDefault="007C4253">
                      <w:pPr>
                        <w:pStyle w:val="Zawartoramki"/>
                        <w:rPr>
                          <w:b/>
                        </w:rPr>
                      </w:pPr>
                    </w:p>
                  </w:txbxContent>
                </v:textbox>
              </v:rect>
            </w:pict>
          </mc:Fallback>
        </mc:AlternateContent>
      </w:r>
      <w:r>
        <w:rPr>
          <w:rFonts w:ascii="Times New Roman" w:eastAsia="Times New Roman" w:hAnsi="Times New Roman" w:cs="Times New Roman"/>
          <w:b/>
          <w:noProof/>
          <w:sz w:val="24"/>
          <w:szCs w:val="24"/>
          <w:lang w:eastAsia="pl-PL"/>
        </w:rPr>
        <mc:AlternateContent>
          <mc:Choice Requires="wps">
            <w:drawing>
              <wp:anchor distT="635" distB="0" distL="635" distR="0" simplePos="0" relativeHeight="251646976" behindDoc="0" locked="0" layoutInCell="0" allowOverlap="1" wp14:anchorId="4FD1E122">
                <wp:simplePos x="0" y="0"/>
                <wp:positionH relativeFrom="column">
                  <wp:posOffset>4343400</wp:posOffset>
                </wp:positionH>
                <wp:positionV relativeFrom="paragraph">
                  <wp:posOffset>94615</wp:posOffset>
                </wp:positionV>
                <wp:extent cx="733425" cy="314325"/>
                <wp:effectExtent l="635" t="635" r="0" b="0"/>
                <wp:wrapNone/>
                <wp:docPr id="6" name="Pole tekstowe 19"/>
                <wp:cNvGraphicFramePr/>
                <a:graphic xmlns:a="http://schemas.openxmlformats.org/drawingml/2006/main">
                  <a:graphicData uri="http://schemas.microsoft.com/office/word/2010/wordprocessingShape">
                    <wps:wsp>
                      <wps:cNvSpPr/>
                      <wps:spPr>
                        <a:xfrm>
                          <a:off x="0" y="0"/>
                          <a:ext cx="733320" cy="314280"/>
                        </a:xfrm>
                        <a:prstGeom prst="rect">
                          <a:avLst/>
                        </a:prstGeom>
                        <a:noFill/>
                        <a:ln w="0">
                          <a:noFill/>
                        </a:ln>
                      </wps:spPr>
                      <wps:style>
                        <a:lnRef idx="0">
                          <a:scrgbClr r="0" g="0" b="0"/>
                        </a:lnRef>
                        <a:fillRef idx="0">
                          <a:scrgbClr r="0" g="0" b="0"/>
                        </a:fillRef>
                        <a:effectRef idx="0">
                          <a:scrgbClr r="0" g="0" b="0"/>
                        </a:effectRef>
                        <a:fontRef idx="minor"/>
                      </wps:style>
                      <wps:txbx>
                        <w:txbxContent>
                          <w:p w:rsidR="007C4253" w:rsidRDefault="007C4253">
                            <w:pPr>
                              <w:pStyle w:val="Zawartoramki"/>
                              <w:rPr>
                                <w:b/>
                              </w:rPr>
                            </w:pPr>
                          </w:p>
                        </w:txbxContent>
                      </wps:txbx>
                      <wps:bodyPr anchor="t" upright="1">
                        <a:noAutofit/>
                      </wps:bodyPr>
                    </wps:wsp>
                  </a:graphicData>
                </a:graphic>
              </wp:anchor>
            </w:drawing>
          </mc:Choice>
          <mc:Fallback>
            <w:pict>
              <v:rect id="Pole tekstowe 19" o:spid="_x0000_s1027" style="position:absolute;left:0;text-align:left;margin-left:342pt;margin-top:7.45pt;width:57.75pt;height:24.75pt;z-index:251646976;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" o:allowincell="f" filled="f" stroked="f" strokeweight="0">
                <v:textbox>
                  <w:txbxContent>
                    <w:p w:rsidR="007C4253" w:rsidRDefault="007C4253">
                      <w:pPr>
                        <w:pStyle w:val="Zawartoramki"/>
                        <w:rPr>
                          <w:b/>
                        </w:rPr>
                      </w:pPr>
                    </w:p>
                  </w:txbxContent>
                </v:textbox>
              </v:rect>
            </w:pict>
          </mc:Fallback>
        </mc:AlternateContent>
      </w:r>
      <w:r>
        <w:rPr>
          <w:rFonts w:ascii="Times New Roman" w:eastAsia="Times New Roman" w:hAnsi="Times New Roman" w:cs="Times New Roman"/>
          <w:b/>
          <w:noProof/>
          <w:sz w:val="24"/>
          <w:szCs w:val="24"/>
          <w:lang w:eastAsia="pl-PL"/>
        </w:rPr>
        <mc:AlternateContent>
          <mc:Choice Requires="wps">
            <w:drawing>
              <wp:anchor distT="635" distB="0" distL="635" distR="0" simplePos="0" relativeHeight="251648000" behindDoc="0" locked="0" layoutInCell="0" allowOverlap="1" wp14:anchorId="2AD54EA4">
                <wp:simplePos x="0" y="0"/>
                <wp:positionH relativeFrom="column">
                  <wp:posOffset>4419600</wp:posOffset>
                </wp:positionH>
                <wp:positionV relativeFrom="paragraph">
                  <wp:posOffset>10795</wp:posOffset>
                </wp:positionV>
                <wp:extent cx="733425" cy="314325"/>
                <wp:effectExtent l="635" t="635" r="0" b="0"/>
                <wp:wrapNone/>
                <wp:docPr id="8" name="Pole tekstowe 21"/>
                <wp:cNvGraphicFramePr/>
                <a:graphic xmlns:a="http://schemas.openxmlformats.org/drawingml/2006/main">
                  <a:graphicData uri="http://schemas.microsoft.com/office/word/2010/wordprocessingShape">
                    <wps:wsp>
                      <wps:cNvSpPr/>
                      <wps:spPr>
                        <a:xfrm>
                          <a:off x="0" y="0"/>
                          <a:ext cx="733320" cy="314280"/>
                        </a:xfrm>
                        <a:prstGeom prst="rect">
                          <a:avLst/>
                        </a:prstGeom>
                        <a:noFill/>
                        <a:ln w="0">
                          <a:noFill/>
                        </a:ln>
                      </wps:spPr>
                      <wps:style>
                        <a:lnRef idx="0">
                          <a:scrgbClr r="0" g="0" b="0"/>
                        </a:lnRef>
                        <a:fillRef idx="0">
                          <a:scrgbClr r="0" g="0" b="0"/>
                        </a:fillRef>
                        <a:effectRef idx="0">
                          <a:scrgbClr r="0" g="0" b="0"/>
                        </a:effectRef>
                        <a:fontRef idx="minor"/>
                      </wps:style>
                      <wps:txbx>
                        <w:txbxContent>
                          <w:p w:rsidR="007C4253" w:rsidRDefault="007C4253">
                            <w:pPr>
                              <w:pStyle w:val="Zawartoramki"/>
                              <w:rPr>
                                <w:b/>
                              </w:rPr>
                            </w:pPr>
                          </w:p>
                        </w:txbxContent>
                      </wps:txbx>
                      <wps:bodyPr anchor="t" upright="1">
                        <a:noAutofit/>
                      </wps:bodyPr>
                    </wps:wsp>
                  </a:graphicData>
                </a:graphic>
              </wp:anchor>
            </w:drawing>
          </mc:Choice>
          <mc:Fallback>
            <w:pict>
              <v:rect id="Pole tekstowe 21" o:spid="_x0000_s1028" style="position:absolute;left:0;text-align:left;margin-left:348pt;margin-top:.85pt;width:57.75pt;height:24.75pt;z-index:251648000;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" o:allowincell="f" filled="f" stroked="f" strokeweight="0">
                <v:textbox>
                  <w:txbxContent>
                    <w:p w:rsidR="007C4253" w:rsidRDefault="007C4253">
                      <w:pPr>
                        <w:pStyle w:val="Zawartoramki"/>
                        <w:rPr>
                          <w:b/>
                        </w:rPr>
                      </w:pPr>
                    </w:p>
                  </w:txbxContent>
                </v:textbox>
              </v:rect>
            </w:pict>
          </mc:Fallback>
        </mc:AlternateContent>
      </w:r>
    </w:p>
    <w:p w:rsidR="00D442BC" w:rsidRDefault="007C4253">
      <w:pPr>
        <w:pStyle w:val="Akapitzlist"/>
        <w:numPr>
          <w:ilvl w:val="0"/>
          <w:numId w:val="5"/>
        </w:numPr>
        <w:spacing w:after="0" w:line="360" w:lineRule="auto"/>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themeColor="text1"/>
          <w:sz w:val="24"/>
          <w:szCs w:val="24"/>
          <w:u w:val="single"/>
          <w:lang w:eastAsia="pl-PL"/>
        </w:rPr>
        <w:t>świadczenie pieniężne na zakup posiłku, w formie zasiłku celowego dla            74  rodzin</w:t>
      </w:r>
      <w:r>
        <w:rPr>
          <w:rFonts w:ascii="Times New Roman" w:eastAsia="Times New Roman" w:hAnsi="Times New Roman" w:cs="Times New Roman"/>
          <w:color w:val="000000" w:themeColor="text1"/>
          <w:sz w:val="24"/>
          <w:szCs w:val="24"/>
          <w:u w:val="single"/>
          <w:lang w:eastAsia="pl-PL"/>
        </w:rPr>
        <w:t xml:space="preserve">, </w:t>
      </w:r>
      <w:r>
        <w:rPr>
          <w:rFonts w:ascii="Times New Roman" w:eastAsia="Times New Roman" w:hAnsi="Times New Roman" w:cs="Times New Roman"/>
          <w:b/>
          <w:color w:val="000000" w:themeColor="text1"/>
          <w:sz w:val="24"/>
          <w:szCs w:val="24"/>
          <w:u w:val="single"/>
          <w:lang w:eastAsia="pl-PL"/>
        </w:rPr>
        <w:t>liczba osób w rodzinach 164  na kwotę  125.572,00 zł.</w:t>
      </w:r>
    </w:p>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5 Liczba rodzin korzystających ze świadczenia pieniężnego, liczba świadczeń               i środki finansowe wydatkowane na ten cel w latach 2021-2023</w:t>
      </w:r>
    </w:p>
    <w:tbl>
      <w:tblPr>
        <w:tblW w:w="7974" w:type="dxa"/>
        <w:tblInd w:w="817" w:type="dxa"/>
        <w:tblLayout w:type="fixed"/>
        <w:tblLook w:val="01E0" w:firstRow="1" w:lastRow="1" w:firstColumn="1" w:lastColumn="1" w:noHBand="0" w:noVBand="0"/>
      </w:tblPr>
      <w:tblGrid>
        <w:gridCol w:w="932"/>
        <w:gridCol w:w="1984"/>
        <w:gridCol w:w="1559"/>
        <w:gridCol w:w="1750"/>
        <w:gridCol w:w="1749"/>
      </w:tblGrid>
      <w:tr w:rsidR="00D442BC">
        <w:trPr>
          <w:trHeight w:val="567"/>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rodzin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 w rodzinach</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świadczeń</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67"/>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186</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466</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95.266</w:t>
            </w:r>
          </w:p>
        </w:tc>
      </w:tr>
      <w:tr w:rsidR="00D442BC">
        <w:trPr>
          <w:trHeight w:val="567"/>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151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367</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103.068</w:t>
            </w:r>
          </w:p>
        </w:tc>
      </w:tr>
      <w:tr w:rsidR="00D442BC">
        <w:trPr>
          <w:trHeight w:val="567"/>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164</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371</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125.572</w:t>
            </w:r>
          </w:p>
        </w:tc>
      </w:tr>
    </w:tbl>
    <w:p w:rsidR="00D442BC" w:rsidRDefault="00D442BC">
      <w:pPr>
        <w:spacing w:after="0" w:line="360" w:lineRule="auto"/>
        <w:jc w:val="both"/>
        <w:rPr>
          <w:rFonts w:ascii="Times New Roman" w:eastAsia="Times New Roman" w:hAnsi="Times New Roman" w:cs="Times New Roman"/>
          <w:b/>
          <w:color w:val="0070C0"/>
          <w:sz w:val="24"/>
          <w:szCs w:val="24"/>
          <w:lang w:eastAsia="pl-PL"/>
        </w:rPr>
      </w:pPr>
    </w:p>
    <w:p w:rsidR="00D442BC" w:rsidRDefault="007C4253">
      <w:pPr>
        <w:numPr>
          <w:ilvl w:val="0"/>
          <w:numId w:val="5"/>
        </w:numPr>
        <w:spacing w:after="0" w:line="360" w:lineRule="auto"/>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themeColor="text1"/>
          <w:sz w:val="24"/>
          <w:szCs w:val="24"/>
          <w:u w:val="single"/>
          <w:lang w:eastAsia="pl-PL"/>
        </w:rPr>
        <w:lastRenderedPageBreak/>
        <w:t>świadczenie rzeczowe na zakup posiłku dla 10 rodzin</w:t>
      </w:r>
      <w:r>
        <w:rPr>
          <w:rFonts w:ascii="Times New Roman" w:eastAsia="Times New Roman" w:hAnsi="Times New Roman" w:cs="Times New Roman"/>
          <w:color w:val="000000" w:themeColor="text1"/>
          <w:sz w:val="24"/>
          <w:szCs w:val="24"/>
          <w:u w:val="single"/>
          <w:lang w:eastAsia="pl-PL"/>
        </w:rPr>
        <w:t>,</w:t>
      </w:r>
      <w:r>
        <w:rPr>
          <w:rFonts w:ascii="Times New Roman" w:eastAsia="Times New Roman" w:hAnsi="Times New Roman" w:cs="Times New Roman"/>
          <w:b/>
          <w:color w:val="000000" w:themeColor="text1"/>
          <w:sz w:val="24"/>
          <w:szCs w:val="24"/>
          <w:u w:val="single"/>
          <w:lang w:eastAsia="pl-PL"/>
        </w:rPr>
        <w:t xml:space="preserve"> na kwotę  11.268,-zł.</w:t>
      </w:r>
    </w:p>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6 Liczba rodzin korzystających ze świadczenia rzeczowego i środki finansowe wydatkowane na ten cel w latach 2021-2023</w:t>
      </w:r>
    </w:p>
    <w:tbl>
      <w:tblPr>
        <w:tblW w:w="6804" w:type="dxa"/>
        <w:tblInd w:w="1101" w:type="dxa"/>
        <w:tblLayout w:type="fixed"/>
        <w:tblLook w:val="01E0" w:firstRow="1" w:lastRow="1" w:firstColumn="1" w:lastColumn="1" w:noHBand="0" w:noVBand="0"/>
      </w:tblPr>
      <w:tblGrid>
        <w:gridCol w:w="1429"/>
        <w:gridCol w:w="1974"/>
        <w:gridCol w:w="1788"/>
        <w:gridCol w:w="1613"/>
      </w:tblGrid>
      <w:tr w:rsidR="00D442BC">
        <w:trPr>
          <w:trHeight w:val="54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rodzin</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 w rodzinach</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4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7.294</w:t>
            </w:r>
          </w:p>
        </w:tc>
      </w:tr>
      <w:tr w:rsidR="00D442BC">
        <w:trPr>
          <w:trHeight w:val="54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13.218</w:t>
            </w:r>
          </w:p>
        </w:tc>
      </w:tr>
      <w:tr w:rsidR="00D442BC">
        <w:trPr>
          <w:trHeight w:val="54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11.268</w:t>
            </w:r>
          </w:p>
        </w:tc>
      </w:tr>
    </w:tbl>
    <w:p w:rsidR="00D442BC" w:rsidRDefault="00D442BC">
      <w:pPr>
        <w:spacing w:after="0" w:line="360" w:lineRule="auto"/>
        <w:jc w:val="both"/>
        <w:rPr>
          <w:rFonts w:ascii="Times New Roman" w:eastAsia="Times New Roman" w:hAnsi="Times New Roman" w:cs="Times New Roman"/>
          <w:b/>
          <w:sz w:val="10"/>
          <w:szCs w:val="24"/>
          <w:lang w:eastAsia="pl-PL"/>
        </w:rPr>
      </w:pPr>
    </w:p>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7    Środki   finansowe   wydatkowane   na   program   „Posiłek w szkole i w domu” w latach 2021 – 2023</w:t>
      </w:r>
    </w:p>
    <w:tbl>
      <w:tblPr>
        <w:tblW w:w="7451" w:type="dxa"/>
        <w:tblInd w:w="534" w:type="dxa"/>
        <w:tblLayout w:type="fixed"/>
        <w:tblLook w:val="01E0" w:firstRow="1" w:lastRow="1" w:firstColumn="1" w:lastColumn="1" w:noHBand="0" w:noVBand="0"/>
      </w:tblPr>
      <w:tblGrid>
        <w:gridCol w:w="1871"/>
        <w:gridCol w:w="1833"/>
        <w:gridCol w:w="1822"/>
        <w:gridCol w:w="1925"/>
      </w:tblGrid>
      <w:tr w:rsidR="00D442BC">
        <w:trPr>
          <w:trHeight w:val="573"/>
        </w:trPr>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 ogółem</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 tym</w:t>
            </w:r>
          </w:p>
        </w:tc>
      </w:tr>
      <w:tr w:rsidR="00D442BC">
        <w:trPr>
          <w:trHeight w:val="573"/>
        </w:trPr>
        <w:tc>
          <w:tcPr>
            <w:tcW w:w="1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D442BC">
            <w:pPr>
              <w:widowControl w:val="0"/>
              <w:spacing w:after="0" w:line="240" w:lineRule="auto"/>
              <w:jc w:val="center"/>
              <w:rPr>
                <w:rFonts w:ascii="Times New Roman" w:eastAsia="Times New Roman" w:hAnsi="Times New Roman" w:cs="Times New Roman"/>
                <w:b/>
                <w:lang w:eastAsia="pl-PL"/>
              </w:rP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D442BC">
            <w:pPr>
              <w:widowControl w:val="0"/>
              <w:spacing w:after="0" w:line="240" w:lineRule="auto"/>
              <w:jc w:val="center"/>
              <w:rPr>
                <w:rFonts w:ascii="Times New Roman" w:eastAsia="Times New Roman" w:hAnsi="Times New Roman" w:cs="Times New Roman"/>
                <w:b/>
                <w:lang w:eastAsia="pl-PL"/>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 budżetu gminy</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z budżetu państwa</w:t>
            </w:r>
          </w:p>
        </w:tc>
      </w:tr>
      <w:tr w:rsidR="00D442BC">
        <w:trPr>
          <w:trHeight w:val="573"/>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1.014.632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893.632</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121.000</w:t>
            </w:r>
          </w:p>
        </w:tc>
      </w:tr>
      <w:tr w:rsidR="00D442BC">
        <w:trPr>
          <w:trHeight w:val="573"/>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1.243.807</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1.096.807</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147.000</w:t>
            </w:r>
          </w:p>
        </w:tc>
      </w:tr>
      <w:tr w:rsidR="00D442BC">
        <w:trPr>
          <w:trHeight w:val="573"/>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1.478.853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1.310.791</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168.062</w:t>
            </w:r>
          </w:p>
        </w:tc>
      </w:tr>
    </w:tbl>
    <w:p w:rsidR="00D442BC" w:rsidRDefault="00D442BC">
      <w:pPr>
        <w:keepNext/>
        <w:keepLines/>
        <w:spacing w:before="200" w:after="0" w:line="240" w:lineRule="auto"/>
        <w:outlineLvl w:val="2"/>
        <w:rPr>
          <w:rFonts w:ascii="Cambria" w:eastAsia="Times New Roman" w:hAnsi="Cambria" w:cs="Times New Roman"/>
          <w:b/>
          <w:bCs/>
          <w:color w:val="000000"/>
          <w:sz w:val="20"/>
          <w:szCs w:val="24"/>
          <w:lang w:eastAsia="pl-PL"/>
        </w:rPr>
      </w:pP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noProof/>
          <w:lang w:eastAsia="pl-PL"/>
        </w:rPr>
        <mc:AlternateContent>
          <mc:Choice Requires="wps">
            <w:drawing>
              <wp:anchor distT="635" distB="0" distL="635" distR="0" simplePos="0" relativeHeight="251645952" behindDoc="0" locked="0" layoutInCell="0" allowOverlap="1" wp14:anchorId="350B354A">
                <wp:simplePos x="0" y="0"/>
                <wp:positionH relativeFrom="column">
                  <wp:posOffset>4495800</wp:posOffset>
                </wp:positionH>
                <wp:positionV relativeFrom="paragraph">
                  <wp:posOffset>114300</wp:posOffset>
                </wp:positionV>
                <wp:extent cx="733425" cy="314325"/>
                <wp:effectExtent l="635" t="635" r="0" b="0"/>
                <wp:wrapNone/>
                <wp:docPr id="10" name="Pole tekstowe 13"/>
                <wp:cNvGraphicFramePr/>
                <a:graphic xmlns:a="http://schemas.openxmlformats.org/drawingml/2006/main">
                  <a:graphicData uri="http://schemas.microsoft.com/office/word/2010/wordprocessingShape">
                    <wps:wsp>
                      <wps:cNvSpPr/>
                      <wps:spPr>
                        <a:xfrm>
                          <a:off x="0" y="0"/>
                          <a:ext cx="733320" cy="314280"/>
                        </a:xfrm>
                        <a:prstGeom prst="rect">
                          <a:avLst/>
                        </a:prstGeom>
                        <a:noFill/>
                        <a:ln w="0">
                          <a:noFill/>
                        </a:ln>
                      </wps:spPr>
                      <wps:style>
                        <a:lnRef idx="0">
                          <a:scrgbClr r="0" g="0" b="0"/>
                        </a:lnRef>
                        <a:fillRef idx="0">
                          <a:scrgbClr r="0" g="0" b="0"/>
                        </a:fillRef>
                        <a:effectRef idx="0">
                          <a:scrgbClr r="0" g="0" b="0"/>
                        </a:effectRef>
                        <a:fontRef idx="minor"/>
                      </wps:style>
                      <wps:txbx>
                        <w:txbxContent>
                          <w:p w:rsidR="007C4253" w:rsidRDefault="007C4253">
                            <w:pPr>
                              <w:pStyle w:val="Zawartoramki"/>
                              <w:rPr>
                                <w:b/>
                              </w:rPr>
                            </w:pPr>
                          </w:p>
                        </w:txbxContent>
                      </wps:txbx>
                      <wps:bodyPr anchor="t" upright="1">
                        <a:noAutofit/>
                      </wps:bodyPr>
                    </wps:wsp>
                  </a:graphicData>
                </a:graphic>
              </wp:anchor>
            </w:drawing>
          </mc:Choice>
          <mc:Fallback>
            <w:pict>
              <v:rect id="Pole tekstowe 13" o:spid="_x0000_s1029" style="position:absolute;margin-left:354pt;margin-top:9pt;width:57.75pt;height:24.75pt;z-index:251645952;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" o:allowincell="f" filled="f" stroked="f" strokeweight="0">
                <v:textbox>
                  <w:txbxContent>
                    <w:p w:rsidR="007C4253" w:rsidRDefault="007C4253">
                      <w:pPr>
                        <w:pStyle w:val="Zawartoramki"/>
                        <w:rPr>
                          <w:b/>
                        </w:rPr>
                      </w:pPr>
                    </w:p>
                  </w:txbxContent>
                </v:textbox>
              </v:rect>
            </w:pict>
          </mc:Fallback>
        </mc:AlternateContent>
      </w:r>
      <w:r>
        <w:rPr>
          <w:rFonts w:ascii="Times New Roman" w:eastAsia="Times New Roman" w:hAnsi="Times New Roman" w:cs="Times New Roman"/>
          <w:b/>
          <w:bCs/>
          <w:color w:val="000000"/>
          <w:sz w:val="24"/>
          <w:szCs w:val="24"/>
          <w:lang w:eastAsia="pl-PL"/>
        </w:rPr>
        <w:t xml:space="preserve">Świadczenie usług opiekuńczych </w:t>
      </w:r>
    </w:p>
    <w:p w:rsidR="00D442BC" w:rsidRDefault="00D442BC">
      <w:pPr>
        <w:spacing w:after="0"/>
        <w:rPr>
          <w:rFonts w:ascii="Times New Roman" w:eastAsia="Times New Roman" w:hAnsi="Times New Roman" w:cs="Times New Roman"/>
          <w:sz w:val="10"/>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Usługi opiekuńcze należą do zadań własnych gminy o charakterze obowiązkowym.     Z tej formy pomocy korzystają osoby, które ze względu na wiek, chorobę, czy też inną przyczynę wymagają pomocy, a najbliższa rodzina nie może takiej pomocy zapewnić.</w:t>
      </w: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Usługi Opiekuńcze obejmują pomoc w zaspakajaniu codziennych potrzeb życiowych, jednak ich zakres i wymiar dostosowany jest indywidualnie do potrzeb podopiecznych.</w:t>
      </w: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Zakres udzielania pomocy ustalany jest przez pracownika socjalnego podczas wywiadu środowiskowego w domu podopiecznego.</w:t>
      </w:r>
    </w:p>
    <w:p w:rsidR="00D442BC" w:rsidRDefault="00D442BC">
      <w:pPr>
        <w:tabs>
          <w:tab w:val="left" w:pos="720"/>
        </w:tabs>
        <w:spacing w:after="0"/>
        <w:jc w:val="both"/>
        <w:rPr>
          <w:rFonts w:ascii="Times New Roman" w:eastAsia="Times New Roman" w:hAnsi="Times New Roman" w:cs="Times New Roman"/>
          <w:sz w:val="24"/>
          <w:szCs w:val="24"/>
          <w:lang w:eastAsia="pl-PL"/>
        </w:rPr>
      </w:pPr>
    </w:p>
    <w:p w:rsidR="00D442BC" w:rsidRDefault="00D442BC">
      <w:pPr>
        <w:tabs>
          <w:tab w:val="left" w:pos="720"/>
        </w:tabs>
        <w:spacing w:after="0"/>
        <w:jc w:val="both"/>
        <w:rPr>
          <w:rFonts w:ascii="Times New Roman" w:eastAsia="Times New Roman" w:hAnsi="Times New Roman" w:cs="Times New Roman"/>
          <w:sz w:val="24"/>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Usługi opiekuńcze obejmują w szczególności pomoc w zakresie:</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higieny osoby leżącej,</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utrzymania mieszkania podopiecznego w czystości,</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zakupu artykułów żywnościowych, środków higieny osobistej, artykułów przemysłowych     </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 zasobów finansowych podopiecznego oraz rozliczanie się z otrzymanych pieniędzy,</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załatwiania spraw bieżących (wezwanie lekarza, pielęgniarki, dostarczenie leków,</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dokonywanie opłat bieżących),</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przygotowywania posiłków oraz karmienie osoby z niedowładem,</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przynoszenia opału i palenie w piecu.</w:t>
      </w:r>
    </w:p>
    <w:p w:rsidR="00D442BC" w:rsidRDefault="00D442BC">
      <w:pPr>
        <w:spacing w:after="0"/>
        <w:jc w:val="both"/>
        <w:rPr>
          <w:rFonts w:ascii="Times New Roman" w:eastAsia="Times New Roman" w:hAnsi="Times New Roman" w:cs="Times New Roman"/>
          <w:sz w:val="24"/>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Uchwała Nr XXXVI/288/2018 Rady Gminy i Miasta  Raszków z dnia 8 lutego 2018 roku określa szczegółowe warunki przyznawania i odpłatności za usługi opiekuńcze                           i specjalistyczne usługi opiekuńcze z wyłączeniem specjalistycznych usług opiekuńczych dla osób z zaburzeniami psychicznymi, oraz szczegółowe warunki częściowego lub całkowitego zwalniania od opłat jak również tryb ich pobierania.</w:t>
      </w: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Powyższa Uchwała została zmieniona Uchwałą Nr XXX/199/2021 Rady Gminy i Miasta  Raszków z dnia 18 lutego 2021 roku o zmianie uchwały w sprawie szczegółowych warunków przyznawania i odpłatności za usługi opiekuńcze i specjalistyczne usługi opiekuńcze                         z wyłączeniem specjalistycznych usług opiekuńczych dla osób z zaburzeniami psychicznymi, oraz szczegółowe warunki częściowego lub całkowitego zwalniania od opłat jak również tryb ich pobierania. </w:t>
      </w:r>
    </w:p>
    <w:p w:rsidR="00D442BC" w:rsidRDefault="00D442BC">
      <w:pPr>
        <w:tabs>
          <w:tab w:val="left" w:pos="720"/>
        </w:tabs>
        <w:spacing w:after="0"/>
        <w:jc w:val="both"/>
        <w:rPr>
          <w:rFonts w:ascii="Times New Roman" w:eastAsia="Times New Roman" w:hAnsi="Times New Roman" w:cs="Times New Roman"/>
          <w:sz w:val="24"/>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roku 15 opiekunek środowiskowych (10 na umowę o pracę, 5 na umowę zlecenie) świadczyło usługi opiekuńcze dla 44 podopiecznych. Na realizację usług opiekuńczych wydatkowano w 2023 roku kwotę 801.849,-zł. </w:t>
      </w:r>
    </w:p>
    <w:p w:rsidR="00D442BC" w:rsidRDefault="00D442BC">
      <w:pPr>
        <w:tabs>
          <w:tab w:val="left" w:pos="720"/>
        </w:tabs>
        <w:spacing w:after="0"/>
        <w:jc w:val="both"/>
        <w:rPr>
          <w:rFonts w:ascii="Times New Roman" w:eastAsia="Times New Roman" w:hAnsi="Times New Roman" w:cs="Times New Roman"/>
          <w:sz w:val="24"/>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2023 roku Gmina przystąpiła po raz kolejny do rządowego Programu „Opieka 75+. Program ten jest skierowany do osób samotnych i w rodzinach  które do momentu wejścia programu w życie nie były objęte usługami opiekuńczymi lub wymagały zwiększenia liczby godzin usług opiekuńczych.</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tego Programu w 2023r. skorzystało 34 osób, koszt programu wyniósł 225.728,00 zł z tego dotacja to 133.593,00 zł.</w:t>
      </w:r>
    </w:p>
    <w:p w:rsidR="00D442BC" w:rsidRDefault="00D442BC">
      <w:pPr>
        <w:spacing w:after="0"/>
        <w:jc w:val="both"/>
        <w:rPr>
          <w:rFonts w:ascii="Times New Roman" w:eastAsia="Times New Roman" w:hAnsi="Times New Roman" w:cs="Times New Roman"/>
          <w:sz w:val="24"/>
          <w:szCs w:val="24"/>
          <w:lang w:eastAsia="pl-PL"/>
        </w:rPr>
      </w:pPr>
    </w:p>
    <w:p w:rsidR="00D442BC" w:rsidRDefault="007C4253">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Tab. 8  Liczba osób korzystających z usług opiekuńczych, liczba godzin, koszt usług          w latach 2021-2023 </w:t>
      </w:r>
    </w:p>
    <w:tbl>
      <w:tblPr>
        <w:tblW w:w="7128" w:type="dxa"/>
        <w:jc w:val="center"/>
        <w:tblLayout w:type="fixed"/>
        <w:tblLook w:val="01E0" w:firstRow="1" w:lastRow="1" w:firstColumn="1" w:lastColumn="1" w:noHBand="0" w:noVBand="0"/>
      </w:tblPr>
      <w:tblGrid>
        <w:gridCol w:w="1189"/>
        <w:gridCol w:w="1800"/>
        <w:gridCol w:w="1799"/>
        <w:gridCol w:w="2340"/>
      </w:tblGrid>
      <w:tr w:rsidR="00D442BC">
        <w:trPr>
          <w:jc w:val="center"/>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godzin</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Koszt</w:t>
            </w:r>
          </w:p>
        </w:tc>
      </w:tr>
      <w:tr w:rsidR="00D442BC">
        <w:trPr>
          <w:jc w:val="center"/>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41</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577.879zł</w:t>
            </w:r>
          </w:p>
        </w:tc>
      </w:tr>
      <w:tr w:rsidR="00D442BC">
        <w:trPr>
          <w:jc w:val="center"/>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46</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17.106</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676.845zł</w:t>
            </w:r>
          </w:p>
        </w:tc>
      </w:tr>
      <w:tr w:rsidR="00D442BC">
        <w:trPr>
          <w:jc w:val="center"/>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44</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16.860</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before="120"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801.849zł</w:t>
            </w:r>
          </w:p>
        </w:tc>
      </w:tr>
    </w:tbl>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spacing w:after="0"/>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Przyznawanie i wypłacanie zasiłku okresowego</w:t>
      </w:r>
    </w:p>
    <w:p w:rsidR="00D442BC" w:rsidRDefault="00D442BC">
      <w:pPr>
        <w:spacing w:after="0"/>
        <w:jc w:val="both"/>
        <w:rPr>
          <w:rFonts w:ascii="Times New Roman" w:eastAsia="Times New Roman" w:hAnsi="Times New Roman" w:cs="Times New Roman"/>
          <w:sz w:val="10"/>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Jest to zadanie własne gminy dotowane z budżetu państwa, przyznawane w celu zaspokojenia niezbędnych potrzeb życiowych osób i rodzin bez dochodów lub o dochodach niższych niż ustawowe kryterium dochodowe. Z pomocy w formie zasiłku okresowego</w:t>
      </w:r>
      <w:r>
        <w:rPr>
          <w:rFonts w:ascii="Times New Roman" w:eastAsia="Times New Roman" w:hAnsi="Times New Roman" w:cs="Times New Roman"/>
          <w:color w:val="999999"/>
          <w:sz w:val="24"/>
          <w:szCs w:val="24"/>
          <w:lang w:eastAsia="pl-PL"/>
        </w:rPr>
        <w:t xml:space="preserve">                 </w:t>
      </w:r>
      <w:r>
        <w:rPr>
          <w:rFonts w:ascii="Times New Roman" w:eastAsia="Times New Roman" w:hAnsi="Times New Roman" w:cs="Times New Roman"/>
          <w:sz w:val="24"/>
          <w:szCs w:val="24"/>
          <w:lang w:eastAsia="pl-PL"/>
        </w:rPr>
        <w:t>w 2023 roku</w:t>
      </w:r>
      <w:r>
        <w:rPr>
          <w:rFonts w:ascii="Times New Roman" w:eastAsia="Times New Roman" w:hAnsi="Times New Roman" w:cs="Times New Roman"/>
          <w:color w:val="999999"/>
          <w:sz w:val="24"/>
          <w:szCs w:val="24"/>
          <w:lang w:eastAsia="pl-PL"/>
        </w:rPr>
        <w:t xml:space="preserve"> </w:t>
      </w:r>
      <w:r>
        <w:rPr>
          <w:rFonts w:ascii="Times New Roman" w:eastAsia="Times New Roman" w:hAnsi="Times New Roman" w:cs="Times New Roman"/>
          <w:sz w:val="24"/>
          <w:szCs w:val="24"/>
          <w:lang w:eastAsia="pl-PL"/>
        </w:rPr>
        <w:t xml:space="preserve">skorzystało 38 rodzin w ilości 181 świadczeń na kwotę 74.613,00 zł, w tym              z budżetu państwa 74.000,00 zł, ze środków własnych 613,00 zł. </w:t>
      </w:r>
    </w:p>
    <w:p w:rsidR="00D442BC" w:rsidRDefault="00D442BC">
      <w:pPr>
        <w:spacing w:after="0"/>
        <w:ind w:firstLine="708"/>
        <w:jc w:val="both"/>
        <w:rPr>
          <w:rFonts w:ascii="Times New Roman" w:eastAsia="Times New Roman" w:hAnsi="Times New Roman" w:cs="Times New Roman"/>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Zasiłki okresowe przyznawano m.in. z powodu bezrobocia, długotrwałej choroby, niepełnosprawności oraz innych przyczyn, jak np. wielodzietność, bezradność w sprawach opiekuńczo-wychowawczych i prowadzenia gospodarstwa domowego.</w:t>
      </w:r>
    </w:p>
    <w:p w:rsidR="00D442BC" w:rsidRDefault="00D442BC">
      <w:pPr>
        <w:spacing w:after="0" w:line="360" w:lineRule="auto"/>
        <w:ind w:firstLine="708"/>
        <w:jc w:val="both"/>
        <w:rPr>
          <w:rFonts w:ascii="Times New Roman" w:eastAsia="Times New Roman" w:hAnsi="Times New Roman" w:cs="Times New Roman"/>
          <w:sz w:val="24"/>
          <w:szCs w:val="24"/>
          <w:lang w:eastAsia="pl-PL"/>
        </w:rPr>
      </w:pPr>
    </w:p>
    <w:tbl>
      <w:tblPr>
        <w:tblW w:w="7938" w:type="dxa"/>
        <w:tblInd w:w="534" w:type="dxa"/>
        <w:tblLayout w:type="fixed"/>
        <w:tblLook w:val="01E0" w:firstRow="1" w:lastRow="1" w:firstColumn="1" w:lastColumn="1" w:noHBand="0" w:noVBand="0"/>
      </w:tblPr>
      <w:tblGrid>
        <w:gridCol w:w="1309"/>
        <w:gridCol w:w="1841"/>
        <w:gridCol w:w="1844"/>
        <w:gridCol w:w="2944"/>
      </w:tblGrid>
      <w:tr w:rsidR="00D442BC">
        <w:trPr>
          <w:trHeight w:val="567"/>
        </w:trPr>
        <w:tc>
          <w:tcPr>
            <w:tcW w:w="7937" w:type="dxa"/>
            <w:gridSpan w:val="4"/>
            <w:tcBorders>
              <w:bottom w:val="single" w:sz="4" w:space="0" w:color="000000"/>
            </w:tcBorders>
            <w:vAlign w:val="center"/>
          </w:tcPr>
          <w:p w:rsidR="00D442BC" w:rsidRDefault="007C4253">
            <w:pPr>
              <w:widowControl w:val="0"/>
              <w:spacing w:after="0" w:line="240" w:lineRule="auto"/>
              <w:ind w:left="709" w:hanging="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9  Liczba rodzin otrzymujących zasiłki okresowe, liczba świadczeń i środki finansowe wydatkowane  na ten cel w  latach 2021 – 2023</w:t>
            </w:r>
          </w:p>
        </w:tc>
      </w:tr>
      <w:tr w:rsidR="00D442BC">
        <w:trPr>
          <w:trHeight w:val="624"/>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Rok</w:t>
            </w:r>
          </w:p>
        </w:tc>
        <w:tc>
          <w:tcPr>
            <w:tcW w:w="184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rodzin</w:t>
            </w:r>
          </w:p>
        </w:tc>
        <w:tc>
          <w:tcPr>
            <w:tcW w:w="18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świadczeń</w:t>
            </w:r>
          </w:p>
        </w:tc>
        <w:tc>
          <w:tcPr>
            <w:tcW w:w="29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92"/>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84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w:t>
            </w:r>
          </w:p>
        </w:tc>
        <w:tc>
          <w:tcPr>
            <w:tcW w:w="18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29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33.167</w:t>
            </w:r>
          </w:p>
        </w:tc>
      </w:tr>
      <w:tr w:rsidR="00D442BC">
        <w:trPr>
          <w:trHeight w:val="558"/>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84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27</w:t>
            </w:r>
          </w:p>
        </w:tc>
        <w:tc>
          <w:tcPr>
            <w:tcW w:w="18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105</w:t>
            </w:r>
          </w:p>
        </w:tc>
        <w:tc>
          <w:tcPr>
            <w:tcW w:w="29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44.056</w:t>
            </w:r>
          </w:p>
        </w:tc>
      </w:tr>
      <w:tr w:rsidR="00D442BC">
        <w:trPr>
          <w:trHeight w:val="594"/>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84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38</w:t>
            </w:r>
          </w:p>
        </w:tc>
        <w:tc>
          <w:tcPr>
            <w:tcW w:w="18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181</w:t>
            </w:r>
          </w:p>
        </w:tc>
        <w:tc>
          <w:tcPr>
            <w:tcW w:w="294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74.613</w:t>
            </w:r>
          </w:p>
        </w:tc>
      </w:tr>
    </w:tbl>
    <w:p w:rsidR="00D442BC" w:rsidRDefault="00D442BC">
      <w:pPr>
        <w:keepNext/>
        <w:keepLines/>
        <w:spacing w:before="200" w:after="0" w:line="240" w:lineRule="auto"/>
        <w:jc w:val="both"/>
        <w:outlineLvl w:val="2"/>
        <w:rPr>
          <w:rFonts w:ascii="Cambria" w:eastAsia="Times New Roman" w:hAnsi="Cambria" w:cs="Times New Roman"/>
          <w:b/>
          <w:bCs/>
          <w:color w:val="000000"/>
          <w:sz w:val="10"/>
          <w:szCs w:val="24"/>
          <w:lang w:eastAsia="pl-PL"/>
        </w:rPr>
      </w:pPr>
    </w:p>
    <w:p w:rsidR="00D442BC" w:rsidRDefault="007C4253">
      <w:pPr>
        <w:keepNext/>
        <w:keepLines/>
        <w:spacing w:before="200" w:after="0"/>
        <w:jc w:val="both"/>
        <w:outlineLvl w:val="2"/>
        <w:rPr>
          <w:rFonts w:ascii="Cambria" w:eastAsia="Times New Roman" w:hAnsi="Cambria" w:cs="Times New Roman"/>
          <w:b/>
          <w:bCs/>
          <w:color w:val="000000"/>
          <w:sz w:val="24"/>
          <w:szCs w:val="24"/>
          <w:lang w:eastAsia="pl-PL"/>
        </w:rPr>
      </w:pPr>
      <w:r>
        <w:rPr>
          <w:rFonts w:ascii="Cambria" w:eastAsia="Times New Roman" w:hAnsi="Cambria" w:cs="Times New Roman"/>
          <w:b/>
          <w:bCs/>
          <w:color w:val="000000"/>
          <w:sz w:val="24"/>
          <w:szCs w:val="24"/>
          <w:lang w:eastAsia="pl-PL"/>
        </w:rPr>
        <w:t>Przyznawanie i wypłacanie zasiłku celowego</w:t>
      </w:r>
    </w:p>
    <w:p w:rsidR="00D442BC" w:rsidRDefault="00D442BC">
      <w:pPr>
        <w:spacing w:after="0"/>
        <w:rPr>
          <w:rFonts w:ascii="Times New Roman" w:eastAsia="Times New Roman" w:hAnsi="Times New Roman" w:cs="Times New Roman"/>
          <w:sz w:val="12"/>
          <w:szCs w:val="24"/>
          <w:lang w:eastAsia="pl-PL"/>
        </w:rPr>
      </w:pPr>
    </w:p>
    <w:p w:rsidR="00D442BC" w:rsidRDefault="007C4253">
      <w:pPr>
        <w:spacing w:after="0"/>
        <w:ind w:firstLine="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Zasiłek celowy oraz celowy specjalny jest zadaniem własnym gminy, świadczeniem jednorazowym, przyznanym w celu zaspokojenia konkretnej potrzeby bytowej, tj.: </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opał,</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żywność,</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pokrycie kosztów mieszkaniowych,</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odzież,</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czystości,</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obuwie,</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pokrycie kosztów zakupu leków i leczenia, </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pokrycie kosztów remontu mieszkania,</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niezbędnych przedmiotów użytku domowego,</w:t>
      </w:r>
    </w:p>
    <w:p w:rsidR="00D442BC" w:rsidRDefault="007C4253">
      <w:pPr>
        <w:numPr>
          <w:ilvl w:val="1"/>
          <w:numId w:val="4"/>
        </w:numPr>
        <w:tabs>
          <w:tab w:val="left" w:pos="426"/>
        </w:tabs>
        <w:spacing w:after="0"/>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pokrycie wydatków powstałych w wyniku zdarzenia losowego.</w:t>
      </w:r>
      <w:r>
        <w:rPr>
          <w:rFonts w:ascii="Times New Roman" w:eastAsia="Times New Roman" w:hAnsi="Times New Roman" w:cs="Times New Roman"/>
          <w:bCs/>
          <w:sz w:val="24"/>
          <w:szCs w:val="24"/>
          <w:lang w:eastAsia="pl-PL"/>
        </w:rPr>
        <w:tab/>
      </w:r>
    </w:p>
    <w:p w:rsidR="00D442BC" w:rsidRDefault="00D442BC">
      <w:pPr>
        <w:tabs>
          <w:tab w:val="left" w:pos="1440"/>
        </w:tabs>
        <w:spacing w:after="0"/>
        <w:ind w:left="425"/>
        <w:jc w:val="both"/>
        <w:rPr>
          <w:rFonts w:ascii="Times New Roman" w:eastAsia="Times New Roman" w:hAnsi="Times New Roman" w:cs="Times New Roman"/>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 w formie zasiłku celowego zgodnie z ustawą o pomocy społecznej może być przyznana w formie pieniężnej lub świadczenia niepieniężnego. Zasiłki celowe w formie niepieniężnej są przyznawane w formie talonów oraz w postaci zakupu opału z dostawą do domu. Powyższe formy pomocy uniemożliwiają marnotrawienie środków finansowych oraz przeznaczanie ich na niewłaściwe cele.</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2023 roku z zasiłków celowych i w naturze skorzystało 85 rodzin, na kwotę     65.575,00 zł</w:t>
      </w:r>
    </w:p>
    <w:p w:rsidR="00D442BC" w:rsidRDefault="00D442BC">
      <w:pPr>
        <w:spacing w:after="0" w:line="360" w:lineRule="auto"/>
        <w:jc w:val="both"/>
        <w:rPr>
          <w:rFonts w:ascii="Times New Roman" w:eastAsia="Times New Roman" w:hAnsi="Times New Roman" w:cs="Times New Roman"/>
          <w:b/>
          <w:sz w:val="12"/>
          <w:szCs w:val="24"/>
          <w:lang w:eastAsia="pl-PL"/>
        </w:rPr>
      </w:pPr>
    </w:p>
    <w:tbl>
      <w:tblPr>
        <w:tblW w:w="7087" w:type="dxa"/>
        <w:tblInd w:w="534" w:type="dxa"/>
        <w:tblLayout w:type="fixed"/>
        <w:tblLook w:val="01E0" w:firstRow="1" w:lastRow="1" w:firstColumn="1" w:lastColumn="1" w:noHBand="0" w:noVBand="0"/>
      </w:tblPr>
      <w:tblGrid>
        <w:gridCol w:w="1308"/>
        <w:gridCol w:w="2801"/>
        <w:gridCol w:w="2978"/>
      </w:tblGrid>
      <w:tr w:rsidR="00D442BC">
        <w:trPr>
          <w:trHeight w:val="576"/>
        </w:trPr>
        <w:tc>
          <w:tcPr>
            <w:tcW w:w="7087" w:type="dxa"/>
            <w:gridSpan w:val="3"/>
            <w:tcBorders>
              <w:bottom w:val="single" w:sz="4" w:space="0" w:color="000000"/>
            </w:tcBorders>
            <w:vAlign w:val="center"/>
          </w:tcPr>
          <w:p w:rsidR="00D442BC" w:rsidRDefault="007C4253">
            <w:pPr>
              <w:widowControl w:val="0"/>
              <w:spacing w:after="0" w:line="240" w:lineRule="auto"/>
              <w:ind w:left="851" w:hanging="85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10  Liczba rodzin otrzymujących zasiłki celowe środki finansowe wydatkowane  na ten cel w latach 2021 – 2023</w:t>
            </w:r>
          </w:p>
        </w:tc>
      </w:tr>
      <w:tr w:rsidR="00D442BC">
        <w:trPr>
          <w:trHeight w:val="567"/>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280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rodzin</w:t>
            </w:r>
          </w:p>
        </w:tc>
        <w:tc>
          <w:tcPr>
            <w:tcW w:w="297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67"/>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280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96</w:t>
            </w:r>
          </w:p>
        </w:tc>
        <w:tc>
          <w:tcPr>
            <w:tcW w:w="297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94.833</w:t>
            </w:r>
          </w:p>
        </w:tc>
      </w:tr>
      <w:tr w:rsidR="00D442BC">
        <w:trPr>
          <w:trHeight w:val="567"/>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280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93</w:t>
            </w:r>
          </w:p>
        </w:tc>
        <w:tc>
          <w:tcPr>
            <w:tcW w:w="297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98.642</w:t>
            </w:r>
          </w:p>
        </w:tc>
      </w:tr>
      <w:tr w:rsidR="00D442BC">
        <w:trPr>
          <w:trHeight w:val="567"/>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2801"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c>
          <w:tcPr>
            <w:tcW w:w="297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65.575</w:t>
            </w:r>
          </w:p>
        </w:tc>
      </w:tr>
    </w:tbl>
    <w:p w:rsidR="00D442BC" w:rsidRDefault="00D442BC">
      <w:pPr>
        <w:spacing w:after="0" w:line="480" w:lineRule="auto"/>
        <w:jc w:val="both"/>
        <w:rPr>
          <w:rFonts w:ascii="Times New Roman" w:eastAsia="Times New Roman" w:hAnsi="Times New Roman" w:cs="Times New Roman"/>
          <w:b/>
          <w:sz w:val="24"/>
          <w:szCs w:val="24"/>
          <w:lang w:eastAsia="pl-PL"/>
        </w:rPr>
      </w:pPr>
    </w:p>
    <w:tbl>
      <w:tblPr>
        <w:tblW w:w="8505" w:type="dxa"/>
        <w:tblInd w:w="534" w:type="dxa"/>
        <w:tblLayout w:type="fixed"/>
        <w:tblLook w:val="01E0" w:firstRow="1" w:lastRow="1" w:firstColumn="1" w:lastColumn="1" w:noHBand="0" w:noVBand="0"/>
      </w:tblPr>
      <w:tblGrid>
        <w:gridCol w:w="1309"/>
        <w:gridCol w:w="1842"/>
        <w:gridCol w:w="2236"/>
        <w:gridCol w:w="3118"/>
      </w:tblGrid>
      <w:tr w:rsidR="00D442BC">
        <w:trPr>
          <w:trHeight w:val="511"/>
        </w:trPr>
        <w:tc>
          <w:tcPr>
            <w:tcW w:w="8504" w:type="dxa"/>
            <w:gridSpan w:val="4"/>
            <w:tcBorders>
              <w:bottom w:val="single" w:sz="4" w:space="0" w:color="000000"/>
            </w:tcBorders>
            <w:vAlign w:val="center"/>
          </w:tcPr>
          <w:p w:rsidR="00D442BC" w:rsidRDefault="007C4253">
            <w:pPr>
              <w:widowControl w:val="0"/>
              <w:spacing w:after="0" w:line="240" w:lineRule="auto"/>
              <w:ind w:left="851" w:hanging="85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11  Liczba rodzin otrzymujących zasiłki celowe specjalne, liczba świadczeń i środki finansowe wydatkowane  na ten cel w latach 2021-2023</w:t>
            </w:r>
          </w:p>
        </w:tc>
      </w:tr>
      <w:tr w:rsidR="00D442BC">
        <w:trPr>
          <w:trHeight w:val="511"/>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842"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rodzin</w:t>
            </w:r>
          </w:p>
        </w:tc>
        <w:tc>
          <w:tcPr>
            <w:tcW w:w="223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świadczeń</w:t>
            </w:r>
          </w:p>
        </w:tc>
        <w:tc>
          <w:tcPr>
            <w:tcW w:w="311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11"/>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2021</w:t>
            </w:r>
          </w:p>
        </w:tc>
        <w:tc>
          <w:tcPr>
            <w:tcW w:w="1842"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37</w:t>
            </w:r>
          </w:p>
        </w:tc>
        <w:tc>
          <w:tcPr>
            <w:tcW w:w="223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311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24.700</w:t>
            </w:r>
          </w:p>
        </w:tc>
      </w:tr>
      <w:tr w:rsidR="00D442BC">
        <w:trPr>
          <w:trHeight w:val="511"/>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842"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w:t>
            </w:r>
          </w:p>
        </w:tc>
        <w:tc>
          <w:tcPr>
            <w:tcW w:w="223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45</w:t>
            </w:r>
          </w:p>
        </w:tc>
        <w:tc>
          <w:tcPr>
            <w:tcW w:w="311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21.126</w:t>
            </w:r>
          </w:p>
        </w:tc>
      </w:tr>
      <w:tr w:rsidR="00D442BC">
        <w:trPr>
          <w:trHeight w:val="511"/>
        </w:trPr>
        <w:tc>
          <w:tcPr>
            <w:tcW w:w="130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842"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32</w:t>
            </w:r>
          </w:p>
        </w:tc>
        <w:tc>
          <w:tcPr>
            <w:tcW w:w="223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41</w:t>
            </w:r>
          </w:p>
        </w:tc>
        <w:tc>
          <w:tcPr>
            <w:tcW w:w="311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20.165</w:t>
            </w:r>
          </w:p>
        </w:tc>
      </w:tr>
    </w:tbl>
    <w:p w:rsidR="00D442BC" w:rsidRDefault="00D442BC">
      <w:pPr>
        <w:spacing w:after="0" w:line="360" w:lineRule="auto"/>
        <w:jc w:val="both"/>
        <w:rPr>
          <w:rFonts w:ascii="Times New Roman" w:eastAsia="Times New Roman" w:hAnsi="Times New Roman" w:cs="Times New Roman"/>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Zasiłek celowy specjalny przyznawany jest w szczególnie uzasadnionych przypadkach osobie lub rodzinie o dochodach przekraczających kryterium dochodowe. W 2023 roku 32 rodziny skorzystały z tej formy pomocy w ilości 41 świadczeń, na łączną kwotę 20.165,00</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zł.</w:t>
      </w:r>
    </w:p>
    <w:p w:rsidR="00D442BC" w:rsidRDefault="007C4253">
      <w:pPr>
        <w:keepNext/>
        <w:keepLines/>
        <w:spacing w:before="200" w:after="0" w:line="240" w:lineRule="auto"/>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Przyznawanie i wypłacanie zasiłku stałego</w:t>
      </w:r>
    </w:p>
    <w:p w:rsidR="00D442BC" w:rsidRDefault="00D442BC">
      <w:pPr>
        <w:spacing w:after="0" w:line="240" w:lineRule="auto"/>
        <w:rPr>
          <w:rFonts w:ascii="Times New Roman" w:eastAsia="Times New Roman" w:hAnsi="Times New Roman" w:cs="Times New Roman"/>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Wypłata zasiłków stałych jest zadaniem własnym gminy z możliwością dotacji             z budżetu państwa do 100% realizacji zadania. W 2023 roku zadanie to dofinansowano            w pełnej kwocie. Zasiłek stały przysługuje pełnoletniej osobie samotnie gospodarującej, niezdolnej do pracy z powodu wieku lub całkowicie niezdolnej do pracy, jeżeli jej dochód jest niższy od kryterium dochodowego osoby samotnie gospodarującej; pełnoletniej osobie pozostającej w rodzinie, niezdolnej do pracy z powodu wieku lub całkowicie niezdolnej do pracy, jeżeli jej</w:t>
      </w:r>
      <w:r>
        <w:rPr>
          <w:rFonts w:ascii="Times New Roman" w:eastAsia="Times New Roman" w:hAnsi="Times New Roman" w:cs="Times New Roman"/>
          <w:color w:val="999999"/>
          <w:sz w:val="24"/>
          <w:szCs w:val="24"/>
          <w:lang w:eastAsia="pl-PL"/>
        </w:rPr>
        <w:t xml:space="preserve"> </w:t>
      </w:r>
      <w:r>
        <w:rPr>
          <w:rFonts w:ascii="Times New Roman" w:eastAsia="Times New Roman" w:hAnsi="Times New Roman" w:cs="Times New Roman"/>
          <w:sz w:val="24"/>
          <w:szCs w:val="24"/>
          <w:lang w:eastAsia="pl-PL"/>
        </w:rPr>
        <w:t>dochód, jak również dochód na osobę w rodzinie jest niższy od kryterium dochodowego na osobę w rodzinie. Świadczenie to jest zróżnicowane pod względem wysokości w zależności od dochodu rodziny. W 2023 roku pomocy w tej formie udzielono 47 osobom w ilości 434 świadczeń, na kwotę 254.940 zł.</w:t>
      </w:r>
    </w:p>
    <w:tbl>
      <w:tblPr>
        <w:tblW w:w="8222" w:type="dxa"/>
        <w:tblInd w:w="250" w:type="dxa"/>
        <w:tblLayout w:type="fixed"/>
        <w:tblLook w:val="01E0" w:firstRow="1" w:lastRow="1" w:firstColumn="1" w:lastColumn="1" w:noHBand="0" w:noVBand="0"/>
      </w:tblPr>
      <w:tblGrid>
        <w:gridCol w:w="1591"/>
        <w:gridCol w:w="2095"/>
        <w:gridCol w:w="2409"/>
        <w:gridCol w:w="2127"/>
      </w:tblGrid>
      <w:tr w:rsidR="00D442BC">
        <w:trPr>
          <w:trHeight w:val="691"/>
        </w:trPr>
        <w:tc>
          <w:tcPr>
            <w:tcW w:w="8221" w:type="dxa"/>
            <w:gridSpan w:val="4"/>
            <w:tcBorders>
              <w:bottom w:val="single" w:sz="4" w:space="0" w:color="000000"/>
            </w:tcBorders>
            <w:vAlign w:val="center"/>
          </w:tcPr>
          <w:p w:rsidR="00D442BC" w:rsidRDefault="00D442BC">
            <w:pPr>
              <w:widowControl w:val="0"/>
              <w:spacing w:after="0" w:line="240" w:lineRule="auto"/>
              <w:rPr>
                <w:rFonts w:ascii="Times New Roman" w:eastAsia="Times New Roman" w:hAnsi="Times New Roman" w:cs="Times New Roman"/>
                <w:b/>
                <w:sz w:val="24"/>
                <w:szCs w:val="24"/>
                <w:lang w:eastAsia="pl-PL"/>
              </w:rPr>
            </w:pPr>
          </w:p>
          <w:p w:rsidR="00D442BC" w:rsidRDefault="00D442BC">
            <w:pPr>
              <w:widowControl w:val="0"/>
              <w:spacing w:after="0" w:line="240" w:lineRule="auto"/>
              <w:ind w:left="851" w:hanging="851"/>
              <w:rPr>
                <w:rFonts w:ascii="Times New Roman" w:eastAsia="Times New Roman" w:hAnsi="Times New Roman" w:cs="Times New Roman"/>
                <w:b/>
                <w:sz w:val="24"/>
                <w:szCs w:val="24"/>
                <w:lang w:eastAsia="pl-PL"/>
              </w:rPr>
            </w:pPr>
          </w:p>
          <w:p w:rsidR="00D442BC" w:rsidRDefault="007C4253">
            <w:pPr>
              <w:widowControl w:val="0"/>
              <w:spacing w:after="0" w:line="240" w:lineRule="auto"/>
              <w:ind w:left="851" w:hanging="85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12  Liczba  osób  otrzymujących  zasiłki stałe,  liczba  świadczeń i środki finansowe wydatkowane na ten cel  w latach 2021-2023</w:t>
            </w:r>
          </w:p>
        </w:tc>
      </w:tr>
      <w:tr w:rsidR="00D442BC">
        <w:trPr>
          <w:trHeight w:val="567"/>
        </w:trPr>
        <w:tc>
          <w:tcPr>
            <w:tcW w:w="1590"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209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tc>
        <w:tc>
          <w:tcPr>
            <w:tcW w:w="240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świadczeń</w:t>
            </w:r>
          </w:p>
        </w:tc>
        <w:tc>
          <w:tcPr>
            <w:tcW w:w="212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67"/>
        </w:trPr>
        <w:tc>
          <w:tcPr>
            <w:tcW w:w="1590"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209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48</w:t>
            </w:r>
          </w:p>
        </w:tc>
        <w:tc>
          <w:tcPr>
            <w:tcW w:w="240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520</w:t>
            </w:r>
          </w:p>
        </w:tc>
        <w:tc>
          <w:tcPr>
            <w:tcW w:w="212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296.431</w:t>
            </w:r>
          </w:p>
        </w:tc>
      </w:tr>
      <w:tr w:rsidR="00D442BC">
        <w:trPr>
          <w:trHeight w:val="567"/>
        </w:trPr>
        <w:tc>
          <w:tcPr>
            <w:tcW w:w="1590"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209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42</w:t>
            </w:r>
          </w:p>
        </w:tc>
        <w:tc>
          <w:tcPr>
            <w:tcW w:w="240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436</w:t>
            </w:r>
          </w:p>
        </w:tc>
        <w:tc>
          <w:tcPr>
            <w:tcW w:w="212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273.529</w:t>
            </w:r>
          </w:p>
        </w:tc>
      </w:tr>
      <w:tr w:rsidR="00D442BC">
        <w:trPr>
          <w:trHeight w:val="567"/>
        </w:trPr>
        <w:tc>
          <w:tcPr>
            <w:tcW w:w="1590"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209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c>
          <w:tcPr>
            <w:tcW w:w="240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434</w:t>
            </w:r>
          </w:p>
        </w:tc>
        <w:tc>
          <w:tcPr>
            <w:tcW w:w="212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254.940</w:t>
            </w:r>
          </w:p>
        </w:tc>
      </w:tr>
    </w:tbl>
    <w:p w:rsidR="00D442BC" w:rsidRDefault="00D442BC">
      <w:pPr>
        <w:spacing w:after="0" w:line="360" w:lineRule="auto"/>
        <w:jc w:val="both"/>
        <w:rPr>
          <w:rFonts w:ascii="Times New Roman" w:eastAsia="Times New Roman" w:hAnsi="Times New Roman" w:cs="Times New Roman"/>
          <w:b/>
          <w:sz w:val="24"/>
          <w:szCs w:val="24"/>
          <w:lang w:eastAsia="pl-PL"/>
        </w:rPr>
      </w:pP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Składki na ubezpieczenie zdrowotne </w:t>
      </w:r>
    </w:p>
    <w:p w:rsidR="00D442BC" w:rsidRDefault="00D442BC">
      <w:pPr>
        <w:spacing w:after="0"/>
        <w:rPr>
          <w:rFonts w:ascii="Times New Roman" w:eastAsia="Times New Roman" w:hAnsi="Times New Roman" w:cs="Times New Roman"/>
          <w:sz w:val="6"/>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Ośrodek opłaca składki na ubezpieczenie zdrowotne osobom pobierającym zasiłek stały, które nie mają ich opłacanych z innego tytułu. W  2021 roku objęto tą formą pomocy      46 osób, w 2022 roku 40 osób, natomiast w 2023r. 46 osób. Z tego tytułu wydatkowano           w 2021r. kwotę 25.506zł, w 2022r. kwotę 24.342 zł., w 2023r. kwotę 22.447 zł.</w:t>
      </w:r>
    </w:p>
    <w:p w:rsidR="00D442BC" w:rsidRDefault="00D442BC">
      <w:pPr>
        <w:spacing w:after="0"/>
        <w:jc w:val="both"/>
        <w:rPr>
          <w:rFonts w:ascii="Times New Roman" w:eastAsia="Times New Roman" w:hAnsi="Times New Roman" w:cs="Times New Roman"/>
          <w:sz w:val="24"/>
          <w:szCs w:val="24"/>
          <w:lang w:eastAsia="pl-PL"/>
        </w:rPr>
      </w:pPr>
    </w:p>
    <w:p w:rsidR="00D442BC" w:rsidRDefault="007C4253">
      <w:pPr>
        <w:keepNext/>
        <w:keepLines/>
        <w:spacing w:before="200" w:after="0" w:line="240" w:lineRule="auto"/>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Potwierdzenie prawa do świadczeń  opieki  zdrowotnej finansowanych  ze środków publicznych </w:t>
      </w:r>
    </w:p>
    <w:p w:rsidR="00D442BC" w:rsidRDefault="00D442BC">
      <w:pPr>
        <w:spacing w:after="0"/>
        <w:jc w:val="both"/>
        <w:rPr>
          <w:rFonts w:ascii="Times New Roman" w:eastAsia="Times New Roman" w:hAnsi="Times New Roman" w:cs="Times New Roman"/>
          <w:bCs/>
          <w:sz w:val="12"/>
          <w:szCs w:val="24"/>
          <w:lang w:eastAsia="pl-PL"/>
        </w:rPr>
      </w:pPr>
    </w:p>
    <w:p w:rsidR="00D442BC" w:rsidRDefault="007C4253">
      <w:pPr>
        <w:spacing w:after="0"/>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Zgodnie z ustawą o świadczeniach opieki zdrowotnej finansowanych ze środków publicznych osoby nieposiadające ubezpieczenia zdrowotnego mają prawo do bezpłatnego korzystania ze świadczeń zdrowotnych, jeżeli spełniają kryterium dochodowe pomocy </w:t>
      </w:r>
      <w:r>
        <w:rPr>
          <w:rFonts w:ascii="Times New Roman" w:eastAsia="Times New Roman" w:hAnsi="Times New Roman" w:cs="Times New Roman"/>
          <w:bCs/>
          <w:sz w:val="24"/>
          <w:szCs w:val="24"/>
          <w:lang w:eastAsia="pl-PL"/>
        </w:rPr>
        <w:lastRenderedPageBreak/>
        <w:t>społecznej. Prawo to potwierdza w imieniu Burmistrza, Kierownik MGOPS.</w:t>
      </w:r>
      <w:r>
        <w:rPr>
          <w:rFonts w:ascii="Times New Roman" w:eastAsia="Times New Roman" w:hAnsi="Times New Roman" w:cs="Times New Roman"/>
          <w:sz w:val="24"/>
          <w:szCs w:val="24"/>
          <w:lang w:eastAsia="pl-PL"/>
        </w:rPr>
        <w:t xml:space="preserve"> W 2023 roku wydano 14 decyzji w sprawie potwierdzenia prawa do świadczeń zdrowotnych dla 12 osób.</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442BC" w:rsidRDefault="007C4253">
      <w:pPr>
        <w:spacing w:after="0" w:line="240" w:lineRule="auto"/>
        <w:ind w:hanging="12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13.  Liczba decyzji potwierdzających prawo do świadczeń zdrowotnych w latach 2021-2023</w:t>
      </w:r>
    </w:p>
    <w:tbl>
      <w:tblPr>
        <w:tblW w:w="6520" w:type="dxa"/>
        <w:tblInd w:w="1526" w:type="dxa"/>
        <w:tblLayout w:type="fixed"/>
        <w:tblLook w:val="01E0" w:firstRow="1" w:lastRow="1" w:firstColumn="1" w:lastColumn="1" w:noHBand="0" w:noVBand="0"/>
      </w:tblPr>
      <w:tblGrid>
        <w:gridCol w:w="2203"/>
        <w:gridCol w:w="4317"/>
      </w:tblGrid>
      <w:tr w:rsidR="00D442BC">
        <w:trPr>
          <w:trHeight w:val="567"/>
        </w:trPr>
        <w:tc>
          <w:tcPr>
            <w:tcW w:w="220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431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wydanych decyzji potwierdzających prawo do świadczeń zdrowotnych</w:t>
            </w:r>
          </w:p>
        </w:tc>
      </w:tr>
      <w:tr w:rsidR="00D442BC">
        <w:trPr>
          <w:trHeight w:val="567"/>
        </w:trPr>
        <w:tc>
          <w:tcPr>
            <w:tcW w:w="220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431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r>
      <w:tr w:rsidR="00D442BC">
        <w:trPr>
          <w:trHeight w:val="567"/>
        </w:trPr>
        <w:tc>
          <w:tcPr>
            <w:tcW w:w="220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431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r>
      <w:tr w:rsidR="00D442BC">
        <w:trPr>
          <w:trHeight w:val="567"/>
        </w:trPr>
        <w:tc>
          <w:tcPr>
            <w:tcW w:w="220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431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w:t>
            </w:r>
          </w:p>
        </w:tc>
      </w:tr>
    </w:tbl>
    <w:p w:rsidR="00D442BC" w:rsidRDefault="007C4253">
      <w:pPr>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442BC" w:rsidRDefault="007C4253">
      <w:pPr>
        <w:keepNext/>
        <w:keepLines/>
        <w:spacing w:before="200" w:after="0" w:line="240" w:lineRule="auto"/>
        <w:outlineLvl w:val="2"/>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t>Kierowanie do domów pomocy społecznej</w:t>
      </w:r>
    </w:p>
    <w:p w:rsidR="00D442BC" w:rsidRDefault="00D442BC">
      <w:pPr>
        <w:spacing w:after="0" w:line="240" w:lineRule="auto"/>
        <w:rPr>
          <w:rFonts w:ascii="Times New Roman" w:eastAsia="Times New Roman" w:hAnsi="Times New Roman" w:cs="Times New Roman"/>
          <w:sz w:val="24"/>
          <w:szCs w:val="24"/>
          <w:lang w:eastAsia="pl-PL"/>
        </w:rPr>
      </w:pP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W 2023 roku sfinansowano pobyt w DPS dla 12 osób, ogółem na 118 świadczeń, wydatkowano kwotę: 497.351 zł.</w:t>
      </w:r>
    </w:p>
    <w:p w:rsidR="00D442BC" w:rsidRDefault="00D442BC">
      <w:pPr>
        <w:spacing w:after="0" w:line="360" w:lineRule="auto"/>
        <w:jc w:val="both"/>
        <w:rPr>
          <w:rFonts w:ascii="Times New Roman" w:eastAsia="Times New Roman" w:hAnsi="Times New Roman" w:cs="Times New Roman"/>
          <w:sz w:val="24"/>
          <w:szCs w:val="24"/>
          <w:lang w:eastAsia="pl-PL"/>
        </w:rPr>
      </w:pPr>
    </w:p>
    <w:tbl>
      <w:tblPr>
        <w:tblW w:w="8320" w:type="dxa"/>
        <w:tblInd w:w="250" w:type="dxa"/>
        <w:tblLayout w:type="fixed"/>
        <w:tblLook w:val="01E0" w:firstRow="1" w:lastRow="1" w:firstColumn="1" w:lastColumn="1" w:noHBand="0" w:noVBand="0"/>
      </w:tblPr>
      <w:tblGrid>
        <w:gridCol w:w="1585"/>
        <w:gridCol w:w="2223"/>
        <w:gridCol w:w="2255"/>
        <w:gridCol w:w="2257"/>
      </w:tblGrid>
      <w:tr w:rsidR="00D442BC">
        <w:trPr>
          <w:trHeight w:val="610"/>
        </w:trPr>
        <w:tc>
          <w:tcPr>
            <w:tcW w:w="8319" w:type="dxa"/>
            <w:gridSpan w:val="4"/>
            <w:tcBorders>
              <w:bottom w:val="single" w:sz="4" w:space="0" w:color="000000"/>
            </w:tcBorders>
            <w:vAlign w:val="center"/>
          </w:tcPr>
          <w:p w:rsidR="00D442BC" w:rsidRDefault="007C4253">
            <w:pPr>
              <w:widowControl w:val="0"/>
              <w:spacing w:after="0" w:line="240" w:lineRule="auto"/>
              <w:ind w:left="851" w:hanging="85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 14. Liczba osób, za które ponoszona była odpłatność za pobyt w domach pomocy społecznej, liczba świadczeń i środki finansowe wydatkowane na ten cel w latach 2021-2023</w:t>
            </w:r>
          </w:p>
        </w:tc>
      </w:tr>
      <w:tr w:rsidR="00D442BC">
        <w:trPr>
          <w:trHeight w:val="512"/>
        </w:trPr>
        <w:tc>
          <w:tcPr>
            <w:tcW w:w="15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222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tc>
        <w:tc>
          <w:tcPr>
            <w:tcW w:w="225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świadczeń</w:t>
            </w:r>
          </w:p>
        </w:tc>
        <w:tc>
          <w:tcPr>
            <w:tcW w:w="225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Budżet</w:t>
            </w:r>
          </w:p>
        </w:tc>
      </w:tr>
      <w:tr w:rsidR="00D442BC">
        <w:trPr>
          <w:trHeight w:val="512"/>
        </w:trPr>
        <w:tc>
          <w:tcPr>
            <w:tcW w:w="15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222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225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81</w:t>
            </w:r>
          </w:p>
        </w:tc>
        <w:tc>
          <w:tcPr>
            <w:tcW w:w="225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249.572</w:t>
            </w:r>
          </w:p>
        </w:tc>
      </w:tr>
      <w:tr w:rsidR="00D442BC">
        <w:trPr>
          <w:trHeight w:val="512"/>
        </w:trPr>
        <w:tc>
          <w:tcPr>
            <w:tcW w:w="15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222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225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91</w:t>
            </w:r>
          </w:p>
        </w:tc>
        <w:tc>
          <w:tcPr>
            <w:tcW w:w="225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308.969</w:t>
            </w:r>
          </w:p>
        </w:tc>
      </w:tr>
      <w:tr w:rsidR="00D442BC">
        <w:trPr>
          <w:trHeight w:val="512"/>
        </w:trPr>
        <w:tc>
          <w:tcPr>
            <w:tcW w:w="1584"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2223"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2255"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118</w:t>
            </w:r>
          </w:p>
        </w:tc>
        <w:tc>
          <w:tcPr>
            <w:tcW w:w="2257"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497.351</w:t>
            </w:r>
          </w:p>
        </w:tc>
      </w:tr>
    </w:tbl>
    <w:p w:rsidR="00D442BC" w:rsidRDefault="00D442BC">
      <w:pPr>
        <w:spacing w:after="0" w:line="360" w:lineRule="auto"/>
        <w:jc w:val="both"/>
        <w:rPr>
          <w:rFonts w:ascii="Times New Roman" w:eastAsia="Times New Roman" w:hAnsi="Times New Roman" w:cs="Times New Roman"/>
          <w:sz w:val="24"/>
          <w:szCs w:val="24"/>
          <w:lang w:eastAsia="pl-PL"/>
        </w:rPr>
      </w:pPr>
    </w:p>
    <w:p w:rsidR="00D442BC" w:rsidRDefault="007C4253">
      <w:pPr>
        <w:keepNext/>
        <w:keepLines/>
        <w:spacing w:before="200" w:after="0" w:line="240" w:lineRule="auto"/>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Zadania zlecone gminie z zakresu administracji rządowej</w:t>
      </w:r>
    </w:p>
    <w:p w:rsidR="00D442BC" w:rsidRDefault="00D442BC">
      <w:pPr>
        <w:keepNext/>
        <w:keepLines/>
        <w:spacing w:before="200" w:after="0" w:line="240" w:lineRule="auto"/>
        <w:outlineLvl w:val="1"/>
        <w:rPr>
          <w:rFonts w:ascii="Times New Roman" w:eastAsia="Times New Roman" w:hAnsi="Times New Roman" w:cs="Times New Roman"/>
          <w:b/>
          <w:bCs/>
          <w:sz w:val="4"/>
          <w:szCs w:val="28"/>
          <w:lang w:eastAsia="pl-PL"/>
        </w:rPr>
      </w:pP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Specjalistyczne usługi opiekuńcze dla osób z zaburzeniami psychicznymi </w:t>
      </w:r>
    </w:p>
    <w:p w:rsidR="00D442BC" w:rsidRDefault="00D442BC">
      <w:pPr>
        <w:spacing w:after="0"/>
        <w:rPr>
          <w:rFonts w:ascii="Times New Roman" w:eastAsia="Times New Roman" w:hAnsi="Times New Roman" w:cs="Times New Roman"/>
          <w:sz w:val="12"/>
          <w:szCs w:val="24"/>
          <w:lang w:eastAsia="pl-PL"/>
        </w:rPr>
      </w:pP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Organizowanie i świadczenie specjalistycznych usług opiekuńczych w miejscu zamieszkania dla osób z zaburzeniami psychicznymi należy do zadań zleconych z zakresu administracji rządowej realizowanych przez gminę.</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Specjalistyczne usługi opiekuńcze dla osób z zaburzeniami psychicznymi obejmują pomoc w zaspakajaniu codziennych potrzeb życiowych, jednak ich zakres i wymiar dostosowany jest indywidualnie do potrzeb podopiecznych. Zakres udzielania pomocy ustalany jest przez pracownika socjalnego podczas wywiadu środowiskowego w domu podopiecznego.</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roku 2023 usługi specjalistyczne dla osób z zaburzeniami psychicznymi świadczone były przez Fundację Centrum Terapii „TĘCZA”, oraz Niepubliczną Poradnię Psychologiczno – Pedagogiczną „PRO-MOC”.</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roku 2023 specjalistycznymi usługami opiekuńczymi objętych było 8 dzieci                    z zaburzeniami psychicznymi. Zrealizowano 1.970 godzin w/w usług. Koszt jednej godziny </w:t>
      </w:r>
    </w:p>
    <w:p w:rsidR="00D442BC" w:rsidRDefault="007C4253">
      <w:pPr>
        <w:tabs>
          <w:tab w:val="left" w:pos="7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specjalistycznych usług opiekuńczych w 2023 roku wynosił 50,00 zł.</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Realizację specjalistycznych usług opiekuńczych dla osób z zaburzeniami psychicznymi w latach 2021-2023 przedstawia poniższe zestawienie.</w:t>
      </w:r>
    </w:p>
    <w:p w:rsidR="00D442BC" w:rsidRDefault="00D442BC">
      <w:pPr>
        <w:spacing w:after="0"/>
        <w:jc w:val="both"/>
        <w:rPr>
          <w:rFonts w:ascii="Times New Roman" w:eastAsia="Times New Roman" w:hAnsi="Times New Roman" w:cs="Times New Roman"/>
          <w:b/>
          <w:sz w:val="18"/>
          <w:szCs w:val="24"/>
          <w:lang w:eastAsia="pl-PL"/>
        </w:rPr>
      </w:pPr>
    </w:p>
    <w:p w:rsidR="00D442BC" w:rsidRDefault="007C4253">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Tab. 15  Liczba osób korzystających ze specjalistycznych  usług opiekuńczych dla osób              z zaburzeniami psychicznymi – w miejscu zamieszkania, liczba godzin oraz wykonanie budżetu w latach 2021-2023  </w:t>
      </w:r>
    </w:p>
    <w:tbl>
      <w:tblPr>
        <w:tblW w:w="8221" w:type="dxa"/>
        <w:tblInd w:w="391" w:type="dxa"/>
        <w:tblLayout w:type="fixed"/>
        <w:tblLook w:val="01E0" w:firstRow="1" w:lastRow="1" w:firstColumn="1" w:lastColumn="1" w:noHBand="0" w:noVBand="0"/>
      </w:tblPr>
      <w:tblGrid>
        <w:gridCol w:w="1156"/>
        <w:gridCol w:w="1981"/>
        <w:gridCol w:w="1799"/>
        <w:gridCol w:w="3285"/>
      </w:tblGrid>
      <w:tr w:rsidR="00D442B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Rok</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Liczba godzin</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Wyk. budżetu</w:t>
            </w:r>
          </w:p>
        </w:tc>
      </w:tr>
      <w:tr w:rsidR="00D442B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2021</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2.425</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121.250 zł.</w:t>
            </w:r>
          </w:p>
        </w:tc>
      </w:tr>
      <w:tr w:rsidR="00D442B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2022</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2.024</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101.175 zł.</w:t>
            </w:r>
          </w:p>
        </w:tc>
      </w:tr>
      <w:tr w:rsidR="00D442B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2023</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1.970</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BC" w:rsidRDefault="007C4253">
            <w:pPr>
              <w:widowControl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98.475 zł</w:t>
            </w:r>
          </w:p>
        </w:tc>
      </w:tr>
    </w:tbl>
    <w:p w:rsidR="00D442BC" w:rsidRDefault="007C4253">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noProof/>
          <w:sz w:val="24"/>
          <w:szCs w:val="24"/>
          <w:lang w:eastAsia="pl-PL"/>
        </w:rPr>
        <mc:AlternateContent>
          <mc:Choice Requires="wps">
            <w:drawing>
              <wp:anchor distT="0" distB="0" distL="0" distR="0" simplePos="0" relativeHeight="251649024" behindDoc="0" locked="0" layoutInCell="0" allowOverlap="1" wp14:anchorId="2BC2DE41">
                <wp:simplePos x="0" y="0"/>
                <wp:positionH relativeFrom="column">
                  <wp:posOffset>5019675</wp:posOffset>
                </wp:positionH>
                <wp:positionV relativeFrom="paragraph">
                  <wp:posOffset>94615</wp:posOffset>
                </wp:positionV>
                <wp:extent cx="733425" cy="314325"/>
                <wp:effectExtent l="0" t="0" r="0" b="0"/>
                <wp:wrapNone/>
                <wp:docPr id="12" name="Pole tekstowe 2"/>
                <wp:cNvGraphicFramePr/>
                <a:graphic xmlns:a="http://schemas.openxmlformats.org/drawingml/2006/main">
                  <a:graphicData uri="http://schemas.microsoft.com/office/word/2010/wordprocessingShape">
                    <wps:wsp>
                      <wps:cNvSpPr/>
                      <wps:spPr>
                        <a:xfrm>
                          <a:off x="0" y="0"/>
                          <a:ext cx="733320" cy="314280"/>
                        </a:xfrm>
                        <a:prstGeom prst="rect">
                          <a:avLst/>
                        </a:prstGeom>
                        <a:noFill/>
                        <a:ln w="0">
                          <a:noFill/>
                        </a:ln>
                      </wps:spPr>
                      <wps:style>
                        <a:lnRef idx="0">
                          <a:scrgbClr r="0" g="0" b="0"/>
                        </a:lnRef>
                        <a:fillRef idx="0">
                          <a:scrgbClr r="0" g="0" b="0"/>
                        </a:fillRef>
                        <a:effectRef idx="0">
                          <a:scrgbClr r="0" g="0" b="0"/>
                        </a:effectRef>
                        <a:fontRef idx="minor"/>
                      </wps:style>
                      <wps:txbx>
                        <w:txbxContent>
                          <w:p w:rsidR="007C4253" w:rsidRDefault="007C4253">
                            <w:pPr>
                              <w:pStyle w:val="Zawartoramki"/>
                              <w:rPr>
                                <w:b/>
                              </w:rPr>
                            </w:pPr>
                          </w:p>
                        </w:txbxContent>
                      </wps:txbx>
                      <wps:bodyPr anchor="t" upright="1">
                        <a:noAutofit/>
                      </wps:bodyPr>
                    </wps:wsp>
                  </a:graphicData>
                </a:graphic>
              </wp:anchor>
            </w:drawing>
          </mc:Choice>
          <mc:Fallback>
            <w:pict>
              <v:rect id="Pole tekstowe 2" o:spid="_x0000_s1030" style="position:absolute;margin-left:395.25pt;margin-top:7.45pt;width:57.75pt;height:24.7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" o:allowincell="f" filled="f" stroked="f" strokeweight="0">
                <v:textbox>
                  <w:txbxContent>
                    <w:p w:rsidR="007C4253" w:rsidRDefault="007C4253">
                      <w:pPr>
                        <w:pStyle w:val="Zawartoramki"/>
                        <w:rPr>
                          <w:b/>
                        </w:rPr>
                      </w:pPr>
                    </w:p>
                  </w:txbxContent>
                </v:textbox>
              </v:rect>
            </w:pict>
          </mc:Fallback>
        </mc:AlternateConten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Zakres, formę oraz zasady odpłatności świadczonych usług  reguluje  rozporządzenie  Ministra  Polityki  Społecznej  z  dnia  22 września 2005 roku (ze zmianami) w sprawie specjalistycznych usług opiekuńczych.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Specjalistyczne usługi opiekuńcze dla osób z zaburzeniami psychicznymi w całości finansowane są z budżetu państwa.</w:t>
      </w:r>
    </w:p>
    <w:p w:rsidR="00D442BC" w:rsidRDefault="007C4253">
      <w:pPr>
        <w:keepNext/>
        <w:keepLines/>
        <w:spacing w:before="200" w:after="0" w:line="240" w:lineRule="auto"/>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Wynagrodzenie dla opiekuna za sprawowanie opieki</w:t>
      </w:r>
    </w:p>
    <w:p w:rsidR="00D442BC" w:rsidRDefault="00D442BC">
      <w:pPr>
        <w:spacing w:after="0" w:line="240" w:lineRule="auto"/>
        <w:rPr>
          <w:rFonts w:ascii="Times New Roman" w:eastAsia="Times New Roman" w:hAnsi="Times New Roman" w:cs="Times New Roman"/>
          <w:sz w:val="12"/>
          <w:szCs w:val="24"/>
          <w:lang w:eastAsia="pl-PL"/>
        </w:rPr>
      </w:pPr>
    </w:p>
    <w:p w:rsidR="00D442BC" w:rsidRDefault="007C4253">
      <w:pPr>
        <w:spacing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t xml:space="preserve">Na podstawie art.18 ust.1 pkt 9, ust.2, ust.3 oraz art. 53a ust. 1 i 2 ustawy o pomocy społecznej Ośrodek wypłaca od 2014 roku wynagrodzenie za sprawowanie opieki dla opiekunów prawnych przyznane przez sąd. Jest to zadanie zlecone z zakresu administracji rządowej. Wynagrodzenie to wypłaca się w wysokości ustalonej przez sąd obliczone               w stosunku miesięcznym i nie może ono przekraczać 1/10 przeciętnego miesięcznego wynagrodzenia w sektorze przedsiębiorstw, bez wypłat nagród z zysku, ogłoszonego przez Prezesa GUS za okres poprzedzający dzień przyznania wynagrodzenia. </w:t>
      </w:r>
    </w:p>
    <w:p w:rsidR="00D442BC" w:rsidRDefault="00D442BC">
      <w:pPr>
        <w:spacing w:after="0"/>
        <w:jc w:val="both"/>
        <w:rPr>
          <w:rFonts w:ascii="Times New Roman" w:eastAsia="Times New Roman" w:hAnsi="Times New Roman" w:cs="Times New Roman"/>
          <w:bCs/>
          <w:sz w:val="24"/>
          <w:szCs w:val="24"/>
          <w:lang w:eastAsia="pl-PL"/>
        </w:rPr>
      </w:pPr>
    </w:p>
    <w:p w:rsidR="00D442BC" w:rsidRDefault="007C4253">
      <w:pPr>
        <w:spacing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2023 roku Ośrodek wypłacił wynagrodzenie 1 osobie w łącznej kwocie 285,49 zł.</w:t>
      </w:r>
    </w:p>
    <w:p w:rsidR="00D442BC" w:rsidRDefault="007C4253">
      <w:pPr>
        <w:keepNext/>
        <w:keepLines/>
        <w:spacing w:before="200" w:after="0" w:line="240" w:lineRule="auto"/>
        <w:jc w:val="both"/>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Inne zadania realizowane przez Miejsko Gminny Ośrodek Pomocy Społecznej w Raszkowie w 2023 roku</w:t>
      </w:r>
    </w:p>
    <w:p w:rsidR="00D442BC" w:rsidRDefault="00D442BC">
      <w:pPr>
        <w:spacing w:after="0" w:line="240" w:lineRule="auto"/>
        <w:rPr>
          <w:rFonts w:ascii="Times New Roman" w:eastAsia="Times New Roman" w:hAnsi="Times New Roman" w:cs="Times New Roman"/>
          <w:sz w:val="28"/>
          <w:szCs w:val="28"/>
          <w:lang w:eastAsia="pl-PL"/>
        </w:rPr>
      </w:pPr>
    </w:p>
    <w:p w:rsidR="00D442BC" w:rsidRDefault="007C425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Program Asystent Osobisty Osoby Niepełnosprawnej – edycja 2023</w:t>
      </w:r>
    </w:p>
    <w:p w:rsidR="00D442BC" w:rsidRDefault="00D442BC">
      <w:pPr>
        <w:spacing w:after="0" w:line="240" w:lineRule="auto"/>
        <w:rPr>
          <w:rFonts w:ascii="Times New Roman" w:eastAsia="Times New Roman" w:hAnsi="Times New Roman" w:cs="Times New Roman"/>
          <w:sz w:val="12"/>
          <w:szCs w:val="24"/>
          <w:lang w:eastAsia="pl-PL"/>
        </w:rPr>
      </w:pP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2023r. MGOPS Raszków po raz pierwszy realizował Program „Asystent osobisty osoby niepełnosprawnej”.</w:t>
      </w:r>
      <w:r>
        <w:rPr>
          <w:rFonts w:ascii="Times New Roman" w:eastAsia="Times New Roman" w:hAnsi="Times New Roman" w:cs="Times New Roman"/>
          <w:color w:val="000000"/>
          <w:sz w:val="24"/>
          <w:szCs w:val="24"/>
          <w:lang w:eastAsia="pl-PL"/>
        </w:rPr>
        <w:t xml:space="preserve"> Środki na realizację programu AOON pochodzą z środków Funduszu Solidarnościowego. </w:t>
      </w:r>
      <w:r>
        <w:rPr>
          <w:rFonts w:ascii="Times New Roman" w:eastAsia="Times New Roman" w:hAnsi="Times New Roman" w:cs="Times New Roman"/>
          <w:sz w:val="24"/>
          <w:szCs w:val="24"/>
          <w:lang w:eastAsia="pl-PL"/>
        </w:rPr>
        <w:t>Program ten   miał na celu zapewnienie dostępności do usług asystencji osobistej,</w:t>
      </w:r>
      <w:r>
        <w:rPr>
          <w:rFonts w:ascii="Times New Roman" w:eastAsia="Times New Roman" w:hAnsi="Times New Roman" w:cs="Times New Roman"/>
          <w:color w:val="000000"/>
          <w:sz w:val="24"/>
          <w:szCs w:val="24"/>
          <w:lang w:eastAsia="pl-PL"/>
        </w:rPr>
        <w:t xml:space="preserve"> tj. wsparcia w wykonywaniu codziennych czynności</w:t>
      </w:r>
      <w:r>
        <w:rPr>
          <w:rFonts w:ascii="Times New Roman" w:eastAsia="Times New Roman" w:hAnsi="Times New Roman" w:cs="Times New Roman"/>
          <w:sz w:val="24"/>
          <w:szCs w:val="24"/>
          <w:lang w:eastAsia="pl-PL"/>
        </w:rPr>
        <w:t xml:space="preserve"> oraz funkcjonowaniu w życiu społecznym osób niepełnosprawnych. </w:t>
      </w:r>
    </w:p>
    <w:p w:rsidR="00D442BC" w:rsidRDefault="007C4253">
      <w:pPr>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Program zapewnił wsparcie 10 osobom: </w:t>
      </w:r>
    </w:p>
    <w:p w:rsidR="00D442BC" w:rsidRDefault="007C4253">
      <w:pPr>
        <w:numPr>
          <w:ilvl w:val="0"/>
          <w:numId w:val="13"/>
        </w:numPr>
        <w:spacing w:after="0"/>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 znacznym stopniu niepełnosprawności  z niepełnosprawnością sprzężoną – 4 osoby</w:t>
      </w:r>
    </w:p>
    <w:p w:rsidR="00D442BC" w:rsidRDefault="007C4253">
      <w:pPr>
        <w:numPr>
          <w:ilvl w:val="0"/>
          <w:numId w:val="13"/>
        </w:numPr>
        <w:spacing w:after="0"/>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 znacznym stopniu niepełnosprawności - 5 osób</w:t>
      </w:r>
    </w:p>
    <w:p w:rsidR="00D442BC" w:rsidRDefault="007C4253">
      <w:pPr>
        <w:numPr>
          <w:ilvl w:val="0"/>
          <w:numId w:val="13"/>
        </w:numPr>
        <w:spacing w:after="0"/>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 umiarkowanym stopniu niepełnosprawności – 1 osoba </w:t>
      </w:r>
    </w:p>
    <w:p w:rsidR="00D442BC" w:rsidRDefault="007C4253">
      <w:pPr>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 realizacji programu zatrudniono na umowę zlecenie 9 asystentów osób niepełnosprawnych. Ogólna liczba wykonanych godzin usługi asystencji osobistej wynosi 5.206 godzin. Koszt realizacji zadania wyniósł 204.781,61 zł w tym koszt obsługi  programu 3.927,58 zł. </w:t>
      </w:r>
      <w:bookmarkStart w:id="5" w:name="_Hlk161156234"/>
    </w:p>
    <w:p w:rsidR="00D442BC" w:rsidRDefault="00D442BC">
      <w:pPr>
        <w:spacing w:after="0" w:line="360" w:lineRule="auto"/>
        <w:contextualSpacing/>
        <w:jc w:val="both"/>
        <w:rPr>
          <w:rFonts w:ascii="Times New Roman" w:eastAsia="Times New Roman" w:hAnsi="Times New Roman" w:cs="Times New Roman"/>
          <w:color w:val="000000"/>
          <w:sz w:val="14"/>
          <w:szCs w:val="24"/>
          <w:lang w:eastAsia="pl-PL"/>
        </w:rPr>
      </w:pPr>
    </w:p>
    <w:p w:rsidR="00D442BC" w:rsidRDefault="007C4253">
      <w:pPr>
        <w:spacing w:after="0" w:line="360" w:lineRule="auto"/>
        <w:contextualSpacing/>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Program „Korpus Wsparcia Seniorów”</w:t>
      </w:r>
    </w:p>
    <w:p w:rsidR="00D442BC" w:rsidRDefault="007C4253">
      <w:pPr>
        <w:spacing w:after="0"/>
        <w:ind w:firstLine="708"/>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Uchwałą nr LX/414/2023  z dnia 16 maja 2023r. Rada Gminy i Miasta Raszków przystąpiła do realizacji programu „Korpus Wsparcia Seniorów” i ustanowiła program osłonowy  w zakresie realizacji działań na rzecz seniorów polegających na zapewnieniu opieki na odległość pod nazwą „Korpus Wsparcia Seniorów na lata 2023-2026 realizowany na podstawie Programu Ministerstwa Rodziny i Polityki Społecznej Korpus Wsparcia Seniorów  na 2023 r.</w:t>
      </w:r>
    </w:p>
    <w:p w:rsidR="00D442BC" w:rsidRDefault="007C4253">
      <w:pPr>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ramach realizacji programu 23 osoby wyposażone zostały w tzw. opaski bezpieczeństwa wraz z obsługą polegającą na sprawowaniu całodobowej opieki na odległość nad  seniorami przez centrum monitoringu.</w:t>
      </w:r>
    </w:p>
    <w:p w:rsidR="00D442BC" w:rsidRDefault="007C4253">
      <w:pPr>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Koszt całkowity realizacji programu w 2023r. to kwota 6.072 zł ( w tym dotacja – 4.857 zł, środki własne 1.215 zł).</w:t>
      </w:r>
      <w:bookmarkEnd w:id="5"/>
    </w:p>
    <w:p w:rsidR="00D442BC" w:rsidRDefault="00D442BC">
      <w:pPr>
        <w:spacing w:after="0" w:line="360" w:lineRule="auto"/>
        <w:contextualSpacing/>
        <w:jc w:val="both"/>
        <w:rPr>
          <w:rFonts w:ascii="Times New Roman" w:eastAsia="Times New Roman" w:hAnsi="Times New Roman" w:cs="Times New Roman"/>
          <w:b/>
          <w:bCs/>
          <w:color w:val="000000"/>
          <w:sz w:val="24"/>
          <w:szCs w:val="24"/>
          <w:lang w:eastAsia="pl-PL"/>
        </w:rPr>
      </w:pPr>
    </w:p>
    <w:p w:rsidR="00D442BC" w:rsidRDefault="007C4253">
      <w:pPr>
        <w:spacing w:after="0"/>
        <w:contextualSpacing/>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Pomoc materialna o charakterze socjalnym dla uczniów zamieszkałych na terenie      Gminy i Miasta Raszków</w:t>
      </w:r>
    </w:p>
    <w:p w:rsidR="00D442BC" w:rsidRDefault="00D442BC">
      <w:pPr>
        <w:spacing w:after="0" w:line="240" w:lineRule="auto"/>
        <w:rPr>
          <w:rFonts w:ascii="Times New Roman" w:eastAsia="Times New Roman" w:hAnsi="Times New Roman" w:cs="Times New Roman"/>
          <w:b/>
          <w:bCs/>
          <w:sz w:val="10"/>
          <w:szCs w:val="24"/>
          <w:lang w:eastAsia="pl-PL"/>
        </w:rPr>
      </w:pP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Zadania z zakresu przyznawania uczniom pomocy materialnej o charakterze socjalnym MGOPS realizuje od 2012 roku. </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Gminy i Miasta Raszków podjęła następujące uchwały:</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-Uchwała Nr XVI/117/2012 z dnia 28 czerwca 2012 roku w sprawie udzielenia Kierownikowi Miejsko – Gminnego Ośrodka Pomocy Społecznej w Raszkowie upoważnienia do prowadzenia postępowania i wydawania decyzji administracyjnych w sprawie przyznawania uczniom pomocy materialnej o charakterze socjalnym.</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-Uchwała Nr XVI/118/2012 z dnia 28 czerwca 2012 roku w sprawie regulaminu udzielenia pomocy materialnej o charakterze socjalnym dla uczniów zamieszkałych na terenie Gminy        i Miasta Raszków.</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 materialna o charakterze socjalnym przysługuje tym uczniom których dochód na osobę w rodzinie nie przekracza kryterium dochodowego określonego w ustawie o pomocy społecznej tj. 600,00 zł na osobę. Osoby otrzymujące stypendium są zobowiązane do rozliczenia i przedłożenia faktur na zakup książek, przyborów szkolnych, obuwia sportowego, odzieży sportowej itp.</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roku przyznano stypendia szkolne o charakterze socjalnym dla 24 uczniów na łączną kwotę  17.124,95 zł. </w:t>
      </w: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Program Operacyjny Pomoc Żywnościowa FEAD na lata 2014 – 2020</w:t>
      </w:r>
    </w:p>
    <w:p w:rsidR="00D442BC" w:rsidRDefault="00D442BC">
      <w:pPr>
        <w:spacing w:after="0"/>
        <w:rPr>
          <w:rFonts w:ascii="Times New Roman" w:eastAsia="Times New Roman" w:hAnsi="Times New Roman" w:cs="Times New Roman"/>
          <w:sz w:val="10"/>
          <w:szCs w:val="24"/>
          <w:lang w:eastAsia="pl-PL"/>
        </w:rPr>
      </w:pP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Operacyjny Pomoc Żywnościowa FEAD na lata 2014 – 2020 jest współfinansowany z Europejskiego Funduszu Pomocy Najbardziej Potrzebującym.</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 1 sierpnia 2016 roku MGOPS realizuje we współpracy z Wojewódzkim Zarządem Polskiego Komitetu Pomocy Społecznej w Kaliszu pomoc żywnościową. Pomoc żywnościowa w postaci produktów żywnościowych (makaron, powidła, olej, mleko, cukier, szynka wieprzowa) otrzymało 111 osób (60 kobiet i 51 mężczyzn). </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 ta przysługuje osobom których dochód nie przekracza 235% kryterium dochodowego określonego w ustawie o pomocy społecznej.</w:t>
      </w:r>
    </w:p>
    <w:p w:rsidR="00D442BC" w:rsidRDefault="007C4253">
      <w:pPr>
        <w:spacing w:before="120"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Dodatek węglowy</w:t>
      </w:r>
    </w:p>
    <w:p w:rsidR="00D442BC" w:rsidRDefault="00D442BC">
      <w:pPr>
        <w:spacing w:before="120" w:after="0" w:line="240" w:lineRule="auto"/>
        <w:rPr>
          <w:rFonts w:ascii="Times New Roman" w:eastAsia="Times New Roman" w:hAnsi="Times New Roman" w:cs="Times New Roman"/>
          <w:b/>
          <w:sz w:val="8"/>
          <w:szCs w:val="24"/>
          <w:lang w:eastAsia="pl-PL"/>
        </w:rPr>
      </w:pPr>
    </w:p>
    <w:p w:rsidR="00D442BC" w:rsidRDefault="007C4253">
      <w:pPr>
        <w:spacing w:after="0"/>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2023r. MGOPS Raszków wypłacił 23 dodatki węglowe  wynikające z ustawy         </w:t>
      </w:r>
      <w:r>
        <w:rPr>
          <w:rFonts w:ascii="Times New Roman" w:eastAsia="Times New Roman" w:hAnsi="Times New Roman" w:cs="Times New Roman"/>
          <w:sz w:val="24"/>
          <w:szCs w:val="24"/>
          <w:lang w:eastAsia="pl-PL"/>
        </w:rPr>
        <w:t xml:space="preserve">z dnia 5 sierpnia 2022r. o dodatku węglowym. </w:t>
      </w:r>
      <w:r>
        <w:rPr>
          <w:rFonts w:ascii="Times New Roman" w:eastAsia="Times New Roman" w:hAnsi="Times New Roman" w:cs="Times New Roman"/>
          <w:color w:val="000000"/>
          <w:sz w:val="24"/>
          <w:szCs w:val="24"/>
          <w:lang w:eastAsia="pl-PL"/>
        </w:rPr>
        <w:t xml:space="preserve">Dodatek węglowy to jednorazowe świadczenie </w:t>
      </w:r>
      <w:r>
        <w:rPr>
          <w:rFonts w:ascii="Times New Roman" w:eastAsia="Times New Roman" w:hAnsi="Times New Roman" w:cs="Times New Roman"/>
          <w:color w:val="000000"/>
          <w:sz w:val="24"/>
          <w:szCs w:val="24"/>
          <w:lang w:eastAsia="pl-PL"/>
        </w:rPr>
        <w:lastRenderedPageBreak/>
        <w:t>w wysokości 3 tys. zł. Przysługiwał  gospodarstwu domowemu, w którym: głównym źródłem ogrzewania gospodarstwa domowego wnioskodawcy musiał być kocioł na paliwo stałe, kominek, koza, ogrzewacz powietrza, trzon kuchenny, piecokuchnia, kuchnia węglowa lub piec kaflowy na paliwo stałe. Wskazane przez wnioskodawcę źródło ogrzewania musiało być zasilane  węglem kamiennym, brykietem lub peletem zawierającymi co najmniej 85% węgla kamiennego. Źródło to musiało być wpisane lub zgłoszone do Centralnej Ewidencji Emisyjności Budynków (CEEB), o której mowa w art. 27a ust. 1 ustawy z dnia 21 listopada 2008 r. o wspieraniu termomodernizacji i remontów oraz o centralnej ewidencji emisyjności</w:t>
      </w:r>
      <w:r>
        <w:rPr>
          <w:rFonts w:ascii="Times New Roman" w:eastAsia="Times New Roman" w:hAnsi="Times New Roman" w:cs="Times New Roman"/>
          <w:color w:val="000000"/>
          <w:sz w:val="24"/>
          <w:szCs w:val="24"/>
          <w:lang w:eastAsia="pl-PL"/>
        </w:rPr>
        <w:br/>
        <w:t>budynków. Wypłacono wnioskodawcom kwotę 69.000 zł. Koszt obsługi zadania to kwota   1.380 zł.</w:t>
      </w:r>
    </w:p>
    <w:p w:rsidR="00D442BC" w:rsidRDefault="00D442BC">
      <w:pPr>
        <w:spacing w:after="0" w:line="360" w:lineRule="auto"/>
        <w:ind w:firstLine="708"/>
        <w:jc w:val="both"/>
        <w:rPr>
          <w:rFonts w:ascii="Times New Roman" w:eastAsia="Times New Roman" w:hAnsi="Times New Roman" w:cs="Times New Roman"/>
          <w:color w:val="000000"/>
          <w:sz w:val="14"/>
          <w:szCs w:val="24"/>
          <w:lang w:eastAsia="pl-PL"/>
        </w:rPr>
      </w:pPr>
    </w:p>
    <w:p w:rsidR="00D442BC" w:rsidRDefault="007C4253">
      <w:pPr>
        <w:spacing w:after="0" w:line="36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Dodatek elektryczny </w:t>
      </w:r>
    </w:p>
    <w:p w:rsidR="00D442BC" w:rsidRDefault="007C4253">
      <w:pPr>
        <w:spacing w:after="0"/>
        <w:ind w:firstLine="708"/>
        <w:jc w:val="both"/>
        <w:rPr>
          <w:rFonts w:ascii="Times New Roman" w:eastAsia="Calibri" w:hAnsi="Times New Roman" w:cs="Times New Roman"/>
          <w:sz w:val="24"/>
          <w:szCs w:val="24"/>
          <w:lang w:eastAsia="pl-PL"/>
        </w:rPr>
      </w:pPr>
      <w:r>
        <w:rPr>
          <w:rFonts w:ascii="Times New Roman" w:eastAsia="Calibri" w:hAnsi="Times New Roman" w:cs="Times New Roman"/>
          <w:color w:val="000000"/>
          <w:sz w:val="24"/>
          <w:szCs w:val="24"/>
          <w:lang w:eastAsia="pl-PL"/>
        </w:rPr>
        <w:t xml:space="preserve">Dodatek elektryczny przysługiwał  odbiorcy energii elektrycznej w gospodarstwie domowym w rozumieniu art. 3 pkt 13b ustawy – Prawo energetyczne, w przypadku gdy główne źródło ogrzewania gospodarstwa domowego było zasilane energią elektryczną,               i źródło to zostało zgłoszone lub wpisane do centralnej ewidencji emisyjności budynków,                  o której mowa w art. 27a ust. 1 ustawy z dnia 21 listopada 2008 r. o wspieraniu termomodernizacji i remontów oraz o centralnej ewidencji emisyjności budynków (Dz. U.                z 2022 r. poz. 438, 1561, 1576, 1967 i 2456), do dnia 11 sierpnia 2022 r., albo po tym dniu – w przypadku </w:t>
      </w:r>
      <w:r>
        <w:rPr>
          <w:rFonts w:ascii="Times New Roman" w:eastAsia="Calibri" w:hAnsi="Times New Roman" w:cs="Times New Roman"/>
          <w:sz w:val="24"/>
          <w:szCs w:val="24"/>
          <w:lang w:eastAsia="pl-PL"/>
        </w:rPr>
        <w:t>głównych źródeł ogrzewania zgłoszonych lub wpisanych po raz pierwszy do centralnej ewidencji emisyjności budynków, o których mowa w art. 27g ust. 1 tej ustawy.</w:t>
      </w:r>
    </w:p>
    <w:p w:rsidR="00D442BC" w:rsidRDefault="007C4253">
      <w:pPr>
        <w:spacing w:after="0"/>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Dodatek elektryczny dla gospodarstwa domowego wynosił 1000 zł. </w:t>
      </w:r>
    </w:p>
    <w:p w:rsidR="00D442BC" w:rsidRDefault="007C4253">
      <w:pPr>
        <w:spacing w:after="0"/>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W przypadku gdy zużycie energii elektrycznej w gospodarstwie domowym w tym samym miejscu zamieszkania w 2021 r. wyniosło więcej niż 5 MWh, dodatek elektryczny wynosił 1500 zł. </w:t>
      </w:r>
    </w:p>
    <w:p w:rsidR="00D442BC" w:rsidRDefault="00D442BC">
      <w:pPr>
        <w:spacing w:after="0" w:line="360" w:lineRule="auto"/>
        <w:jc w:val="both"/>
        <w:rPr>
          <w:rFonts w:ascii="Times New Roman" w:eastAsia="Times New Roman" w:hAnsi="Times New Roman" w:cs="Times New Roman"/>
          <w:color w:val="000000"/>
          <w:sz w:val="18"/>
          <w:szCs w:val="24"/>
          <w:shd w:val="clear" w:color="auto" w:fill="FFFFFF"/>
          <w:lang w:eastAsia="pl-PL"/>
        </w:rPr>
      </w:pPr>
    </w:p>
    <w:p w:rsidR="00D442BC" w:rsidRDefault="007C4253">
      <w:pPr>
        <w:spacing w:after="0"/>
        <w:jc w:val="both"/>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Złożono 10 wniosków. Realizacja tego zadania to kwota 11.730 zł, (w tym kwota wypłaconych świadczeń wyniosła 11.500 zł , koszty obsługi to kwota 230 zł).</w:t>
      </w:r>
    </w:p>
    <w:p w:rsidR="00D442BC" w:rsidRDefault="00D442BC">
      <w:pPr>
        <w:spacing w:after="0"/>
        <w:jc w:val="both"/>
        <w:rPr>
          <w:rFonts w:ascii="Times New Roman" w:eastAsia="Times New Roman" w:hAnsi="Times New Roman" w:cs="Times New Roman"/>
          <w:color w:val="000000"/>
          <w:sz w:val="24"/>
          <w:szCs w:val="24"/>
          <w:shd w:val="clear" w:color="auto" w:fill="FFFFFF"/>
          <w:lang w:eastAsia="pl-PL"/>
        </w:rPr>
      </w:pPr>
    </w:p>
    <w:p w:rsidR="00D442BC" w:rsidRDefault="007C4253">
      <w:pPr>
        <w:spacing w:after="0"/>
        <w:jc w:val="both"/>
        <w:rPr>
          <w:rFonts w:ascii="Times New Roman" w:eastAsia="Times New Roman" w:hAnsi="Times New Roman" w:cs="Times New Roman"/>
          <w:b/>
          <w:bCs/>
          <w:color w:val="000000"/>
          <w:sz w:val="24"/>
          <w:szCs w:val="24"/>
          <w:shd w:val="clear" w:color="auto" w:fill="FFFFFF"/>
          <w:lang w:eastAsia="pl-PL"/>
        </w:rPr>
      </w:pPr>
      <w:r>
        <w:rPr>
          <w:rFonts w:ascii="Times New Roman" w:eastAsia="Times New Roman" w:hAnsi="Times New Roman" w:cs="Times New Roman"/>
          <w:b/>
          <w:bCs/>
          <w:color w:val="000000"/>
          <w:sz w:val="24"/>
          <w:szCs w:val="24"/>
          <w:shd w:val="clear" w:color="auto" w:fill="FFFFFF"/>
          <w:lang w:eastAsia="pl-PL"/>
        </w:rPr>
        <w:t>Refundacja podatku VAT za dostarczone paliwa gazowe w 2023 r.</w:t>
      </w:r>
    </w:p>
    <w:p w:rsidR="00D442BC" w:rsidRDefault="00D442BC">
      <w:pPr>
        <w:spacing w:after="0"/>
        <w:jc w:val="both"/>
        <w:rPr>
          <w:rFonts w:ascii="Times New Roman" w:eastAsia="Times New Roman" w:hAnsi="Times New Roman" w:cs="Times New Roman"/>
          <w:b/>
          <w:bCs/>
          <w:color w:val="000000"/>
          <w:sz w:val="10"/>
          <w:szCs w:val="24"/>
          <w:shd w:val="clear" w:color="auto" w:fill="FFFFFF"/>
          <w:lang w:eastAsia="pl-PL"/>
        </w:rPr>
      </w:pPr>
    </w:p>
    <w:p w:rsidR="00D442BC" w:rsidRDefault="007C425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 przypadku gdy odbiorca paliw gazowych w gospodarstwie domowym, o którym mowa       w art. 62b ust. 1 pkt 2 lit. a ustawy – Prawo energetyczne:</w:t>
      </w:r>
    </w:p>
    <w:p w:rsidR="00D442BC" w:rsidRDefault="007C425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 wykorzystywał jako główne źródło ogrzewania gospodarstwa domowego urządzenia grzewcze zasilane paliwami gazowymi, o których mowa w art. 3 pkt 3a ustawy – Prawo energetyczne, wpisany lub zgłoszony do centralnej ewidencji emisyjności budynków, o której mowa w art. 27a ust. 1 ustawy z dnia 21 listopada 2008 r. o wspieraniu termomodernizacji         i remontów oraz o centralnej ewidencji emisyjności budynków (Dz. U. z 2022 r. poz. 438, 1561, 1576, 1967 i 2456), do dnia wejścia w życie ustawy, albo po tym dniu – w przypadku głównego źródła ogrzewania wpisanego lub zgłoszonego po raz pierwszy do centralnej ewidencji emisyjności budynków, o których mowa w art. 27g ust. 1 tej ustawy;</w:t>
      </w:r>
    </w:p>
    <w:p w:rsidR="00D442BC" w:rsidRDefault="007C425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 był osobą w gospodarstwie domowym jednoosobowym, w którym wysokość przeciętnego miesięcznego dochodu w rozumieniu art. 3 pkt 1 ustawy z dnia 28 listopada 2003 r.                  o świadczeniach rodzinnych (Dz. U. z 2022 r. poz. 615, 1265 i 2140) nie przekraczało kwoty 2100 zł, lub osobą w gospodarstwie domowym wieloosobowym, w którym wysokość przeciętnego miesięcznego dochodu w rozumieniu art. 3 pkt 1 ustawy z dnia 28 listopada    2003 r. o świadczeniach rodzinnych nie przekraczało kwoty 1500 zł na osobę</w:t>
      </w:r>
    </w:p>
    <w:p w:rsidR="00D442BC" w:rsidRDefault="007C425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przysługiwała mu refundacja kwoty odpowiadającej podatkowi VAT wynikającej                   z opłaconej faktury dokumentującej dostarczenie paliw gazowych od dnia 1 stycznia 2023 r. do dnia 31 grudnia 2023 r. do tego odbiorcy paliw gazowych, zwana dalej „refundacją podatku VAT”.</w:t>
      </w:r>
    </w:p>
    <w:p w:rsidR="00D442BC" w:rsidRDefault="007C425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Złożono 34 wnioski. 29 z nich rozpatrzono pozytywnie, w przypadku 5 odmówiono refundacji. Realizacja tego zadania to kwota 5.797,31 zł + koszty obsługi 115,95 zł.</w:t>
      </w:r>
    </w:p>
    <w:p w:rsidR="00D442BC" w:rsidRDefault="00D442BC">
      <w:pPr>
        <w:spacing w:after="0"/>
        <w:jc w:val="both"/>
        <w:rPr>
          <w:rFonts w:ascii="Times New Roman" w:eastAsia="Times New Roman" w:hAnsi="Times New Roman" w:cs="Times New Roman"/>
          <w:sz w:val="2"/>
          <w:szCs w:val="24"/>
          <w:lang w:eastAsia="pl-PL"/>
        </w:rPr>
      </w:pPr>
    </w:p>
    <w:p w:rsidR="00D442BC" w:rsidRDefault="007C4253">
      <w:pPr>
        <w:keepNext/>
        <w:keepLines/>
        <w:spacing w:before="200" w:after="0" w:line="240" w:lineRule="auto"/>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Realizacja Strategii Rozwiązywania Problemów Społecznych dla Gminy i Miasta Raszków na lata 2023 – 2030</w:t>
      </w:r>
    </w:p>
    <w:p w:rsidR="00D442BC" w:rsidRDefault="00D442BC">
      <w:pPr>
        <w:spacing w:after="0" w:line="240" w:lineRule="auto"/>
        <w:rPr>
          <w:rFonts w:ascii="Times New Roman" w:eastAsia="Times New Roman" w:hAnsi="Times New Roman" w:cs="Times New Roman"/>
          <w:sz w:val="10"/>
          <w:szCs w:val="24"/>
          <w:lang w:eastAsia="pl-PL"/>
        </w:rPr>
      </w:pP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ustawą o pomocy społecznej, jednym z zadań własnych gminy                            o charakterze obowiązkowym, jest opracowanie i realizacja gminnej strategii rozwiazywania problemów społecznych ze szczególnym uwzględnieniem programów pomocy społecznej, profilaktyki i rozwiązywania problemów alkoholowych i innych, których celem jest integracja osób i rodzin z grup szczególnego ryzyka.</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Strategię Rozwiązywania Problemów Społecznych Gminy i Miasta Raszków na lata 2023 – 2030 Rada Gminy i Miasta Raszków przyjęła Uchwałą Nr LXV/444/2023 z dnia         26 września 2023 roku. </w:t>
      </w: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Misją Samorządu Gminy i Miasta Raszków w realizacji Strategii Rozwiązywania Problemów Społecznych na lata 2023-2030 jest skuteczne przywracanie rodzinom zdolności do wypełniania funkcji opiekuńczo-wychowawczych, stwarzanie mieszkańcom dobrych warunków do życia i rozwoju oraz aktywizowanie i integrowanie grup zagrożonych marginalizacją i wykluczeniem społecznym. </w:t>
      </w:r>
    </w:p>
    <w:p w:rsidR="00D442BC" w:rsidRDefault="007C4253">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Miejsko – Gminny Ośrodek Pomocy Społecznej jest odpowiedzialny za realizację Strategii, bezpośrednio realizuje wiele zadań w niej ujętych m.in. wspieranie rodziny ze szczególnym uwzględnieniem potrzeb rozwojowych dzieci i młodzieży, przeciwdziałanie wykluczeniu społecznemu i integracji społecznej osób wymagających szczególnego wsparcia, efektywne rozwiązywanie problemów zdrowotnych oraz poprawa bezpieczeństwa publicznego, rozwijanie zintegrowanego systemu wsparcia dla osób starszych i niepełnosprawnych. Zadania te realizowane są zarówno przez M-GOPS jak i przez Urząd Gminy i Miasta Raszków, Gminną Komisję Rozwiązywania Problemów Alkoholowych, jednostki oświatowe, Komisariat Policji, Miejsko – Gminny Dom Kultury, Bibliotekę Publiczną. Osobom wymagającym szczególnej pomocy zapewnione jest wsparcie psychologiczne, oraz wsparcie pracownika Rodzinnego Punktu Konsultacyjnego - Informacyjnego. Gminna Komisja Rozwiązywania Problemów Alkoholowych realizowała Gminny</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Program</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Profilaktyki</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i Rozwiązywania</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Problemów</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Alkoholowych</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i Przeciwdziałania</w:t>
      </w:r>
      <w:r>
        <w:rPr>
          <w:rFonts w:ascii="Times New Roman" w:eastAsia="Times New Roman" w:hAnsi="Times New Roman" w:cs="Times New Roman"/>
          <w:spacing w:val="2"/>
          <w:sz w:val="24"/>
          <w:szCs w:val="24"/>
          <w:lang w:eastAsia="pl-PL"/>
        </w:rPr>
        <w:t xml:space="preserve"> </w:t>
      </w:r>
      <w:r>
        <w:rPr>
          <w:rFonts w:ascii="Times New Roman" w:eastAsia="Times New Roman" w:hAnsi="Times New Roman" w:cs="Times New Roman"/>
          <w:sz w:val="24"/>
          <w:szCs w:val="24"/>
          <w:lang w:eastAsia="pl-PL"/>
        </w:rPr>
        <w:t>Narkomanii dla Gminy                       i Miasta Raszków na lata 2022 – 2025.</w:t>
      </w: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Placówki oświatowe realizują Strategię poprzez: pogadanki z rodzicami, programy profilaktyczne, zagospodarowanie dzieciom wolnego czasu, prowadzenie świetlic.</w:t>
      </w:r>
    </w:p>
    <w:p w:rsidR="00D442BC" w:rsidRDefault="007C4253">
      <w:pPr>
        <w:tabs>
          <w:tab w:val="left" w:pos="777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rsidR="00D442BC" w:rsidRDefault="007C4253">
      <w:pPr>
        <w:spacing w:after="0"/>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Policja w ramach Strategii Rozwiązywania Problemów Społecznych dla Gminy              i Miasta Raszków realizuje takie zadania jak przeciwdziałanie przemocy domowej oraz przeciwdziałanie krzywdzeniu dzieci, bezpieczeństwu na drodze itp. Ponadto instytucje realizują Miejsko Gminny Program Wspierania Rodziny w Raszkowie na lata 2022-2024 uchwalony Uchwałą Nr XLIII/289/2022 Rady Gminy i Miasta Raszków z dnia 23 lutego 2022r.</w:t>
      </w:r>
    </w:p>
    <w:p w:rsidR="00D442BC" w:rsidRDefault="00D442BC">
      <w:pPr>
        <w:spacing w:after="0"/>
        <w:ind w:firstLine="708"/>
        <w:contextualSpacing/>
        <w:jc w:val="both"/>
        <w:rPr>
          <w:rFonts w:ascii="Times New Roman" w:eastAsia="Times New Roman" w:hAnsi="Times New Roman" w:cs="Times New Roman"/>
          <w:sz w:val="10"/>
          <w:szCs w:val="24"/>
          <w:lang w:eastAsia="pl-PL"/>
        </w:rPr>
      </w:pP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Realizacja zadań w ramach pracy socjalnej</w:t>
      </w:r>
    </w:p>
    <w:p w:rsidR="00D442BC" w:rsidRDefault="00D442BC">
      <w:pPr>
        <w:spacing w:after="0"/>
        <w:rPr>
          <w:rFonts w:ascii="Times New Roman" w:eastAsia="Times New Roman" w:hAnsi="Times New Roman" w:cs="Times New Roman"/>
          <w:sz w:val="12"/>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Praca socjalna należy do zadań własnych samorządu gminnego o charakterze obligatoryjnym i jest świadczeniem niepieniężnym. Jest świadczona osobom i rodzinom bez względu na posiadany dochód i nie wymaga wydania decyzji przez organ pomocy społecznej.</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socjalna jest działalnością zawodową mającą na celu pomoc osobom i rodzinom we wzmacnianiu lub odzyskiwaniu zdolności do funkcjonowania w społeczeństwie poprzez pełnienie odpowiednich ról społecznych oraz tworzenie warunków sprzyjających temu celowi.</w:t>
      </w:r>
    </w:p>
    <w:p w:rsidR="00D442BC" w:rsidRDefault="007C4253">
      <w:pPr>
        <w:spacing w:after="12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Jest to wsparcie osób znajdujących się w trudnej sytuacji życiowej, rodzin dotkniętych różnymi problemami, chcących uzyskać wsparcie i pomoc pracownika socjalnego. Dotkniętych  problemem alkoholowym,  przemocą w rodzinie, niewydolnych  wychowawczo   i opiekuńczo, dotkniętych bezrobociem,  rodzin  skonfliktowanych – których jest coraz więcej. Pracownik socjalny motywuje podopiecznych do wykorzystania własnych możliwości               i poprawienia swojej  sytuacji życiowej czy materialnej. Motywuje do szukania i podjęcia pracy, do podjęcia leczenia odwykowego, do zmiany sposobów w sprawowaniu funkcji  opiekuńczo-wychowawczych , rozwiązywania konfliktów, odbudowy relacji z rodziną.  Przeprowadza wywiady alimentacyjne na rzecz innych Ośrodków Pomocy Społecznej oraz Urzędu Gminy  i Miasta w Raszkowie w sprawach dotyczących świadczenia pielęgnacyjnego itp. M-GOPS współpracuje z Komisariatem Policji w Raszkowie i dzielnicowymi, placówkami oświatowymi, lekarzami, pielęgniarkami środowiskowymi i położną, z Sądem Rejonowym, kuratorami, Gminną Komisją Rozwiązywania Problemów Alkoholowych, Zespołem Interdyscyplinarnym ds. Przeciwdziałania Przemocy Domowej oraz innymi instytucjami jak: </w:t>
      </w:r>
    </w:p>
    <w:p w:rsidR="00D442BC" w:rsidRDefault="007C4253">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Powiatowe Centrum Pomocy Rodzinie, Powiatowym Urzędem Pracy, Komendą Powiatową Policji w Ostrowie Wielkopolskim, organizacjami pozarządowymi  itp.</w:t>
      </w:r>
    </w:p>
    <w:p w:rsidR="00D442BC" w:rsidRDefault="00D442BC">
      <w:pPr>
        <w:spacing w:after="0" w:line="360" w:lineRule="auto"/>
        <w:jc w:val="both"/>
        <w:rPr>
          <w:rFonts w:ascii="Times New Roman" w:eastAsia="Times New Roman" w:hAnsi="Times New Roman" w:cs="Times New Roman"/>
          <w:sz w:val="2"/>
          <w:szCs w:val="24"/>
          <w:lang w:eastAsia="pl-PL"/>
        </w:rPr>
      </w:pPr>
    </w:p>
    <w:p w:rsidR="00D442BC" w:rsidRDefault="007C425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roku udzielono pomocy w postaci pracy socjalnej 231 rodzinom. </w:t>
      </w:r>
    </w:p>
    <w:p w:rsidR="00D442BC" w:rsidRDefault="007C4253">
      <w:pPr>
        <w:keepNext/>
        <w:keepLines/>
        <w:spacing w:before="200" w:after="0"/>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Wigilia dla osób starszych, samotnych niepełnosprawnych</w:t>
      </w:r>
    </w:p>
    <w:p w:rsidR="00D442BC" w:rsidRDefault="00D442BC">
      <w:pPr>
        <w:spacing w:after="0"/>
        <w:rPr>
          <w:rFonts w:ascii="Times New Roman" w:eastAsia="Times New Roman" w:hAnsi="Times New Roman" w:cs="Times New Roman"/>
          <w:sz w:val="10"/>
          <w:szCs w:val="24"/>
          <w:lang w:eastAsia="pl-PL"/>
        </w:rPr>
      </w:pPr>
    </w:p>
    <w:p w:rsidR="00D442BC" w:rsidRDefault="007C4253">
      <w:pPr>
        <w:spacing w:after="0"/>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roku  po kilkuletniej przerwie spowodowanej pandemią zorganizowano Wigilie dla osób starszych, samotnych, niepełnosprawnych oraz osób samotnych mających problem z alkoholem. Udział wzięło w niej 50 osób. Wszyscy uczestnicy spotkania mogli podzielić się opłatkiem i wigilijnym poczęstunkiem. Zaproszeni goście otrzymali symboliczne paczki. Zapotrzebowanie na spotkanie wigilijne cieszy się bardzo dużym zainteresowaniem zwłaszcza wśród osób starszych, które bardzo często czują się samotne       i potrzebują spotkania z drugim człowiekiem.  </w:t>
      </w:r>
    </w:p>
    <w:p w:rsidR="00D442BC" w:rsidRDefault="00D442BC">
      <w:pPr>
        <w:spacing w:after="120" w:line="240" w:lineRule="auto"/>
        <w:rPr>
          <w:rFonts w:ascii="Times New Roman" w:eastAsia="Times New Roman" w:hAnsi="Times New Roman" w:cs="Times New Roman"/>
          <w:b/>
          <w:sz w:val="24"/>
          <w:szCs w:val="24"/>
          <w:lang w:eastAsia="pl-PL"/>
        </w:rPr>
      </w:pPr>
    </w:p>
    <w:p w:rsidR="00D442BC" w:rsidRDefault="007C4253">
      <w:pPr>
        <w:spacing w:after="12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Kolonie letnie </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 MGOPS zorganizowało kolonie letnie dla grupy 45 dzieci z rodzin dotkniętych problemem alkoholowym oraz dzieci z rodzin o niskich dochodach. Dzieci wypoczywały w okresie od 13 do 19 sierpnia w miejscowości Murzasichle. Środki na sfinansowanie kolonii pochodziły od Gminnej Komisji Rozwiązywania Problemów Alkoholowych. </w:t>
      </w:r>
    </w:p>
    <w:p w:rsidR="00D442BC" w:rsidRDefault="00D442BC">
      <w:pPr>
        <w:spacing w:after="120" w:line="240" w:lineRule="auto"/>
        <w:rPr>
          <w:rFonts w:ascii="Times New Roman" w:eastAsia="Times New Roman" w:hAnsi="Times New Roman" w:cs="Times New Roman"/>
          <w:sz w:val="24"/>
          <w:szCs w:val="24"/>
          <w:lang w:eastAsia="pl-PL"/>
        </w:rPr>
      </w:pPr>
    </w:p>
    <w:p w:rsidR="00D442BC" w:rsidRDefault="007C4253">
      <w:pPr>
        <w:keepNext/>
        <w:keepLines/>
        <w:spacing w:before="200" w:after="0"/>
        <w:outlineLvl w:val="2"/>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Realizacja zadań wobec przemocy</w:t>
      </w:r>
    </w:p>
    <w:p w:rsidR="00D442BC" w:rsidRDefault="00D442BC">
      <w:pPr>
        <w:spacing w:after="0"/>
        <w:jc w:val="both"/>
        <w:rPr>
          <w:rFonts w:ascii="Times New Roman" w:eastAsia="Times New Roman" w:hAnsi="Times New Roman" w:cs="Times New Roman"/>
          <w:sz w:val="10"/>
          <w:szCs w:val="24"/>
          <w:lang w:eastAsia="pl-PL"/>
        </w:rPr>
      </w:pPr>
    </w:p>
    <w:p w:rsidR="00D442BC" w:rsidRDefault="007C4253">
      <w:pPr>
        <w:spacing w:after="0"/>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Tutejszy Ośrodek realizuje zadania związane z przeciwdziałaniem przemocy zgodnie         z ustawą o przeciwdziałaniu przemocy domowej, rozporządzeniem Rady Ministrów                         </w:t>
      </w:r>
      <w:r>
        <w:rPr>
          <w:rFonts w:ascii="Times New Roman" w:eastAsia="Times New Roman" w:hAnsi="Times New Roman" w:cs="Times New Roman"/>
          <w:sz w:val="24"/>
          <w:szCs w:val="24"/>
          <w:lang w:eastAsia="pl-PL"/>
        </w:rPr>
        <w:lastRenderedPageBreak/>
        <w:t xml:space="preserve">w sprawie procedury „Niebieskie Karty”. M-GOPS realizował Program Przeciwdziałania Przemocy Domowej i Ochrony Osób Doznających Przemocy Domowej dla Gminy i Miasta Raszków na lata 2023 – 2027. Program ten został przyjęty Uchwałą Nr LXII/424/2023 Rady Gminy i Miasta Raszków z dnia 28 czerwca 2023 roku. </w:t>
      </w:r>
      <w:r>
        <w:rPr>
          <w:rFonts w:ascii="Times New Roman" w:eastAsia="Times New Roman" w:hAnsi="Times New Roman" w:cs="Times New Roman"/>
          <w:bCs/>
          <w:sz w:val="24"/>
          <w:szCs w:val="24"/>
          <w:lang w:eastAsia="pl-PL"/>
        </w:rPr>
        <w:t>W dniu 4 września  2023 roku zostało podpisane Porozumienie ze wszystkimi podmiotami działającymi na rzecz przeciwdziałania przemocy domowej. Porozumienie to ma na celu nawiązanie współpracy na rzecz zwiększenia skuteczności przeciwdziałania przemocy domowej oraz ochrony ofiar przemocy, monitorowanie sytuacji w tym zakresie.</w:t>
      </w:r>
    </w:p>
    <w:p w:rsidR="00D442BC" w:rsidRDefault="00D442BC">
      <w:pPr>
        <w:spacing w:after="0"/>
        <w:ind w:firstLine="708"/>
        <w:jc w:val="both"/>
        <w:rPr>
          <w:rFonts w:ascii="Times New Roman" w:eastAsia="Times New Roman" w:hAnsi="Times New Roman" w:cs="Times New Roman"/>
          <w:bCs/>
          <w:sz w:val="24"/>
          <w:szCs w:val="24"/>
          <w:lang w:eastAsia="pl-PL"/>
        </w:rPr>
      </w:pPr>
    </w:p>
    <w:p w:rsidR="00D442BC" w:rsidRDefault="007C4253">
      <w:pPr>
        <w:keepNext/>
        <w:keepLines/>
        <w:spacing w:before="200" w:after="0" w:line="240" w:lineRule="auto"/>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Pomoc obywatelom Ukrainy w związku z konfliktem zbrojnym na terytorium tego państwa</w:t>
      </w:r>
    </w:p>
    <w:p w:rsidR="00D442BC" w:rsidRDefault="00D442BC">
      <w:pPr>
        <w:spacing w:after="0" w:line="240" w:lineRule="auto"/>
        <w:rPr>
          <w:rFonts w:ascii="Times New Roman" w:eastAsia="Times New Roman" w:hAnsi="Times New Roman" w:cs="Times New Roman"/>
          <w:sz w:val="24"/>
          <w:szCs w:val="24"/>
          <w:lang w:eastAsia="pl-PL"/>
        </w:rPr>
      </w:pPr>
    </w:p>
    <w:p w:rsidR="00D442BC" w:rsidRDefault="00D442BC">
      <w:pPr>
        <w:spacing w:after="0" w:line="240" w:lineRule="auto"/>
        <w:rPr>
          <w:rFonts w:ascii="Times New Roman" w:eastAsia="Times New Roman" w:hAnsi="Times New Roman" w:cs="Times New Roman"/>
          <w:sz w:val="24"/>
          <w:szCs w:val="24"/>
          <w:lang w:eastAsia="pl-PL"/>
        </w:rPr>
      </w:pP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W  związku z działaniami wojennymi prowadzonymi na terytorium Ukrainy w 2022 r. wielu obywateli Ukrainy przybyło na terytorium Rzeczpospolitej Polskiej. Ustawa z dnia 12 marca 2022 r. </w:t>
      </w:r>
      <w:r>
        <w:rPr>
          <w:rFonts w:ascii="Times New Roman" w:eastAsia="Times New Roman" w:hAnsi="Times New Roman" w:cs="Times New Roman"/>
          <w:sz w:val="24"/>
          <w:szCs w:val="24"/>
          <w:lang w:eastAsia="pl-PL"/>
        </w:rPr>
        <w:t xml:space="preserve">o pomocy obywatelom Ukrainy w związku z konfliktem zbrojnym na terytorium tego państwa określiła między innymi rodzaje pomocy, o którą mogą ubiegać się obywatele tego kraju. </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przepisów w/wym ustawy MGOPS Raszków w 2023 r. kontynuował realizację  następujących zadań;</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Świadczenie pieniężne za zapewnienie zakwaterowania i wyżywienia obywatelom Ukrainy przebywającym na terytorium Rzeczpospolitej Polskiej, w związku z działaniami wojennymi prowadzonymi na terytorium Ukrainy. Złożono 34 wnioski. Koszt świadczenia wyniósł 157.520 zł , koszt obsługi to kwota 656 zł</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Jednorazowe świadczenie pieniężne o którym mowa w art. 31 cyt. Ustawy. Złożono                       6 wniosków. Koszt świadczenia wyniósł 3.900 zł, koszt obsługi to kwota 78 zł.</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Dożywianie 6 dzieci w szkole i przedszkolu – koszt świadczeń 2.946 zł.</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Stypendia socjalne dla 4 dzieci – koszt świadczenia 2.474,48 zł.</w:t>
      </w:r>
    </w:p>
    <w:p w:rsidR="00D442BC" w:rsidRDefault="007C4253">
      <w:pPr>
        <w:keepNext/>
        <w:keepLines/>
        <w:spacing w:before="480" w:after="0" w:line="240" w:lineRule="auto"/>
        <w:outlineLvl w:val="0"/>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Realizacja zadań z zakresu wsparcia rodziny</w:t>
      </w:r>
    </w:p>
    <w:p w:rsidR="00D442BC" w:rsidRDefault="00D442BC">
      <w:pPr>
        <w:spacing w:after="0" w:line="240" w:lineRule="auto"/>
        <w:rPr>
          <w:rFonts w:ascii="Times New Roman" w:eastAsia="Times New Roman" w:hAnsi="Times New Roman" w:cs="Times New Roman"/>
          <w:sz w:val="2"/>
          <w:szCs w:val="24"/>
          <w:lang w:eastAsia="pl-PL"/>
        </w:rPr>
      </w:pPr>
    </w:p>
    <w:p w:rsidR="00D442BC" w:rsidRDefault="007C4253">
      <w:pPr>
        <w:keepNext/>
        <w:keepLines/>
        <w:spacing w:before="200" w:after="0" w:line="240" w:lineRule="auto"/>
        <w:outlineLvl w:val="1"/>
        <w:rPr>
          <w:rFonts w:ascii="Times New Roman" w:eastAsia="Times New Roman" w:hAnsi="Times New Roman" w:cs="Times New Roman"/>
          <w:bCs/>
          <w:i/>
          <w:sz w:val="24"/>
          <w:szCs w:val="28"/>
          <w:lang w:eastAsia="pl-PL"/>
        </w:rPr>
      </w:pPr>
      <w:r>
        <w:rPr>
          <w:rFonts w:ascii="Times New Roman" w:eastAsia="Times New Roman" w:hAnsi="Times New Roman" w:cs="Times New Roman"/>
          <w:bCs/>
          <w:i/>
          <w:sz w:val="24"/>
          <w:szCs w:val="28"/>
          <w:lang w:eastAsia="pl-PL"/>
        </w:rPr>
        <w:t>Wspieranie rodziny przy udziale asystenta rodziny</w:t>
      </w:r>
    </w:p>
    <w:p w:rsidR="00D442BC" w:rsidRDefault="00D442BC">
      <w:pPr>
        <w:keepNext/>
        <w:keepLines/>
        <w:spacing w:before="200" w:after="0" w:line="240" w:lineRule="auto"/>
        <w:outlineLvl w:val="1"/>
        <w:rPr>
          <w:rFonts w:ascii="Times New Roman" w:eastAsia="Times New Roman" w:hAnsi="Times New Roman" w:cs="Times New Roman"/>
          <w:bCs/>
          <w:i/>
          <w:sz w:val="2"/>
          <w:szCs w:val="28"/>
          <w:lang w:eastAsia="pl-PL"/>
        </w:rPr>
      </w:pPr>
    </w:p>
    <w:p w:rsidR="00D442BC" w:rsidRDefault="007C4253">
      <w:pPr>
        <w:spacing w:after="0"/>
        <w:ind w:firstLine="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 jednostkach samorządu terytorialnego spoczywa obowiązek wspierania rodziny                 przeżywającej trudności w wypełnianiu funkcji opiekuńczo-wychowawczych. Uchwałą Nr XIV/110/2012 Rady Gminy i Miasta Raszków z dnia 30 kwietnia 2012 r. w sprawie wyznaczenia podmiotu właściwego do realizacji zadań własnych Gminy, wynikających</w:t>
      </w:r>
      <w:r>
        <w:rPr>
          <w:rFonts w:ascii="Times New Roman" w:eastAsia="Times New Roman" w:hAnsi="Times New Roman" w:cs="Times New Roman"/>
          <w:bCs/>
          <w:sz w:val="24"/>
          <w:szCs w:val="24"/>
          <w:lang w:eastAsia="pl-PL"/>
        </w:rPr>
        <w:br/>
        <w:t xml:space="preserve">z ustawy o wspieraniu rodziny i pieczy zastępczej zadania te zostały przekazane do realizacji Ośrodkowi Pomocy Społecznej. Roczne sprawozdanie z realizacji zadań z zakresu wspierania rodziny i systemu pieczy zastępczej  zaprezentowane zostało oddzielnie.   </w:t>
      </w:r>
    </w:p>
    <w:p w:rsidR="00D442BC" w:rsidRDefault="00D442BC">
      <w:pPr>
        <w:spacing w:after="0"/>
        <w:jc w:val="both"/>
        <w:rPr>
          <w:rFonts w:ascii="Times New Roman" w:eastAsia="Times New Roman" w:hAnsi="Times New Roman" w:cs="Times New Roman"/>
          <w:bCs/>
          <w:sz w:val="24"/>
          <w:szCs w:val="24"/>
          <w:lang w:eastAsia="pl-PL"/>
        </w:rPr>
      </w:pPr>
    </w:p>
    <w:p w:rsidR="00D442BC" w:rsidRDefault="007C4253">
      <w:pPr>
        <w:spacing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8"/>
          <w:szCs w:val="28"/>
          <w:lang w:eastAsia="pl-PL"/>
        </w:rPr>
        <w:t>Realizacja  zadań  z  zakresu  świadczeń  rodzinnych</w:t>
      </w:r>
    </w:p>
    <w:p w:rsidR="00D442BC" w:rsidRDefault="00D442BC">
      <w:pPr>
        <w:spacing w:after="0" w:line="240" w:lineRule="auto"/>
        <w:rPr>
          <w:rFonts w:ascii="Times New Roman" w:eastAsia="Times New Roman" w:hAnsi="Times New Roman" w:cs="Times New Roman"/>
          <w:sz w:val="20"/>
          <w:szCs w:val="24"/>
          <w:lang w:eastAsia="pl-PL"/>
        </w:rPr>
      </w:pPr>
    </w:p>
    <w:p w:rsidR="00D442BC" w:rsidRDefault="007C4253">
      <w:pPr>
        <w:widowControl w:val="0"/>
        <w:snapToGrid w:val="0"/>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Miejsko - Gminny Ośrodek Pomocy Społecznej w Raszkowie realizuje zadania zlecone z zakresu administracji rządowej wynikające z ustawy z dnia 11 lutego 2016 r.                   o pomocy państwa w wychowywaniu dzieci.</w:t>
      </w:r>
    </w:p>
    <w:p w:rsidR="00D442BC" w:rsidRDefault="00D442BC">
      <w:pPr>
        <w:widowControl w:val="0"/>
        <w:snapToGrid w:val="0"/>
        <w:spacing w:after="0"/>
        <w:ind w:firstLine="708"/>
        <w:jc w:val="both"/>
        <w:rPr>
          <w:rFonts w:ascii="Times New Roman" w:eastAsia="Times New Roman" w:hAnsi="Times New Roman" w:cs="Times New Roman"/>
          <w:sz w:val="8"/>
          <w:szCs w:val="24"/>
          <w:lang w:eastAsia="pl-PL"/>
        </w:rPr>
      </w:pPr>
    </w:p>
    <w:p w:rsidR="00D442BC" w:rsidRDefault="007C4253">
      <w:pPr>
        <w:keepNext/>
        <w:keepLines/>
        <w:spacing w:before="200" w:after="0"/>
        <w:outlineLvl w:val="1"/>
        <w:rPr>
          <w:rFonts w:ascii="Cambria" w:eastAsia="Times New Roman" w:hAnsi="Cambria" w:cs="Times New Roman"/>
          <w:b/>
          <w:bCs/>
          <w:sz w:val="28"/>
          <w:szCs w:val="28"/>
          <w:lang w:eastAsia="pl-PL"/>
        </w:rPr>
      </w:pPr>
      <w:r>
        <w:rPr>
          <w:rFonts w:ascii="Cambria" w:eastAsia="Times New Roman" w:hAnsi="Cambria" w:cs="Times New Roman"/>
          <w:b/>
          <w:bCs/>
          <w:sz w:val="28"/>
          <w:szCs w:val="28"/>
          <w:lang w:eastAsia="pl-PL"/>
        </w:rPr>
        <w:lastRenderedPageBreak/>
        <w:t>Świadczenia wychowawcze 500+</w:t>
      </w:r>
    </w:p>
    <w:p w:rsidR="00D442BC" w:rsidRDefault="00D442BC">
      <w:pPr>
        <w:spacing w:after="0" w:line="240" w:lineRule="auto"/>
        <w:rPr>
          <w:rFonts w:ascii="Times New Roman" w:eastAsia="Times New Roman" w:hAnsi="Times New Roman" w:cs="Times New Roman"/>
          <w:sz w:val="12"/>
          <w:szCs w:val="24"/>
          <w:lang w:eastAsia="pl-PL"/>
        </w:rPr>
      </w:pPr>
    </w:p>
    <w:p w:rsidR="00D442BC" w:rsidRDefault="007C4253">
      <w:pPr>
        <w:widowControl w:val="0"/>
        <w:snapToGri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 roku  2023  MGOPS Raszków realizował zadania ustawy z dnia 11 lutego 2016 r.                 o pomocy państwa w wychowywaniu dzieci wprowadzającej świadczenie wychowawcze 500+  wypłacając świadczenia dla 8 dzieci w wysokości 19.562,96 zł, koszt obsługi zadania to kwota 1.995,68 zł. W koszcie obsługi zadania znalazł się w głównej mierze koszt zakupu licencji do obsługi programu w wysokości 868,38 zł. Wypłata dot. realizacji wniosków przesłanych wcześniej do Wielkopolskiego Urzędu Wojewódzkiego w Poznaniu celem sprawdzenia czy nie zachodzi koordynacja.   </w:t>
      </w:r>
    </w:p>
    <w:p w:rsidR="00D442BC" w:rsidRDefault="007C4253">
      <w:pPr>
        <w:widowControl w:val="0"/>
        <w:snapToGri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Celem tej koordynacji jest przede wszystkim ustalanie należnej wysokości świadczeń, eliminowanie przypadków ich pobierania w więcej niż jednym państwie jednocześnie, oraz egzekwowanie świadczeń pobranych nienależnie</w:t>
      </w:r>
    </w:p>
    <w:p w:rsidR="00D442BC" w:rsidRDefault="00D442BC">
      <w:pPr>
        <w:widowControl w:val="0"/>
        <w:snapToGrid w:val="0"/>
        <w:spacing w:after="0" w:line="360" w:lineRule="auto"/>
        <w:jc w:val="both"/>
        <w:rPr>
          <w:rFonts w:ascii="Times New Roman" w:eastAsia="Times New Roman" w:hAnsi="Times New Roman" w:cs="Times New Roman"/>
          <w:sz w:val="16"/>
          <w:szCs w:val="24"/>
          <w:lang w:eastAsia="pl-PL"/>
        </w:rPr>
      </w:pPr>
    </w:p>
    <w:p w:rsidR="00D442BC" w:rsidRDefault="007C4253">
      <w:pPr>
        <w:widowControl w:val="0"/>
        <w:snapToGrid w:val="0"/>
        <w:spacing w:after="0" w:line="360" w:lineRule="auto"/>
        <w:jc w:val="both"/>
        <w:rPr>
          <w:rFonts w:ascii="Cambria" w:eastAsia="Times New Roman" w:hAnsi="Cambria" w:cs="Times New Roman"/>
          <w:b/>
          <w:bCs/>
          <w:sz w:val="28"/>
          <w:szCs w:val="28"/>
          <w:lang w:eastAsia="pl-PL"/>
        </w:rPr>
      </w:pPr>
      <w:r>
        <w:rPr>
          <w:rFonts w:ascii="Cambria" w:eastAsia="Times New Roman" w:hAnsi="Cambria" w:cs="Times New Roman"/>
          <w:b/>
          <w:bCs/>
          <w:sz w:val="28"/>
          <w:szCs w:val="28"/>
          <w:lang w:eastAsia="pl-PL"/>
        </w:rPr>
        <w:t>„KLUB SENIOR +”</w:t>
      </w:r>
    </w:p>
    <w:p w:rsidR="00D442BC" w:rsidRDefault="007C4253">
      <w:pPr>
        <w:tabs>
          <w:tab w:val="left" w:pos="0"/>
          <w:tab w:val="left" w:pos="360"/>
          <w:tab w:val="left" w:pos="1620"/>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Zapewnienie pomocy wsparcia dziennego odbywa się w „Klubie Senior+”, który funkcjonuje od 4 stycznia 2019 roku. Klub Senior+ działa w strukturach Miejsko - Gminnego Ośrodka Pomocy Społecznej w Raszkowie z siedzibą w Przybysławicach. Oferta Placówki adresowana jest dla seniorów (60+), mieszkańców Gminy i Miasta Raszków.</w:t>
      </w:r>
    </w:p>
    <w:p w:rsidR="00D442BC" w:rsidRDefault="007C4253">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Działalność klubu ma na celu uwzględnienie potrzeb ludzi starszych i ich aktywizację w środowisku lokalnym. Podstawowym zadaniem jest przeciwdziałanie marginalizacji i wykluczeniu społecznemu osób starszych. Klub jest miejscem, w którym seniorzy mogą się spotkać, porozmawiać, zagrać w grę, wspólnie obejrzeć film, a także zawrzeć nowe znajomości. Placówka w roku 2023 czynna była w dniach: wtorek, środa i czwartek. Na spotkaniach prowadzone były zajęcia usprawniające aktywność psycho - fizyczną oraz rozwijające zainteresowania i pasje – plastyczne, muzyczne i kulinarne. Odbywały się także spotkania tematyczne o charakterze edukacyjnym. Seniorzy mogą również aktywnie spędzić czas na wycieczkach, spacerach i piknikach. Na funkcjonowanie  „ Klubu Senior +” w 2023 r.  roku wydatkowano kwotę 54.530,38 zł. </w:t>
      </w:r>
    </w:p>
    <w:p w:rsidR="00D442BC" w:rsidRDefault="00D442BC">
      <w:pPr>
        <w:spacing w:after="0" w:line="360" w:lineRule="auto"/>
        <w:jc w:val="both"/>
        <w:rPr>
          <w:rFonts w:ascii="Times New Roman" w:eastAsia="Times New Roman" w:hAnsi="Times New Roman" w:cs="Times New Roman"/>
          <w:sz w:val="24"/>
          <w:szCs w:val="24"/>
          <w:lang w:eastAsia="pl-PL"/>
        </w:rPr>
      </w:pPr>
    </w:p>
    <w:p w:rsidR="00D442BC" w:rsidRDefault="007C4253">
      <w:pPr>
        <w:spacing w:after="0" w:line="360"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Kadra Miejsko - Gminnego Ośrodka Pomocy Społecznej w Raszkowie</w:t>
      </w:r>
    </w:p>
    <w:p w:rsidR="00D442BC" w:rsidRDefault="007C425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Miejsko - Gminnym Ośrodku Pomocy Społecznej w Raszkowie wg stanu na dzień 31.12.2023 roku zatrudnionych było 21 osób z czego:</w:t>
      </w:r>
    </w:p>
    <w:p w:rsidR="00D442BC" w:rsidRDefault="00D442BC">
      <w:pPr>
        <w:spacing w:after="0"/>
        <w:ind w:firstLine="708"/>
        <w:jc w:val="both"/>
        <w:rPr>
          <w:rFonts w:ascii="Times New Roman" w:eastAsia="Times New Roman" w:hAnsi="Times New Roman" w:cs="Times New Roman"/>
          <w:sz w:val="10"/>
          <w:szCs w:val="24"/>
          <w:lang w:eastAsia="pl-PL"/>
        </w:rPr>
      </w:pPr>
    </w:p>
    <w:p w:rsidR="00D442BC" w:rsidRDefault="007C4253">
      <w:pPr>
        <w:numPr>
          <w:ilvl w:val="0"/>
          <w:numId w:val="11"/>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1 osoba (1 etat)</w:t>
      </w:r>
    </w:p>
    <w:p w:rsidR="00D442BC" w:rsidRDefault="007C4253">
      <w:pPr>
        <w:numPr>
          <w:ilvl w:val="0"/>
          <w:numId w:val="11"/>
        </w:numPr>
        <w:tabs>
          <w:tab w:val="left" w:pos="709"/>
        </w:tabs>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Z-ca Kierownika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1 osoba (1 etat) </w:t>
      </w:r>
    </w:p>
    <w:p w:rsidR="00D442BC" w:rsidRDefault="007C4253">
      <w:pPr>
        <w:numPr>
          <w:ilvl w:val="0"/>
          <w:numId w:val="10"/>
        </w:numPr>
        <w:tabs>
          <w:tab w:val="left" w:pos="709"/>
        </w:tabs>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socjalni</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6 osób  (6 etatów)</w:t>
      </w:r>
    </w:p>
    <w:p w:rsidR="00D442BC" w:rsidRDefault="007C4253">
      <w:pPr>
        <w:numPr>
          <w:ilvl w:val="0"/>
          <w:numId w:val="10"/>
        </w:numPr>
        <w:tabs>
          <w:tab w:val="left" w:pos="709"/>
        </w:tabs>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Opiekunki środowiskowe</w:t>
      </w:r>
      <w:r>
        <w:rPr>
          <w:rFonts w:ascii="Times New Roman" w:eastAsia="Times New Roman" w:hAnsi="Times New Roman" w:cs="Times New Roman"/>
          <w:sz w:val="24"/>
          <w:szCs w:val="24"/>
          <w:lang w:eastAsia="pl-PL"/>
        </w:rPr>
        <w:tab/>
        <w:t>10 osób  (10 etatów)</w:t>
      </w:r>
    </w:p>
    <w:p w:rsidR="00D442BC" w:rsidRDefault="007C4253">
      <w:pPr>
        <w:numPr>
          <w:ilvl w:val="0"/>
          <w:numId w:val="10"/>
        </w:numPr>
        <w:tabs>
          <w:tab w:val="left" w:pos="709"/>
        </w:tabs>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pozostali pracownicy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3 osoby (2,75 etatu)</w:t>
      </w:r>
      <w:bookmarkStart w:id="6" w:name="_Toc34313957"/>
      <w:bookmarkStart w:id="7" w:name="_Toc34312627"/>
      <w:bookmarkStart w:id="8" w:name="_Toc34297213"/>
      <w:bookmarkStart w:id="9" w:name="_Toc34297138"/>
      <w:bookmarkStart w:id="10" w:name="_Toc34297048"/>
      <w:bookmarkStart w:id="11" w:name="_Toc34296956"/>
      <w:bookmarkStart w:id="12" w:name="_Toc34296840"/>
      <w:bookmarkStart w:id="13" w:name="_Toc34296606"/>
    </w:p>
    <w:p w:rsidR="00D442BC" w:rsidRDefault="00D442BC">
      <w:pPr>
        <w:spacing w:after="0" w:line="240" w:lineRule="auto"/>
        <w:rPr>
          <w:rFonts w:ascii="Times New Roman" w:eastAsia="Times New Roman" w:hAnsi="Times New Roman" w:cs="Times New Roman"/>
          <w:color w:val="FF0000"/>
          <w:sz w:val="24"/>
          <w:szCs w:val="24"/>
          <w:lang w:eastAsia="pl-PL"/>
        </w:rPr>
      </w:pPr>
    </w:p>
    <w:bookmarkEnd w:id="6"/>
    <w:bookmarkEnd w:id="7"/>
    <w:bookmarkEnd w:id="8"/>
    <w:bookmarkEnd w:id="9"/>
    <w:bookmarkEnd w:id="10"/>
    <w:bookmarkEnd w:id="11"/>
    <w:bookmarkEnd w:id="12"/>
    <w:bookmarkEnd w:id="13"/>
    <w:p w:rsidR="00D442BC" w:rsidRDefault="00D442BC">
      <w:pPr>
        <w:spacing w:after="0" w:line="240" w:lineRule="auto"/>
        <w:rPr>
          <w:rFonts w:ascii="Times New Roman" w:eastAsia="Times New Roman" w:hAnsi="Times New Roman" w:cs="Times New Roman"/>
          <w:color w:val="FF0000"/>
          <w:sz w:val="24"/>
          <w:szCs w:val="24"/>
          <w:lang w:eastAsia="pl-PL"/>
        </w:rPr>
      </w:pPr>
    </w:p>
    <w:p w:rsidR="00D442BC" w:rsidRDefault="00D442BC">
      <w:pPr>
        <w:spacing w:after="0"/>
        <w:rPr>
          <w:rFonts w:cs="Calibri"/>
          <w:b/>
          <w:sz w:val="14"/>
          <w:szCs w:val="24"/>
        </w:rPr>
      </w:pPr>
    </w:p>
    <w:p w:rsidR="00D442BC" w:rsidRDefault="007C4253">
      <w:pPr>
        <w:spacing w:after="0"/>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ROCZNE SPRAWOZDANIE Z REALIZACJI ZADAŃ Z ZAKRESU WSPIERANIA RODZINY ZA ROK 2023</w:t>
      </w:r>
    </w:p>
    <w:p w:rsidR="00D442BC" w:rsidRDefault="00D442BC">
      <w:pPr>
        <w:pStyle w:val="Default"/>
        <w:jc w:val="both"/>
        <w:rPr>
          <w:rFonts w:ascii="Calibri" w:hAnsi="Calibri" w:cs="Calibri"/>
          <w:b/>
        </w:rPr>
      </w:pPr>
    </w:p>
    <w:p w:rsidR="00D442BC" w:rsidRDefault="007C4253">
      <w:pPr>
        <w:pStyle w:val="Default"/>
        <w:spacing w:line="276" w:lineRule="auto"/>
        <w:ind w:firstLine="708"/>
        <w:jc w:val="both"/>
      </w:pPr>
      <w:r>
        <w:t xml:space="preserve">Obowiązek przedstawienia radzie gminy sprawozdania z realizacji zadań z zakresu wspierania rodziny wynika  wprost z art. 179  ustawy z dnia 9  czerwca 2011 r. o wspieraniu rodziny i systemie pieczy zastępczej (tj. Dz. U. z   2024r, poz. 177 ze zmianami). </w:t>
      </w:r>
    </w:p>
    <w:p w:rsidR="00D442BC" w:rsidRDefault="007C4253">
      <w:pPr>
        <w:pStyle w:val="Default"/>
        <w:spacing w:line="276" w:lineRule="auto"/>
        <w:jc w:val="both"/>
      </w:pPr>
      <w:r>
        <w:rPr>
          <w:bCs/>
        </w:rPr>
        <w:lastRenderedPageBreak/>
        <w:t xml:space="preserve">Uchwałą Nr XIV/110/2012 Rady Gminy i Miasta Raszków z dnia 30 kwietnia 2012 r. wyznaczono Miejsko-Gminny Ośrodek Pomocy Społecznej w Raszkowie </w:t>
      </w:r>
      <w:r>
        <w:t xml:space="preserve">jako podmiot właściwy dla realizacji zadania z zakresu administracji publicznej dotyczącego wspierania rodzin, o których mowa w ustawie o wspieraniu rodziny i systemie pieczy zastępczej. </w:t>
      </w:r>
    </w:p>
    <w:p w:rsidR="00D442BC" w:rsidRDefault="007C4253">
      <w:pPr>
        <w:pStyle w:val="Default"/>
        <w:spacing w:line="276" w:lineRule="auto"/>
        <w:jc w:val="both"/>
        <w:rPr>
          <w:bCs/>
          <w:iCs/>
        </w:rPr>
      </w:pPr>
      <w:r>
        <w:t>W</w:t>
      </w:r>
      <w:r>
        <w:rPr>
          <w:b/>
          <w:bCs/>
          <w:i/>
          <w:iCs/>
        </w:rPr>
        <w:t xml:space="preserve"> </w:t>
      </w:r>
      <w:r>
        <w:rPr>
          <w:bCs/>
          <w:iCs/>
        </w:rPr>
        <w:t xml:space="preserve">roku 2022 Gmina i Miasto Raszków posiadała opracowany Miejsko-Gminny Program Wspierania Rodziny w Raszkowie na lata 2022-2024 przyjęty Uchwałą Nr XLIII/289/2022 Rady Gminy i Miasta Raszków z dnia 23 lutego 2022 r. </w:t>
      </w:r>
    </w:p>
    <w:p w:rsidR="00D442BC" w:rsidRDefault="007C4253">
      <w:pPr>
        <w:pStyle w:val="Default"/>
        <w:spacing w:line="276" w:lineRule="auto"/>
        <w:jc w:val="both"/>
        <w:rPr>
          <w:bCs/>
          <w:iCs/>
        </w:rPr>
      </w:pPr>
      <w:r>
        <w:rPr>
          <w:bCs/>
          <w:iCs/>
        </w:rPr>
        <w:t>Głównym celem programu jest: „Zapewnienie rodzinom i ich dzieciom zintegrowanego systemu wsparcia, szczególnie w sytuacjach kryzysu i w obliczu trudności w wypełnianiu funkcji opiekuńczo-wychowawczych”.</w:t>
      </w:r>
    </w:p>
    <w:p w:rsidR="00D442BC" w:rsidRDefault="00D442BC">
      <w:pPr>
        <w:pStyle w:val="Default"/>
        <w:spacing w:line="276" w:lineRule="auto"/>
        <w:jc w:val="both"/>
        <w:rPr>
          <w:b/>
          <w:iCs/>
        </w:rPr>
      </w:pPr>
    </w:p>
    <w:p w:rsidR="00D442BC" w:rsidRDefault="007C4253">
      <w:pPr>
        <w:pStyle w:val="Default"/>
        <w:spacing w:line="276" w:lineRule="auto"/>
        <w:jc w:val="both"/>
        <w:rPr>
          <w:b/>
          <w:iCs/>
        </w:rPr>
      </w:pPr>
      <w:r>
        <w:rPr>
          <w:b/>
          <w:iCs/>
          <w:color w:val="000000" w:themeColor="text1"/>
        </w:rPr>
        <w:t>ASYSTENT RODZINY</w:t>
      </w:r>
    </w:p>
    <w:p w:rsidR="00D442BC" w:rsidRDefault="00D442BC">
      <w:pPr>
        <w:spacing w:after="0"/>
        <w:jc w:val="both"/>
        <w:rPr>
          <w:rFonts w:ascii="Times New Roman" w:hAnsi="Times New Roman" w:cs="Times New Roman"/>
          <w:sz w:val="10"/>
          <w:szCs w:val="24"/>
        </w:rPr>
      </w:pP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xml:space="preserve">Miejsko – Gminny Ośrodek Pomocy Społecznej w Raszkowie realizując ww. ustawę                       w roku 2023 zatrudniał asystenta rodziny w wymiarze ¾ etatu. </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Rolą asystenta rodziny jest wejście w życie rodziny i pomoc jej w tym, aby potrafiła samodzielnie rozwiązywać swoje problemy i trudności. Asystent świadczy pomoc za zgodą rodziny i przy jej aktywnym udziale. Asystent wspiera rodziny, gdy ośrodek pomocy społecznej poweźmie informację o rodzinie przeżywającej trudności w wypełnianiu funkcji opiekuńczo – wychowawczych:</w:t>
      </w:r>
    </w:p>
    <w:p w:rsidR="00D442BC" w:rsidRDefault="007C4253">
      <w:pPr>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na wniosek pracownika socjalnego,</w:t>
      </w:r>
    </w:p>
    <w:p w:rsidR="00D442BC" w:rsidRDefault="007C4253">
      <w:pPr>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na wniosek innych instytucji pomocy społecznej.</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xml:space="preserve">Asystent rodziny ustala plan pomocy rodzinie wraz z pracownikiem socjalnym oraz członkami rodziny, a następnie krok po kroku ten plan realizuje.                        </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Rolą asystenta jest przede wszystkim obecność w rodzinie, nie ma on rozwiązywać problemów za rodzinę, ale pomóc jej odkryć jej zasoby, aby mogła ona funkcjonować samodzielnie.</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Praca z rodziną jest prowadzona także w sytuacji czasowego umieszczenia dziecka w pieczy zastępczej.</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Do zadań asystenta rodziny  należy w szczególności:</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i realizacja planu pracy z rodziną we współpracy z członkami</w:t>
      </w:r>
      <w:r>
        <w:rPr>
          <w:rFonts w:ascii="Times New Roman" w:eastAsia="Times New Roman" w:hAnsi="Times New Roman" w:cs="Times New Roman"/>
          <w:sz w:val="24"/>
          <w:szCs w:val="24"/>
        </w:rPr>
        <w:br/>
        <w:t>rodziny i w konsultacji z pracownikiem socjalnym;</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we współpracy z członkami rodziny i koordynatorem rodzinnej</w:t>
      </w:r>
      <w:r>
        <w:rPr>
          <w:rFonts w:ascii="Times New Roman" w:eastAsia="Times New Roman" w:hAnsi="Times New Roman" w:cs="Times New Roman"/>
          <w:sz w:val="24"/>
          <w:szCs w:val="24"/>
        </w:rPr>
        <w:br/>
        <w:t>pieczy zastępczej, planu pracy z rodziną, który jest skoordynowany z planem  pomocy dziecku umieszczonemu w pieczy zastępczej;</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pomocy rodzinom w poprawie ich sytuacji życiowej, w tym</w:t>
      </w:r>
      <w:r>
        <w:rPr>
          <w:rFonts w:ascii="Times New Roman" w:eastAsia="Times New Roman" w:hAnsi="Times New Roman" w:cs="Times New Roman"/>
          <w:sz w:val="24"/>
          <w:szCs w:val="24"/>
        </w:rPr>
        <w:br/>
        <w:t>w zdobywaniu umiejętności prawidłowego prowadzenia gospodarstwa domowego;</w:t>
      </w:r>
    </w:p>
    <w:p w:rsidR="00D442BC" w:rsidRDefault="007C4253">
      <w:pPr>
        <w:pStyle w:val="Akapitzlist"/>
        <w:numPr>
          <w:ilvl w:val="0"/>
          <w:numId w:val="15"/>
        </w:numPr>
        <w:spacing w:after="0" w:line="276" w:lineRule="auto"/>
        <w:ind w:left="64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pomocy rodzinom w rozwiązywaniu problemów socjalnych;</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pomocy rodzinom w rozwiązywaniu problemów psychologicznych;</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udzielanie pomocy rodzinom w rozwiązywaniu problemów wychowawczych                       z dziećmi; </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wspieranie aktywności społecznej rodzin;</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motywowanie członków rodzin do podnoszenia kwalifikacji zawodowych;</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pomocy w poszukiwaniu, podejmowaniu i utrzymywaniu pracy</w:t>
      </w:r>
      <w:r>
        <w:rPr>
          <w:rFonts w:ascii="Times New Roman" w:eastAsia="Times New Roman" w:hAnsi="Times New Roman" w:cs="Times New Roman"/>
          <w:sz w:val="24"/>
          <w:szCs w:val="24"/>
        </w:rPr>
        <w:br/>
        <w:t>zarobkowej;</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motywowanie do udziału w zajęciach grupowych dla rodziców, mających na celu kształtowanie prawidłowych wzorców rodzicielskich i umiejętności</w:t>
      </w:r>
      <w:r>
        <w:rPr>
          <w:rFonts w:ascii="Times New Roman" w:eastAsia="Times New Roman" w:hAnsi="Times New Roman" w:cs="Times New Roman"/>
          <w:sz w:val="24"/>
          <w:szCs w:val="24"/>
        </w:rPr>
        <w:br/>
        <w:t>psychospołecznych;</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wsparcia dzieciom, w szczególności poprzez udział w zajęciach</w:t>
      </w:r>
      <w:r>
        <w:rPr>
          <w:rFonts w:ascii="Times New Roman" w:eastAsia="Times New Roman" w:hAnsi="Times New Roman" w:cs="Times New Roman"/>
          <w:sz w:val="24"/>
          <w:szCs w:val="24"/>
        </w:rPr>
        <w:br/>
        <w:t>psychoedukacyjnych;</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podejmowanie działań interwencyjnych i zaradczych w sytuacji zagrożenia bezpieczeństwa dzieci i rodzin;</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hAnsi="Times New Roman" w:cs="Times New Roman"/>
          <w:sz w:val="24"/>
          <w:szCs w:val="24"/>
        </w:rPr>
        <w:t>udzielanie wsparcia dziecku przez towarzyszenie mu podczas posiedzenia albo rozprawy z jego udziałem;</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indywidualnych konsultacji wychowawczych dla rodziców i dzieci;</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realizacja zadań określonych w ustawie z dnia 4 listopada 2016 r. o wsparciu kobiet       w ciąży  i rodzin „Za życiem”;</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dokumentacji dotyczącej pracy z rodziną;</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dokonywanie okresowej oceny sytuacji rodziny, nie rzadziej niż co pół roku;</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monitorowanie funkcjonowania rodziny po zakończeniu pracy z rodziną;</w:t>
      </w:r>
    </w:p>
    <w:p w:rsidR="00D442BC" w:rsidRDefault="007C4253">
      <w:pPr>
        <w:pStyle w:val="Akapitzlist"/>
        <w:numPr>
          <w:ilvl w:val="0"/>
          <w:numId w:val="15"/>
        </w:numPr>
        <w:spacing w:after="0" w:line="276"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sporządzanie, na wniosek sądu, opinii o rodzinie i jej członkach;</w:t>
      </w:r>
    </w:p>
    <w:p w:rsidR="00D442BC" w:rsidRDefault="007C4253">
      <w:pPr>
        <w:pStyle w:val="Akapitzlist"/>
        <w:numPr>
          <w:ilvl w:val="0"/>
          <w:numId w:val="15"/>
        </w:numPr>
        <w:spacing w:after="0" w:line="276" w:lineRule="auto"/>
        <w:ind w:left="284"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współpraca z jednostkami administracji rządowej i samorządowej, właściwymi</w:t>
      </w:r>
      <w:r>
        <w:rPr>
          <w:rFonts w:ascii="Times New Roman" w:hAnsi="Times New Roman" w:cs="Times New Roman"/>
          <w:sz w:val="24"/>
          <w:szCs w:val="24"/>
        </w:rPr>
        <w:t xml:space="preserve"> </w:t>
      </w:r>
      <w:r>
        <w:rPr>
          <w:rStyle w:val="markedcontent"/>
          <w:rFonts w:ascii="Times New Roman" w:hAnsi="Times New Roman" w:cs="Times New Roman"/>
          <w:sz w:val="24"/>
          <w:szCs w:val="24"/>
        </w:rPr>
        <w:t>organizacjami pozarządowymi oraz innymi podmiotami i osobami</w:t>
      </w:r>
      <w:r>
        <w:rPr>
          <w:rFonts w:ascii="Times New Roman" w:hAnsi="Times New Roman" w:cs="Times New Roman"/>
          <w:sz w:val="24"/>
          <w:szCs w:val="24"/>
        </w:rPr>
        <w:t xml:space="preserve"> </w:t>
      </w:r>
      <w:r>
        <w:rPr>
          <w:rStyle w:val="markedcontent"/>
          <w:rFonts w:ascii="Times New Roman" w:hAnsi="Times New Roman" w:cs="Times New Roman"/>
          <w:sz w:val="24"/>
          <w:szCs w:val="24"/>
        </w:rPr>
        <w:t>specjalizującymi się           w działaniach na rzecz dziecka i rodziny;</w:t>
      </w:r>
    </w:p>
    <w:p w:rsidR="00D442BC" w:rsidRDefault="007C4253">
      <w:pPr>
        <w:pStyle w:val="Akapitzlist"/>
        <w:numPr>
          <w:ilvl w:val="0"/>
          <w:numId w:val="15"/>
        </w:numPr>
        <w:spacing w:after="0" w:line="276" w:lineRule="auto"/>
        <w:ind w:left="284" w:firstLine="0"/>
        <w:jc w:val="both"/>
        <w:rPr>
          <w:rStyle w:val="markedcontent"/>
          <w:rFonts w:ascii="Times New Roman" w:eastAsia="Times New Roman" w:hAnsi="Times New Roman" w:cs="Times New Roman"/>
          <w:sz w:val="24"/>
          <w:szCs w:val="24"/>
        </w:rPr>
      </w:pPr>
      <w:r>
        <w:rPr>
          <w:rStyle w:val="markedcontent"/>
          <w:rFonts w:ascii="Times New Roman" w:hAnsi="Times New Roman" w:cs="Times New Roman"/>
          <w:sz w:val="24"/>
          <w:szCs w:val="24"/>
        </w:rPr>
        <w:t>współpraca z zespołem interdyscyplinarnym lub grupą diagnostyczno-pomocową,                  o których mowa</w:t>
      </w:r>
      <w:r>
        <w:rPr>
          <w:rFonts w:ascii="Times New Roman" w:hAnsi="Times New Roman" w:cs="Times New Roman"/>
          <w:sz w:val="24"/>
          <w:szCs w:val="24"/>
        </w:rPr>
        <w:t xml:space="preserve"> </w:t>
      </w:r>
      <w:r>
        <w:rPr>
          <w:rStyle w:val="markedcontent"/>
          <w:rFonts w:ascii="Times New Roman" w:hAnsi="Times New Roman" w:cs="Times New Roman"/>
          <w:sz w:val="24"/>
          <w:szCs w:val="24"/>
        </w:rPr>
        <w:t>w art. 9a ustawy z dnia 29 lipca 2005 r. o przeciwdziałaniu przemocy domowej</w:t>
      </w:r>
      <w:r>
        <w:rPr>
          <w:rFonts w:ascii="Times New Roman" w:hAnsi="Times New Roman" w:cs="Times New Roman"/>
          <w:sz w:val="24"/>
          <w:szCs w:val="24"/>
        </w:rPr>
        <w:t xml:space="preserve"> </w:t>
      </w:r>
      <w:r>
        <w:rPr>
          <w:rStyle w:val="markedcontent"/>
          <w:rFonts w:ascii="Times New Roman" w:hAnsi="Times New Roman" w:cs="Times New Roman"/>
          <w:sz w:val="24"/>
          <w:szCs w:val="24"/>
        </w:rPr>
        <w:t>lub innymi podmiotami, których pomoc przy</w:t>
      </w:r>
      <w:r>
        <w:rPr>
          <w:rFonts w:ascii="Times New Roman" w:hAnsi="Times New Roman" w:cs="Times New Roman"/>
          <w:sz w:val="24"/>
          <w:szCs w:val="24"/>
        </w:rPr>
        <w:t xml:space="preserve"> </w:t>
      </w:r>
      <w:r>
        <w:rPr>
          <w:rStyle w:val="markedcontent"/>
          <w:rFonts w:ascii="Times New Roman" w:hAnsi="Times New Roman" w:cs="Times New Roman"/>
          <w:sz w:val="24"/>
          <w:szCs w:val="24"/>
        </w:rPr>
        <w:t>wykonywaniu zadań uzna za niezbędną.</w:t>
      </w:r>
    </w:p>
    <w:p w:rsidR="00D442BC" w:rsidRDefault="00D442BC">
      <w:pPr>
        <w:spacing w:after="0"/>
        <w:ind w:left="284"/>
        <w:jc w:val="both"/>
        <w:rPr>
          <w:rFonts w:ascii="Times New Roman" w:eastAsia="Times New Roman" w:hAnsi="Times New Roman" w:cs="Times New Roman"/>
          <w:sz w:val="24"/>
          <w:szCs w:val="24"/>
        </w:rPr>
      </w:pPr>
    </w:p>
    <w:p w:rsidR="00D442BC" w:rsidRDefault="007C425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Zaangażowanie asystenta rodziny w proces poprawy sytuacji rodzinnej może zapobiec lub ograniczyć umieszczenia dzieci w rodzinach zastępczych i placówkach opiekuńczo-wychowawczych. </w:t>
      </w:r>
    </w:p>
    <w:p w:rsidR="00D442BC" w:rsidRDefault="007C4253">
      <w:pPr>
        <w:pStyle w:val="Default"/>
        <w:spacing w:line="276" w:lineRule="auto"/>
        <w:jc w:val="both"/>
        <w:rPr>
          <w:bCs/>
        </w:rPr>
      </w:pPr>
      <w:r>
        <w:t xml:space="preserve">Asystent rodziny współpracuje z pracownikami socjalnymi, pedagogami , kuratorami w celu pomocy i rozwiązania trudnej sytuacji w jakiej rodzina się znalazła. Dąży do minimalizowania ilości dzieci umieszczanych w pieczy zastępczej. Dlatego konieczne jest wsparcie rodziny naturalnej już na etapie, kiedy pojawiają się problemy. Problemy występujące w rodzinie często są złożone i wymagają interdyscyplinarnych rozwiązań. Dlatego dalsze zatrudnienie asystenta rodziny w wymiarze ¾ etatu jest  konieczne.  Asystent ułatwi rodzicom wypełnianie ról społecznych aby doprowadzić do osiągnięcia podstawowej stabilizacji życiowej i nie dopuścić do umieszczania dzieci poza rodziną w placówkach lub rodzinach zastępczych. Jeśli dzieci znajdują się pod pieczą zastępczą, rolą asystenta będą działania na rzecz ich jak najszybszego powrotu do rodziny. </w:t>
      </w:r>
      <w:r>
        <w:rPr>
          <w:bCs/>
        </w:rPr>
        <w:t>Warunkiem niezbędnym jest  zgoda i aktywny udział rodziny w celu rozwiązania problemów.</w:t>
      </w:r>
    </w:p>
    <w:p w:rsidR="00D442BC" w:rsidRDefault="00D442BC">
      <w:pPr>
        <w:spacing w:after="0"/>
        <w:rPr>
          <w:rFonts w:ascii="Times New Roman" w:hAnsi="Times New Roman" w:cs="Times New Roman"/>
          <w:sz w:val="24"/>
          <w:szCs w:val="24"/>
        </w:rPr>
      </w:pP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xml:space="preserve">W 2023 r. asystent rodziny obejmował wsparciem łącznie 12 rodzin przeżywających trudności w wypełnianiu funkcji opiekuńczo – wychowawczych. Działania, które podejmował na rzecz wprowadzenia pozytywnych zmian w rodzinie były liczne                             i wielokierunkowe. </w:t>
      </w:r>
    </w:p>
    <w:p w:rsidR="00D442BC" w:rsidRDefault="00D442BC">
      <w:pPr>
        <w:spacing w:after="0" w:line="360" w:lineRule="auto"/>
        <w:jc w:val="both"/>
        <w:rPr>
          <w:rFonts w:cs="Calibri"/>
          <w:sz w:val="24"/>
          <w:szCs w:val="24"/>
        </w:rPr>
      </w:pP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xml:space="preserve">Czas pracy asystenta rodziny w 2023r.  z poszczególnymi rodzinami wyniósł:  </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do 3 m-cy – 2 rodziny,</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powyżej 3 m-cy do 12 m-cy – 4 rodziny,</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powyżej 1 roku – 6 rodzin.</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Asystent rodziny w 2023 r. zakończył pracę z 2 rodzinami.</w:t>
      </w:r>
    </w:p>
    <w:p w:rsidR="00D442BC" w:rsidRDefault="007C4253">
      <w:pPr>
        <w:pStyle w:val="Default"/>
        <w:spacing w:line="276" w:lineRule="auto"/>
        <w:jc w:val="both"/>
        <w:rPr>
          <w:bCs/>
          <w:iCs/>
        </w:rPr>
      </w:pPr>
      <w:r>
        <w:rPr>
          <w:bCs/>
          <w:iCs/>
        </w:rPr>
        <w:t xml:space="preserve">Asystent rodziny po zakończeniu współpracy z rodziną jest zobowiązany jeszcze przez                   6 m-cy monitorować sytuację rodziny. </w:t>
      </w:r>
    </w:p>
    <w:p w:rsidR="00D442BC" w:rsidRDefault="00D442BC">
      <w:pPr>
        <w:pStyle w:val="Default"/>
        <w:spacing w:line="276" w:lineRule="auto"/>
        <w:jc w:val="both"/>
        <w:rPr>
          <w:b/>
          <w:bCs/>
          <w:i/>
          <w:iCs/>
        </w:rPr>
      </w:pP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W rodzinach tych było łącznie – 29 dzieci, w tym rodzin z:</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jednym dzieckiem -  3 rodziny;</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dwójką dzieci – 3 rodziny;</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trójka dzieci – 4 rodziny;</w:t>
      </w: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  czwórką dzieci – 2 rodziny.</w:t>
      </w:r>
    </w:p>
    <w:p w:rsidR="00D442BC" w:rsidRDefault="00D442BC">
      <w:pPr>
        <w:spacing w:after="0"/>
        <w:jc w:val="both"/>
        <w:rPr>
          <w:rFonts w:ascii="Times New Roman" w:hAnsi="Times New Roman" w:cs="Times New Roman"/>
          <w:sz w:val="24"/>
          <w:szCs w:val="24"/>
        </w:rPr>
      </w:pPr>
    </w:p>
    <w:p w:rsidR="00D442BC" w:rsidRDefault="007C4253">
      <w:pPr>
        <w:spacing w:after="0"/>
        <w:jc w:val="both"/>
        <w:rPr>
          <w:rFonts w:ascii="Times New Roman" w:hAnsi="Times New Roman" w:cs="Times New Roman"/>
          <w:sz w:val="24"/>
          <w:szCs w:val="24"/>
        </w:rPr>
      </w:pPr>
      <w:r>
        <w:rPr>
          <w:rFonts w:ascii="Times New Roman" w:hAnsi="Times New Roman" w:cs="Times New Roman"/>
          <w:sz w:val="24"/>
          <w:szCs w:val="24"/>
        </w:rPr>
        <w:t>Dla osiągnięcia lepszych efektów asystent rodziny utrzymywał  stały kontakt ze szkołami,  Sądem Rejonowym w Ostrowie Wlkp. – kuratorami zawodowymi, społecznymi, służbą zdrowia, dzielnicowymi, pracownikami socjalnymi, placówkami leczenia odwykowego.  Asystent rodziny na bieżąco współpracował z  pedagogami  szkolnymi , psychologiem, oraz  nauczycielami w celu uzyskania jak najbardziej kompletnej wiedzy na temat dzieci, pochodzących z rodzin objętych asystentem rodziny. Asystent rodziny współpracuje                         z koordynatorem pieczy zastępczej  z PCPR w Ostrowie Wlkp.</w:t>
      </w:r>
    </w:p>
    <w:p w:rsidR="00D442BC" w:rsidRDefault="007C4253">
      <w:pPr>
        <w:pStyle w:val="Default"/>
        <w:spacing w:line="276" w:lineRule="auto"/>
        <w:jc w:val="both"/>
      </w:pPr>
      <w:r>
        <w:t xml:space="preserve">Zauważa się potrzebę kontynuacji realizowanych dotychczas działań na rzecz rodzin przeżywających trudności w wypełnianiu funkcji opiekuńczo- wychowawczych w formie wsparcia asystenta rodziny. </w:t>
      </w:r>
    </w:p>
    <w:p w:rsidR="00D442BC" w:rsidRDefault="00D442BC">
      <w:pPr>
        <w:spacing w:after="0" w:line="360" w:lineRule="auto"/>
        <w:jc w:val="both"/>
        <w:rPr>
          <w:rFonts w:cs="Calibri"/>
          <w:b/>
          <w:bCs/>
          <w:sz w:val="24"/>
          <w:szCs w:val="24"/>
        </w:rPr>
      </w:pPr>
    </w:p>
    <w:p w:rsidR="00D442BC" w:rsidRDefault="007C4253">
      <w:pPr>
        <w:spacing w:after="0"/>
        <w:jc w:val="both"/>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DZIECI W PIECZY ZASTĘPCZEJ</w:t>
      </w:r>
    </w:p>
    <w:p w:rsidR="00D442BC" w:rsidRDefault="00D442BC">
      <w:pPr>
        <w:pStyle w:val="Default"/>
        <w:spacing w:line="276" w:lineRule="auto"/>
        <w:jc w:val="both"/>
        <w:rPr>
          <w:sz w:val="10"/>
        </w:rPr>
      </w:pPr>
    </w:p>
    <w:p w:rsidR="00D442BC" w:rsidRDefault="007C4253">
      <w:pPr>
        <w:pStyle w:val="Default"/>
        <w:spacing w:line="276" w:lineRule="auto"/>
        <w:jc w:val="both"/>
      </w:pPr>
      <w:r>
        <w:t xml:space="preserve">Zgodnie z art. 191 ust. 9 ustawy o wspieraniu rodziny i systemie pieczy zastępczej </w:t>
      </w:r>
      <w:r>
        <w:br/>
        <w:t xml:space="preserve">w przypadku umieszczenia dziecka w rodzinie zastępczej albo w rodzinnym domu dziecka gmina właściwa ze względu na miejsce zamieszkania dziecka przed umieszczeniem go po raz pierwszy w pieczy zastępczej ponosi odpowiednio wydatki: </w:t>
      </w:r>
    </w:p>
    <w:p w:rsidR="00D442BC" w:rsidRDefault="007C4253">
      <w:pPr>
        <w:pStyle w:val="Default"/>
        <w:numPr>
          <w:ilvl w:val="0"/>
          <w:numId w:val="19"/>
        </w:numPr>
        <w:spacing w:line="276" w:lineRule="auto"/>
        <w:jc w:val="both"/>
      </w:pPr>
      <w:r>
        <w:t xml:space="preserve">10% wydatków na opiekę i wychowanie dziecka — w pierwszym roku pobytu dziecka w pieczy zastępczej; </w:t>
      </w:r>
    </w:p>
    <w:p w:rsidR="00D442BC" w:rsidRDefault="007C4253">
      <w:pPr>
        <w:pStyle w:val="Default"/>
        <w:spacing w:line="276" w:lineRule="auto"/>
        <w:jc w:val="both"/>
      </w:pPr>
      <w:r>
        <w:t xml:space="preserve">2) 30% wydatków na opiekę i wychowanie dziecka — w drugim roku pobytu dziecka </w:t>
      </w:r>
      <w:r>
        <w:br/>
        <w:t xml:space="preserve">w pieczy zastępczej; </w:t>
      </w:r>
    </w:p>
    <w:p w:rsidR="00D442BC" w:rsidRDefault="007C4253">
      <w:pPr>
        <w:pStyle w:val="Default"/>
        <w:spacing w:line="276" w:lineRule="auto"/>
        <w:jc w:val="both"/>
      </w:pPr>
      <w:r>
        <w:t xml:space="preserve">3) 50% wydatków na opiekę i wychowanie dziecka — w trzecim roku i następnych latach pobytu dziecka w pieczy zastępczej.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W oparciu o powyższe zasady finansowania za okres od stycznia do grudnia 2023 roku Miejsko-Gminny Ośrodek Pomocy Społecznej w Raszkowie zobowiązany był do partycypowania w kosztach umieszczenia 17 dzieci w pieczy zastępczej na łączną kwotę 278.979,38 zł. </w:t>
      </w:r>
    </w:p>
    <w:p w:rsidR="00D442BC" w:rsidRDefault="007C4253">
      <w:pPr>
        <w:pStyle w:val="lead"/>
        <w:spacing w:beforeAutospacing="0" w:after="0" w:afterAutospacing="0" w:line="276" w:lineRule="auto"/>
        <w:ind w:firstLine="708"/>
        <w:jc w:val="both"/>
        <w:rPr>
          <w:rFonts w:eastAsia="Calibri"/>
          <w:bCs/>
          <w:lang w:eastAsia="zh-CN"/>
        </w:rPr>
      </w:pPr>
      <w:r>
        <w:rPr>
          <w:rFonts w:eastAsia="Calibri"/>
          <w:bCs/>
          <w:lang w:eastAsia="zh-CN"/>
        </w:rPr>
        <w:t xml:space="preserve">Z analizy powyższej danych widać, że realizacja tego zadania generuje znaczne koszty utrzymania dzieci w rodzinach zastępczych lub placówkach opiekuńczo-wychowawczych.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 xml:space="preserve">Dlatego podejmowane są działania, które pozwalają na pozostawienie dziecka jak najdłużej                         w rodzinie biologicznej, a umieszczanie  dziecka w  pieczy dopiero w ostateczności. Również intensywnie pracuje się z rodziną biologiczną, której odebrano dzieci, aby mogły one wrócić do swojej rodziny, pod warunkiem iż  rodzina chce współpracować i odzyskać dzieci. </w:t>
      </w:r>
      <w:r>
        <w:rPr>
          <w:rFonts w:ascii="Times New Roman" w:hAnsi="Times New Roman" w:cs="Times New Roman"/>
          <w:color w:val="FF0000"/>
          <w:sz w:val="24"/>
          <w:szCs w:val="24"/>
        </w:rPr>
        <w:t xml:space="preserve"> </w:t>
      </w:r>
    </w:p>
    <w:p w:rsidR="00D442BC" w:rsidRDefault="00D442BC">
      <w:pPr>
        <w:jc w:val="both"/>
        <w:rPr>
          <w:rFonts w:ascii="Times New Roman" w:hAnsi="Times New Roman" w:cs="Times New Roman"/>
          <w:color w:val="FF0000"/>
          <w:sz w:val="24"/>
        </w:rPr>
      </w:pPr>
    </w:p>
    <w:p w:rsidR="00D442BC" w:rsidRDefault="007C4253">
      <w:pPr>
        <w:spacing w:after="0"/>
        <w:jc w:val="both"/>
        <w:rPr>
          <w:rFonts w:ascii="Times New Roman" w:eastAsia="Times New Roman" w:hAnsi="Times New Roman" w:cs="Times New Roman"/>
          <w:b/>
          <w:color w:val="000000"/>
          <w:sz w:val="28"/>
          <w:szCs w:val="24"/>
          <w:lang w:eastAsia="pl-PL"/>
        </w:rPr>
      </w:pPr>
      <w:r>
        <w:rPr>
          <w:rFonts w:ascii="Times New Roman" w:eastAsia="Times New Roman" w:hAnsi="Times New Roman" w:cs="Times New Roman"/>
          <w:b/>
          <w:color w:val="000000" w:themeColor="text1"/>
          <w:sz w:val="28"/>
          <w:szCs w:val="24"/>
          <w:lang w:eastAsia="pl-PL"/>
        </w:rPr>
        <w:lastRenderedPageBreak/>
        <w:t>XVIII. Informacja o mieniu komunalnym administrowanym - użytkowanym przez Zakład Gospodarki Komunalnej w Raszkowie na 2023 rok</w:t>
      </w:r>
    </w:p>
    <w:p w:rsidR="00D442BC" w:rsidRDefault="00D442BC">
      <w:pPr>
        <w:spacing w:after="0" w:line="360" w:lineRule="auto"/>
        <w:rPr>
          <w:rFonts w:ascii="Times New Roman" w:eastAsia="Times New Roman" w:hAnsi="Times New Roman" w:cs="Times New Roman"/>
          <w:color w:val="FF0000"/>
          <w:sz w:val="24"/>
          <w:szCs w:val="24"/>
          <w:lang w:eastAsia="pl-PL"/>
        </w:rPr>
      </w:pPr>
    </w:p>
    <w:p w:rsidR="00D442BC" w:rsidRDefault="007C4253">
      <w:pPr>
        <w:ind w:firstLine="708"/>
        <w:jc w:val="both"/>
        <w:rPr>
          <w:rFonts w:ascii="Times New Roman" w:hAnsi="Times New Roman" w:cs="Times New Roman"/>
          <w:sz w:val="24"/>
          <w:szCs w:val="24"/>
        </w:rPr>
      </w:pPr>
      <w:r>
        <w:rPr>
          <w:rFonts w:ascii="Times New Roman" w:hAnsi="Times New Roman" w:cs="Times New Roman"/>
          <w:sz w:val="24"/>
          <w:szCs w:val="24"/>
        </w:rPr>
        <w:t xml:space="preserve">Zakład Gospodarki Komunalnej jest zakładem powołanym uchwałą Rady Gminy                         i Miasta Raszków Nr 179/93 z dnia 19 lutego 1993 roku.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Zakład działa w strukturze organizacyjnej Gminy i Miasta Raszków jako samorządowy zakład budżetowy nie posiadający osobowości prawnej. Zakład zarządza wydzielonym mieniem komunalnym stanowiącym własność Gminy.</w:t>
      </w:r>
    </w:p>
    <w:p w:rsidR="00D442BC" w:rsidRDefault="007C4253">
      <w:pPr>
        <w:pStyle w:val="Tekstpodstawowy2"/>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WODA </w:t>
      </w:r>
    </w:p>
    <w:p w:rsidR="00D442BC" w:rsidRDefault="007C4253">
      <w:pPr>
        <w:tabs>
          <w:tab w:val="left" w:pos="780"/>
        </w:tabs>
        <w:ind w:right="20"/>
        <w:jc w:val="both"/>
        <w:rPr>
          <w:rFonts w:ascii="Times New Roman" w:hAnsi="Times New Roman" w:cs="Times New Roman"/>
          <w:sz w:val="24"/>
          <w:szCs w:val="24"/>
        </w:rPr>
      </w:pPr>
      <w:r>
        <w:rPr>
          <w:rFonts w:ascii="Times New Roman" w:hAnsi="Times New Roman" w:cs="Times New Roman"/>
          <w:sz w:val="24"/>
          <w:szCs w:val="24"/>
        </w:rPr>
        <w:t>W zakresie</w:t>
      </w:r>
      <w:r>
        <w:rPr>
          <w:rFonts w:ascii="Times New Roman" w:eastAsia="Arial" w:hAnsi="Times New Roman" w:cs="Times New Roman"/>
          <w:sz w:val="24"/>
          <w:szCs w:val="24"/>
        </w:rPr>
        <w:t xml:space="preserve"> realizowania zadań związanych z zbiorowym zaopatrzeniem w wodę: ujmowanie, uzdatnianie i zbiorowe dostarczanie wody przeznaczonej do spożycia przez ludzi. Zakład </w:t>
      </w:r>
      <w:r>
        <w:rPr>
          <w:rFonts w:ascii="Times New Roman" w:hAnsi="Times New Roman" w:cs="Times New Roman"/>
          <w:sz w:val="24"/>
          <w:szCs w:val="24"/>
        </w:rPr>
        <w:t xml:space="preserve">posiada dwie hydrofornie zlokalizowane w miejscowościach Raszków oraz Grudzielec             i zarządza siecią wodociągową o długości </w:t>
      </w:r>
      <w:r>
        <w:rPr>
          <w:rFonts w:ascii="Times New Roman" w:hAnsi="Times New Roman" w:cs="Times New Roman"/>
          <w:b/>
          <w:sz w:val="24"/>
          <w:szCs w:val="24"/>
        </w:rPr>
        <w:t>166,88 km</w:t>
      </w:r>
      <w:r>
        <w:rPr>
          <w:rFonts w:ascii="Times New Roman" w:hAnsi="Times New Roman" w:cs="Times New Roman"/>
          <w:sz w:val="24"/>
          <w:szCs w:val="24"/>
        </w:rPr>
        <w:t xml:space="preserve">, w tym na terenie gminy Raszków magistralą o dł. </w:t>
      </w:r>
      <w:r>
        <w:rPr>
          <w:rFonts w:ascii="Times New Roman" w:hAnsi="Times New Roman" w:cs="Times New Roman"/>
          <w:b/>
          <w:sz w:val="24"/>
          <w:szCs w:val="24"/>
        </w:rPr>
        <w:t>17,7 km</w:t>
      </w:r>
      <w:r>
        <w:rPr>
          <w:rFonts w:ascii="Times New Roman" w:hAnsi="Times New Roman" w:cs="Times New Roman"/>
          <w:sz w:val="24"/>
          <w:szCs w:val="24"/>
        </w:rPr>
        <w:t xml:space="preserve"> oraz siecią rozdzielczą o dł. </w:t>
      </w:r>
      <w:r>
        <w:rPr>
          <w:rFonts w:ascii="Times New Roman" w:hAnsi="Times New Roman" w:cs="Times New Roman"/>
          <w:b/>
          <w:sz w:val="24"/>
          <w:szCs w:val="24"/>
        </w:rPr>
        <w:t>142,48 km</w:t>
      </w:r>
      <w:r>
        <w:rPr>
          <w:rFonts w:ascii="Times New Roman" w:hAnsi="Times New Roman" w:cs="Times New Roman"/>
          <w:sz w:val="24"/>
          <w:szCs w:val="24"/>
        </w:rPr>
        <w:t xml:space="preserve"> (według poniższej tabeli) oraz </w:t>
      </w:r>
      <w:r>
        <w:rPr>
          <w:rFonts w:ascii="Times New Roman" w:hAnsi="Times New Roman" w:cs="Times New Roman"/>
          <w:b/>
          <w:sz w:val="24"/>
          <w:szCs w:val="24"/>
        </w:rPr>
        <w:t>6,7 km</w:t>
      </w:r>
      <w:r>
        <w:rPr>
          <w:rFonts w:ascii="Times New Roman" w:hAnsi="Times New Roman" w:cs="Times New Roman"/>
          <w:sz w:val="24"/>
          <w:szCs w:val="24"/>
        </w:rPr>
        <w:t xml:space="preserve"> na terenie gminy Ostrów Wlkp. w miejscowościach Górzenko i Cegły.</w:t>
      </w:r>
    </w:p>
    <w:p w:rsidR="00D442BC" w:rsidRDefault="007C4253">
      <w:pPr>
        <w:tabs>
          <w:tab w:val="left" w:pos="780"/>
        </w:tabs>
        <w:ind w:right="20"/>
        <w:jc w:val="both"/>
        <w:rPr>
          <w:rFonts w:ascii="Times New Roman" w:hAnsi="Times New Roman" w:cs="Times New Roman"/>
          <w:sz w:val="24"/>
          <w:szCs w:val="24"/>
        </w:rPr>
      </w:pPr>
      <w:r>
        <w:rPr>
          <w:rFonts w:ascii="Times New Roman" w:hAnsi="Times New Roman" w:cs="Times New Roman"/>
          <w:sz w:val="24"/>
          <w:szCs w:val="24"/>
        </w:rPr>
        <w:t>Stacja uzdatniania wody w Raszkowie zasilana jest z czterech ujęć wód podziemnych tj. studni głębinowych, a  stacja uzdatniania wody w Grudzielcu zasilana z jednego ujęcia. Woda wydobywana ze studni głębinowych jest pompowana rurociągami do stacji uzdatniania wody i poddawana jest dalszym procesom technologicznym.</w:t>
      </w:r>
    </w:p>
    <w:p w:rsidR="00D442BC" w:rsidRDefault="007C4253">
      <w:pPr>
        <w:pStyle w:val="Tekstpodstawowy2"/>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Długość sieci rozdzielczej obsługiwanej przez Zakład Gospodarki Komunalnej na terenie gminy Raszków w poszczególnych miejscowościach: </w:t>
      </w:r>
    </w:p>
    <w:p w:rsidR="00D442BC" w:rsidRDefault="00D442BC">
      <w:pPr>
        <w:pStyle w:val="Tekstpodstawowy2"/>
        <w:spacing w:line="276" w:lineRule="auto"/>
        <w:jc w:val="both"/>
        <w:rPr>
          <w:rFonts w:ascii="Times New Roman" w:hAnsi="Times New Roman" w:cs="Times New Roman"/>
          <w:sz w:val="24"/>
          <w:szCs w:val="24"/>
        </w:rPr>
      </w:pPr>
    </w:p>
    <w:tbl>
      <w:tblPr>
        <w:tblW w:w="4253" w:type="dxa"/>
        <w:tblInd w:w="2093" w:type="dxa"/>
        <w:tblLayout w:type="fixed"/>
        <w:tblLook w:val="04A0" w:firstRow="1" w:lastRow="0" w:firstColumn="1" w:lastColumn="0" w:noHBand="0" w:noVBand="1"/>
      </w:tblPr>
      <w:tblGrid>
        <w:gridCol w:w="708"/>
        <w:gridCol w:w="2551"/>
        <w:gridCol w:w="994"/>
      </w:tblGrid>
      <w:tr w:rsidR="00D442BC">
        <w:trPr>
          <w:trHeight w:val="481"/>
        </w:trPr>
        <w:tc>
          <w:tcPr>
            <w:tcW w:w="708"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Lp.</w:t>
            </w:r>
          </w:p>
        </w:tc>
        <w:tc>
          <w:tcPr>
            <w:tcW w:w="2551"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Miejscowość</w:t>
            </w:r>
          </w:p>
        </w:tc>
        <w:tc>
          <w:tcPr>
            <w:tcW w:w="994"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Km</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Raszków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18,45</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Bieganin</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Drogosław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Grudzielec</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5,8</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Grudzielec Nowy</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Głogowa</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Janków Zaleśny</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Józefów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Koryta - Bugaj</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9,0</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Korytnica</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6,6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Ligota</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14,6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Moszczanka</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Niemojewiec</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Przybysławice</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6,6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Pogrzybów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3,84</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Radłów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9,96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Rąbczyn - Jelitów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12,13</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Skrzebowa</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Szczurawice - Szczury</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r>
      <w:tr w:rsidR="00D442BC">
        <w:trPr>
          <w:trHeight w:val="409"/>
        </w:trPr>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Walentynów</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r>
      <w:tr w:rsidR="00D442BC">
        <w:tc>
          <w:tcPr>
            <w:tcW w:w="708"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w:t>
            </w:r>
          </w:p>
        </w:tc>
        <w:tc>
          <w:tcPr>
            <w:tcW w:w="2551"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b/>
                <w:sz w:val="24"/>
                <w:szCs w:val="24"/>
              </w:rPr>
            </w:pPr>
            <w:r>
              <w:rPr>
                <w:rFonts w:ascii="Times New Roman" w:hAnsi="Times New Roman" w:cs="Times New Roman"/>
                <w:b/>
                <w:sz w:val="24"/>
                <w:szCs w:val="24"/>
              </w:rPr>
              <w:t>Razem</w:t>
            </w:r>
          </w:p>
        </w:tc>
        <w:tc>
          <w:tcPr>
            <w:tcW w:w="994" w:type="dxa"/>
            <w:tcBorders>
              <w:top w:val="single" w:sz="4" w:space="0" w:color="000000"/>
              <w:left w:val="single" w:sz="4" w:space="0" w:color="000000"/>
              <w:bottom w:val="single" w:sz="4" w:space="0" w:color="000000"/>
              <w:right w:val="single" w:sz="4" w:space="0" w:color="000000"/>
            </w:tcBorders>
          </w:tcPr>
          <w:p w:rsidR="00D442BC" w:rsidRDefault="007C4253">
            <w:pPr>
              <w:pStyle w:val="Tekstpodstawowy2"/>
              <w:widowControl w:val="0"/>
              <w:spacing w:line="276" w:lineRule="auto"/>
              <w:jc w:val="both"/>
              <w:rPr>
                <w:rFonts w:ascii="Times New Roman" w:hAnsi="Times New Roman" w:cs="Times New Roman"/>
                <w:b/>
                <w:sz w:val="24"/>
                <w:szCs w:val="24"/>
              </w:rPr>
            </w:pPr>
            <w:r>
              <w:rPr>
                <w:rFonts w:ascii="Times New Roman" w:hAnsi="Times New Roman" w:cs="Times New Roman"/>
                <w:b/>
                <w:sz w:val="24"/>
                <w:szCs w:val="24"/>
              </w:rPr>
              <w:t>142,48</w:t>
            </w:r>
          </w:p>
        </w:tc>
      </w:tr>
    </w:tbl>
    <w:p w:rsidR="00D442BC" w:rsidRDefault="00D442BC">
      <w:pPr>
        <w:pStyle w:val="Tekstpodstawowy2"/>
        <w:spacing w:line="276" w:lineRule="auto"/>
        <w:jc w:val="both"/>
        <w:rPr>
          <w:rFonts w:ascii="Times New Roman" w:hAnsi="Times New Roman" w:cs="Times New Roman"/>
          <w:b/>
          <w:sz w:val="24"/>
          <w:szCs w:val="24"/>
        </w:rPr>
      </w:pPr>
    </w:p>
    <w:p w:rsidR="00D442BC" w:rsidRDefault="007C4253">
      <w:pPr>
        <w:ind w:firstLine="708"/>
        <w:jc w:val="both"/>
        <w:rPr>
          <w:rFonts w:ascii="Times New Roman" w:hAnsi="Times New Roman" w:cs="Times New Roman"/>
          <w:sz w:val="24"/>
          <w:szCs w:val="24"/>
        </w:rPr>
      </w:pPr>
      <w:r>
        <w:rPr>
          <w:rFonts w:ascii="Times New Roman" w:hAnsi="Times New Roman" w:cs="Times New Roman"/>
          <w:sz w:val="24"/>
          <w:szCs w:val="24"/>
        </w:rPr>
        <w:t>W roku 2023 sieć wodociągowa zwiększyła się o 0,135 km poprzez budowę nowego odcinka sieci wodociągowej w miejscowości Jelitów.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W miejscowościach: Radłów, Rąbczyn, Sulisław, Koryta oraz SUW Raszków i SUW Grudzielec istnieją zainstalowane punkty pomiaru ciśnienia sieci wodociągowej w celu bieżącego monitorowania ciśnienia wody.</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Sprzedaż wody w danym roku wynosiła 580 071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natomiast uzyskane przychody z tego tytułu zostały osiągnięte na kwotę 1 940 088,00 zł.</w:t>
      </w:r>
    </w:p>
    <w:p w:rsidR="00D442BC" w:rsidRDefault="007C4253">
      <w:pPr>
        <w:rPr>
          <w:rFonts w:ascii="Times New Roman" w:hAnsi="Times New Roman" w:cs="Times New Roman"/>
          <w:sz w:val="24"/>
          <w:szCs w:val="24"/>
        </w:rPr>
      </w:pPr>
      <w:r>
        <w:rPr>
          <w:rFonts w:ascii="Times New Roman" w:hAnsi="Times New Roman" w:cs="Times New Roman"/>
          <w:b/>
          <w:sz w:val="24"/>
          <w:szCs w:val="24"/>
          <w:u w:val="single"/>
        </w:rPr>
        <w:t xml:space="preserve">KANALIZACJA SANITARNA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Zakład jest administratorem sieci kanalizacji sanitarnej, która została wybudowana w ramach zadań inwestycyjnych gminy i zakładu.</w:t>
      </w:r>
    </w:p>
    <w:p w:rsidR="00D442BC" w:rsidRDefault="007C4253">
      <w:pPr>
        <w:jc w:val="center"/>
        <w:rPr>
          <w:rFonts w:ascii="Times New Roman" w:hAnsi="Times New Roman" w:cs="Times New Roman"/>
          <w:i/>
          <w:sz w:val="24"/>
          <w:szCs w:val="24"/>
        </w:rPr>
      </w:pPr>
      <w:r>
        <w:rPr>
          <w:rFonts w:ascii="Times New Roman" w:hAnsi="Times New Roman" w:cs="Times New Roman"/>
          <w:i/>
          <w:sz w:val="24"/>
          <w:szCs w:val="24"/>
        </w:rPr>
        <w:t>Sieć kanalizacji sanitarnej usytuowana jest w następujących miejscowościach:</w:t>
      </w:r>
    </w:p>
    <w:tbl>
      <w:tblPr>
        <w:tblW w:w="4786" w:type="dxa"/>
        <w:tblInd w:w="2230" w:type="dxa"/>
        <w:tblLayout w:type="fixed"/>
        <w:tblCellMar>
          <w:left w:w="70" w:type="dxa"/>
          <w:right w:w="70" w:type="dxa"/>
        </w:tblCellMar>
        <w:tblLook w:val="04A0" w:firstRow="1" w:lastRow="0" w:firstColumn="1" w:lastColumn="0" w:noHBand="0" w:noVBand="1"/>
      </w:tblPr>
      <w:tblGrid>
        <w:gridCol w:w="534"/>
        <w:gridCol w:w="3118"/>
        <w:gridCol w:w="1134"/>
      </w:tblGrid>
      <w:tr w:rsidR="00D442BC">
        <w:trPr>
          <w:trHeight w:val="382"/>
        </w:trPr>
        <w:tc>
          <w:tcPr>
            <w:tcW w:w="534"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sz w:val="24"/>
                <w:szCs w:val="24"/>
              </w:rPr>
            </w:pPr>
            <w:r>
              <w:rPr>
                <w:rFonts w:ascii="Times New Roman" w:hAnsi="Times New Roman" w:cs="Times New Roman"/>
                <w:b/>
                <w:sz w:val="24"/>
                <w:szCs w:val="24"/>
              </w:rPr>
              <w:t>Lp.</w:t>
            </w:r>
          </w:p>
        </w:tc>
        <w:tc>
          <w:tcPr>
            <w:tcW w:w="3118"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Miejscowość</w:t>
            </w:r>
          </w:p>
        </w:tc>
        <w:tc>
          <w:tcPr>
            <w:tcW w:w="1134" w:type="dxa"/>
            <w:tcBorders>
              <w:top w:val="single" w:sz="4" w:space="0" w:color="000000"/>
              <w:left w:val="single" w:sz="4" w:space="0" w:color="000000"/>
              <w:bottom w:val="single" w:sz="4" w:space="0" w:color="000000"/>
              <w:right w:val="single" w:sz="4" w:space="0" w:color="000000"/>
            </w:tcBorders>
            <w:vAlign w:val="center"/>
          </w:tcPr>
          <w:p w:rsidR="00D442BC" w:rsidRDefault="007C4253">
            <w:pPr>
              <w:pStyle w:val="Tekstpodstawowy2"/>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Km</w:t>
            </w:r>
          </w:p>
        </w:tc>
      </w:tr>
      <w:tr w:rsidR="00D442BC">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Raszków-Drogosław</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11,26</w:t>
            </w:r>
          </w:p>
        </w:tc>
      </w:tr>
      <w:tr w:rsidR="00D442BC">
        <w:trPr>
          <w:trHeight w:val="375"/>
        </w:trPr>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Przybysławice - Pogrzybów</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10,2</w:t>
            </w:r>
          </w:p>
        </w:tc>
      </w:tr>
      <w:tr w:rsidR="00D442BC">
        <w:trPr>
          <w:trHeight w:val="330"/>
        </w:trPr>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Jelitów</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2,16</w:t>
            </w:r>
          </w:p>
        </w:tc>
      </w:tr>
      <w:tr w:rsidR="00D442BC">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Radłów</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19,6</w:t>
            </w:r>
          </w:p>
        </w:tc>
      </w:tr>
      <w:tr w:rsidR="00D442BC">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Jaskółki</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4,2</w:t>
            </w:r>
          </w:p>
        </w:tc>
      </w:tr>
      <w:tr w:rsidR="00D442BC">
        <w:tc>
          <w:tcPr>
            <w:tcW w:w="5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Rąbczyn</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1,78</w:t>
            </w:r>
          </w:p>
        </w:tc>
      </w:tr>
      <w:tr w:rsidR="00D442BC">
        <w:tc>
          <w:tcPr>
            <w:tcW w:w="534" w:type="dxa"/>
            <w:tcBorders>
              <w:top w:val="single" w:sz="4" w:space="0" w:color="000000"/>
              <w:left w:val="single" w:sz="4" w:space="0" w:color="000000"/>
              <w:bottom w:val="single" w:sz="4" w:space="0" w:color="000000"/>
              <w:right w:val="single" w:sz="4" w:space="0" w:color="000000"/>
            </w:tcBorders>
          </w:tcPr>
          <w:p w:rsidR="00D442BC" w:rsidRDefault="00D442BC">
            <w:pPr>
              <w:widowControl w:val="0"/>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442BC" w:rsidRDefault="007C4253">
            <w:pPr>
              <w:widowControl w:val="0"/>
              <w:ind w:left="350"/>
              <w:jc w:val="both"/>
              <w:rPr>
                <w:rFonts w:ascii="Times New Roman" w:hAnsi="Times New Roman" w:cs="Times New Roman"/>
                <w:b/>
                <w:sz w:val="24"/>
                <w:szCs w:val="24"/>
              </w:rPr>
            </w:pPr>
            <w:r>
              <w:rPr>
                <w:rFonts w:ascii="Times New Roman" w:hAnsi="Times New Roman" w:cs="Times New Roman"/>
                <w:b/>
                <w:sz w:val="24"/>
                <w:szCs w:val="24"/>
              </w:rPr>
              <w:t>Razem</w:t>
            </w:r>
          </w:p>
        </w:tc>
        <w:tc>
          <w:tcPr>
            <w:tcW w:w="1134" w:type="dxa"/>
            <w:tcBorders>
              <w:top w:val="single" w:sz="4" w:space="0" w:color="000000"/>
              <w:left w:val="single" w:sz="4" w:space="0" w:color="000000"/>
              <w:bottom w:val="single" w:sz="4" w:space="0" w:color="000000"/>
              <w:right w:val="single" w:sz="4" w:space="0" w:color="000000"/>
            </w:tcBorders>
          </w:tcPr>
          <w:p w:rsidR="00D442BC" w:rsidRDefault="007C4253">
            <w:pPr>
              <w:widowControl w:val="0"/>
              <w:jc w:val="both"/>
              <w:rPr>
                <w:rFonts w:ascii="Times New Roman" w:hAnsi="Times New Roman" w:cs="Times New Roman"/>
                <w:b/>
                <w:sz w:val="24"/>
                <w:szCs w:val="24"/>
              </w:rPr>
            </w:pPr>
            <w:r>
              <w:rPr>
                <w:rFonts w:ascii="Times New Roman" w:hAnsi="Times New Roman" w:cs="Times New Roman"/>
                <w:b/>
                <w:sz w:val="24"/>
                <w:szCs w:val="24"/>
              </w:rPr>
              <w:t>49,20</w:t>
            </w:r>
          </w:p>
        </w:tc>
      </w:tr>
    </w:tbl>
    <w:p w:rsidR="00D442BC" w:rsidRDefault="00D442BC">
      <w:pPr>
        <w:jc w:val="both"/>
        <w:rPr>
          <w:rFonts w:ascii="Times New Roman" w:hAnsi="Times New Roman" w:cs="Times New Roman"/>
          <w:sz w:val="24"/>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W roku 2023 sieć kanalizacji sanitarnej zwiększyła się o 0,06 km poprzez budowę nowego odcinka sieci w miejscowości Jelitów.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Ogółem wybudowane przykanaliki kanalizacji sanitarnej i podłączenia do nich przedstawia poniższa tabela:</w:t>
      </w:r>
    </w:p>
    <w:tbl>
      <w:tblPr>
        <w:tblW w:w="9072" w:type="dxa"/>
        <w:tblInd w:w="70" w:type="dxa"/>
        <w:tblLayout w:type="fixed"/>
        <w:tblCellMar>
          <w:left w:w="70" w:type="dxa"/>
          <w:right w:w="70" w:type="dxa"/>
        </w:tblCellMar>
        <w:tblLook w:val="04A0" w:firstRow="1" w:lastRow="0" w:firstColumn="1" w:lastColumn="0" w:noHBand="0" w:noVBand="1"/>
      </w:tblPr>
      <w:tblGrid>
        <w:gridCol w:w="427"/>
        <w:gridCol w:w="1558"/>
        <w:gridCol w:w="1277"/>
        <w:gridCol w:w="1417"/>
        <w:gridCol w:w="1418"/>
        <w:gridCol w:w="1417"/>
        <w:gridCol w:w="1558"/>
      </w:tblGrid>
      <w:tr w:rsidR="00D442BC">
        <w:trPr>
          <w:trHeight w:val="95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Lp.</w:t>
            </w:r>
          </w:p>
        </w:tc>
        <w:tc>
          <w:tcPr>
            <w:tcW w:w="1558"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Miejscowość</w:t>
            </w:r>
          </w:p>
        </w:tc>
        <w:tc>
          <w:tcPr>
            <w:tcW w:w="1277"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ogółem wybudowane przykanaliki</w:t>
            </w:r>
          </w:p>
        </w:tc>
        <w:tc>
          <w:tcPr>
            <w:tcW w:w="1417"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Przykanaliki wybudowane              we własnym zakresie</w:t>
            </w:r>
          </w:p>
        </w:tc>
        <w:tc>
          <w:tcPr>
            <w:tcW w:w="1418"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Razem ogółem wybudowane</w:t>
            </w:r>
          </w:p>
        </w:tc>
        <w:tc>
          <w:tcPr>
            <w:tcW w:w="1417"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ilość podłączonych przykanalików</w:t>
            </w:r>
          </w:p>
        </w:tc>
        <w:tc>
          <w:tcPr>
            <w:tcW w:w="1558" w:type="dxa"/>
            <w:tcBorders>
              <w:top w:val="single" w:sz="4" w:space="0" w:color="000000"/>
              <w:bottom w:val="single" w:sz="4" w:space="0" w:color="000000"/>
              <w:right w:val="single" w:sz="4" w:space="0" w:color="000000"/>
            </w:tcBorders>
            <w:shd w:val="clear" w:color="auto" w:fill="FFFFFF"/>
            <w:vAlign w:val="center"/>
          </w:tcPr>
          <w:p w:rsidR="00D442BC" w:rsidRDefault="007C42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podłączeń  do wybudowanych</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Raszków</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364</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37</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401</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376</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93,77</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Rąbczyn</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46</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47</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42,55</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Radłów</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354</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51</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405</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367</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90,62</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Przybysławice</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131</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148</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145</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97,97</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Jaskółki</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122</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114</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93,44</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Pogrzybów</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61</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49</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73,13</w:t>
            </w:r>
          </w:p>
        </w:tc>
      </w:tr>
      <w:tr w:rsidR="00D442BC">
        <w:trPr>
          <w:trHeight w:val="405"/>
        </w:trPr>
        <w:tc>
          <w:tcPr>
            <w:tcW w:w="426" w:type="dxa"/>
            <w:tcBorders>
              <w:left w:val="single" w:sz="4" w:space="0" w:color="000000"/>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7</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Jelitów</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82,61</w:t>
            </w:r>
          </w:p>
        </w:tc>
      </w:tr>
      <w:tr w:rsidR="00D442BC">
        <w:trPr>
          <w:trHeight w:val="375"/>
        </w:trPr>
        <w:tc>
          <w:tcPr>
            <w:tcW w:w="426" w:type="dxa"/>
            <w:tcBorders>
              <w:left w:val="single" w:sz="4" w:space="0" w:color="000000"/>
              <w:bottom w:val="single" w:sz="4" w:space="0" w:color="000000"/>
              <w:right w:val="single" w:sz="4" w:space="0" w:color="000000"/>
            </w:tcBorders>
            <w:shd w:val="clear" w:color="auto" w:fill="FFFFFF"/>
            <w:vAlign w:val="bottom"/>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X</w:t>
            </w:r>
          </w:p>
        </w:tc>
        <w:tc>
          <w:tcPr>
            <w:tcW w:w="1558" w:type="dxa"/>
            <w:tcBorders>
              <w:bottom w:val="single" w:sz="4" w:space="0" w:color="000000"/>
              <w:right w:val="single" w:sz="4" w:space="0" w:color="000000"/>
            </w:tcBorders>
            <w:shd w:val="clear" w:color="auto" w:fill="FFFFFF"/>
            <w:vAlign w:val="bottom"/>
          </w:tcPr>
          <w:p w:rsidR="00D442BC" w:rsidRDefault="007C4253">
            <w:pPr>
              <w:widowControl w:val="0"/>
              <w:jc w:val="both"/>
              <w:rPr>
                <w:rFonts w:ascii="Times New Roman" w:hAnsi="Times New Roman" w:cs="Times New Roman"/>
                <w:sz w:val="24"/>
                <w:szCs w:val="24"/>
              </w:rPr>
            </w:pPr>
            <w:r>
              <w:rPr>
                <w:rFonts w:ascii="Times New Roman" w:hAnsi="Times New Roman" w:cs="Times New Roman"/>
                <w:sz w:val="24"/>
                <w:szCs w:val="24"/>
              </w:rPr>
              <w:t>RAZEM</w:t>
            </w:r>
          </w:p>
        </w:tc>
        <w:tc>
          <w:tcPr>
            <w:tcW w:w="127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1088</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1213</w:t>
            </w:r>
          </w:p>
        </w:tc>
        <w:tc>
          <w:tcPr>
            <w:tcW w:w="1417"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1090</w:t>
            </w:r>
          </w:p>
        </w:tc>
        <w:tc>
          <w:tcPr>
            <w:tcW w:w="1558" w:type="dxa"/>
            <w:tcBorders>
              <w:bottom w:val="single" w:sz="4" w:space="0" w:color="000000"/>
              <w:right w:val="single" w:sz="4" w:space="0" w:color="000000"/>
            </w:tcBorders>
            <w:shd w:val="clear" w:color="auto" w:fill="FFFFFF"/>
            <w:vAlign w:val="center"/>
          </w:tcPr>
          <w:p w:rsidR="00D442BC" w:rsidRDefault="007C4253">
            <w:pPr>
              <w:widowControl w:val="0"/>
              <w:jc w:val="center"/>
              <w:rPr>
                <w:rFonts w:ascii="Times New Roman" w:hAnsi="Times New Roman" w:cs="Times New Roman"/>
                <w:sz w:val="24"/>
                <w:szCs w:val="24"/>
              </w:rPr>
            </w:pPr>
            <w:r>
              <w:rPr>
                <w:rFonts w:ascii="Times New Roman" w:hAnsi="Times New Roman" w:cs="Times New Roman"/>
                <w:sz w:val="24"/>
                <w:szCs w:val="24"/>
              </w:rPr>
              <w:t>89,86</w:t>
            </w:r>
          </w:p>
        </w:tc>
      </w:tr>
    </w:tbl>
    <w:p w:rsidR="00D442BC" w:rsidRDefault="00D442BC">
      <w:pPr>
        <w:jc w:val="both"/>
        <w:rPr>
          <w:rFonts w:ascii="Times New Roman" w:hAnsi="Times New Roman" w:cs="Times New Roman"/>
          <w:sz w:val="24"/>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 xml:space="preserve">Na istniejącej sieci kanalizacji sanitarnej wybudowane są 24 przepompownie ścieków (w tym 6 przepompowni indywidualnych tzn. wybudowanych tylko dla jednego budynku).  </w:t>
      </w:r>
    </w:p>
    <w:p w:rsidR="00D442BC" w:rsidRDefault="007C4253">
      <w:pPr>
        <w:jc w:val="center"/>
        <w:rPr>
          <w:rFonts w:ascii="Times New Roman" w:hAnsi="Times New Roman" w:cs="Times New Roman"/>
          <w:i/>
          <w:sz w:val="24"/>
          <w:szCs w:val="24"/>
        </w:rPr>
      </w:pPr>
      <w:r>
        <w:rPr>
          <w:rFonts w:ascii="Times New Roman" w:hAnsi="Times New Roman" w:cs="Times New Roman"/>
          <w:i/>
          <w:sz w:val="24"/>
          <w:szCs w:val="24"/>
        </w:rPr>
        <w:t>Przepompownie ścieków na terenie Gminy i Miasta Raszków:</w:t>
      </w:r>
    </w:p>
    <w:tbl>
      <w:tblPr>
        <w:tblW w:w="8752" w:type="dxa"/>
        <w:tblInd w:w="534" w:type="dxa"/>
        <w:tblLayout w:type="fixed"/>
        <w:tblLook w:val="04A0" w:firstRow="1" w:lastRow="0" w:firstColumn="1" w:lastColumn="0" w:noHBand="0" w:noVBand="1"/>
      </w:tblPr>
      <w:tblGrid>
        <w:gridCol w:w="569"/>
        <w:gridCol w:w="2578"/>
        <w:gridCol w:w="1406"/>
        <w:gridCol w:w="4199"/>
      </w:tblGrid>
      <w:tr w:rsidR="00D442BC">
        <w:trPr>
          <w:trHeight w:val="380"/>
        </w:trPr>
        <w:tc>
          <w:tcPr>
            <w:tcW w:w="56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jc w:val="center"/>
              <w:rPr>
                <w:rFonts w:ascii="Times New Roman" w:hAnsi="Times New Roman" w:cs="Times New Roman"/>
                <w:b/>
                <w:sz w:val="24"/>
                <w:szCs w:val="24"/>
              </w:rPr>
            </w:pPr>
            <w:r>
              <w:rPr>
                <w:rFonts w:ascii="Times New Roman" w:hAnsi="Times New Roman" w:cs="Times New Roman"/>
                <w:b/>
                <w:sz w:val="24"/>
                <w:szCs w:val="24"/>
              </w:rPr>
              <w:t>Lp.</w:t>
            </w:r>
          </w:p>
        </w:tc>
        <w:tc>
          <w:tcPr>
            <w:tcW w:w="2578"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jc w:val="center"/>
              <w:rPr>
                <w:rFonts w:ascii="Times New Roman" w:hAnsi="Times New Roman" w:cs="Times New Roman"/>
                <w:b/>
                <w:sz w:val="24"/>
                <w:szCs w:val="24"/>
              </w:rPr>
            </w:pPr>
            <w:r>
              <w:rPr>
                <w:rFonts w:ascii="Times New Roman" w:hAnsi="Times New Roman" w:cs="Times New Roman"/>
                <w:b/>
                <w:sz w:val="24"/>
                <w:szCs w:val="24"/>
              </w:rPr>
              <w:t>Nr przepompowni</w:t>
            </w:r>
          </w:p>
        </w:tc>
        <w:tc>
          <w:tcPr>
            <w:tcW w:w="1406"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jc w:val="center"/>
              <w:rPr>
                <w:rFonts w:ascii="Times New Roman" w:hAnsi="Times New Roman" w:cs="Times New Roman"/>
                <w:b/>
                <w:sz w:val="24"/>
                <w:szCs w:val="24"/>
              </w:rPr>
            </w:pPr>
            <w:r>
              <w:rPr>
                <w:rFonts w:ascii="Times New Roman" w:hAnsi="Times New Roman" w:cs="Times New Roman"/>
                <w:b/>
                <w:sz w:val="24"/>
                <w:szCs w:val="24"/>
              </w:rPr>
              <w:t>Monitoring</w:t>
            </w:r>
          </w:p>
        </w:tc>
        <w:tc>
          <w:tcPr>
            <w:tcW w:w="4199" w:type="dxa"/>
            <w:tcBorders>
              <w:top w:val="single" w:sz="4" w:space="0" w:color="000000"/>
              <w:left w:val="single" w:sz="4" w:space="0" w:color="000000"/>
              <w:bottom w:val="single" w:sz="4" w:space="0" w:color="000000"/>
              <w:right w:val="single" w:sz="4" w:space="0" w:color="000000"/>
            </w:tcBorders>
            <w:vAlign w:val="center"/>
          </w:tcPr>
          <w:p w:rsidR="00D442BC" w:rsidRDefault="007C4253">
            <w:pPr>
              <w:widowControl w:val="0"/>
              <w:jc w:val="center"/>
              <w:rPr>
                <w:rFonts w:ascii="Times New Roman" w:hAnsi="Times New Roman" w:cs="Times New Roman"/>
                <w:b/>
                <w:sz w:val="24"/>
                <w:szCs w:val="24"/>
              </w:rPr>
            </w:pPr>
            <w:r>
              <w:rPr>
                <w:rFonts w:ascii="Times New Roman" w:hAnsi="Times New Roman" w:cs="Times New Roman"/>
                <w:b/>
                <w:sz w:val="24"/>
                <w:szCs w:val="24"/>
              </w:rPr>
              <w:t>Lokalizacja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P-12 (160/080YG-160)</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Raszków ul. Koźmińska</w:t>
            </w:r>
          </w:p>
        </w:tc>
      </w:tr>
      <w:tr w:rsidR="00D442BC">
        <w:trPr>
          <w:trHeight w:val="608"/>
        </w:trPr>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  P- 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Raszków ul. Ostrowska                              (Bank Spółdzielczy)</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3</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P-11</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Pogrzybów</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4</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P-10</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Przybysławice (Stacja Paliw „Ochman”)</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5</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P-9</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Przybysławice (Spółdzielnia „POSTĘP)</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6</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PS-2</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Przybysławice (Zakład mięsny)</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7</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P-20</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Jaskółki</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8</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P-6</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Wiejska - Os. Robotnicze</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9</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P-19</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 sklep spożywczy)</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10</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P-7</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 przy Ostrowie  Wlkp.)</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11</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P-Si</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Wojska Polskiego</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12</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P-8</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Kasztanowa -Os. Robotnicze</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lastRenderedPageBreak/>
              <w:t>13</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P-26</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Lamkowa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14</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P-25</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Lamkowa - Piaskowa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15</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P-22-indywidualna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Wiejska (p. Mądrzak)</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16</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 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Wiejska (p. Łukawski)</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17</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P-24 - 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Kasztanowa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18</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P-21 - 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Radłów ul. Rolna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19</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 indywidualna</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brak</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ZGK Raszków ul. Jarocińska</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20</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P-5</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Rąbczyn Osiedle</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21</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P-18</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Rąbczyn – Jelitów (Tartak LIS)</w:t>
            </w:r>
          </w:p>
        </w:tc>
      </w:tr>
      <w:tr w:rsidR="00D442BC">
        <w:trPr>
          <w:trHeight w:val="742"/>
        </w:trPr>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22</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PS-3</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Pogrzybów – Przybysławice                        (budynek komunalny)</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23</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PS 1</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Rąbczyn</w:t>
            </w:r>
          </w:p>
        </w:tc>
      </w:tr>
      <w:tr w:rsidR="00D442BC">
        <w:tc>
          <w:tcPr>
            <w:tcW w:w="56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24</w:t>
            </w:r>
          </w:p>
        </w:tc>
        <w:tc>
          <w:tcPr>
            <w:tcW w:w="2578"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PS 2</w:t>
            </w:r>
          </w:p>
        </w:tc>
        <w:tc>
          <w:tcPr>
            <w:tcW w:w="1406"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jest</w:t>
            </w:r>
          </w:p>
        </w:tc>
        <w:tc>
          <w:tcPr>
            <w:tcW w:w="4199" w:type="dxa"/>
            <w:tcBorders>
              <w:top w:val="single" w:sz="4" w:space="0" w:color="000000"/>
              <w:left w:val="single" w:sz="4" w:space="0" w:color="000000"/>
              <w:bottom w:val="single" w:sz="4" w:space="0" w:color="000000"/>
              <w:right w:val="single" w:sz="4" w:space="0" w:color="000000"/>
            </w:tcBorders>
          </w:tcPr>
          <w:p w:rsidR="00D442BC" w:rsidRDefault="007C4253">
            <w:pPr>
              <w:widowControl w:val="0"/>
              <w:rPr>
                <w:rFonts w:ascii="Times New Roman" w:hAnsi="Times New Roman" w:cs="Times New Roman"/>
                <w:sz w:val="24"/>
                <w:szCs w:val="24"/>
              </w:rPr>
            </w:pPr>
            <w:r>
              <w:rPr>
                <w:rFonts w:ascii="Times New Roman" w:hAnsi="Times New Roman" w:cs="Times New Roman"/>
                <w:sz w:val="24"/>
                <w:szCs w:val="24"/>
              </w:rPr>
              <w:t>Rąbczyn</w:t>
            </w:r>
          </w:p>
        </w:tc>
      </w:tr>
    </w:tbl>
    <w:p w:rsidR="00D442BC" w:rsidRDefault="00D442BC">
      <w:pPr>
        <w:jc w:val="both"/>
        <w:rPr>
          <w:rFonts w:ascii="Times New Roman" w:hAnsi="Times New Roman" w:cs="Times New Roman"/>
          <w:sz w:val="24"/>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 xml:space="preserve">Na przepompowniach w których został zainstalowany monitoring, </w:t>
      </w:r>
      <w:r>
        <w:rPr>
          <w:rFonts w:ascii="Times New Roman" w:hAnsi="Times New Roman" w:cs="Times New Roman"/>
          <w:color w:val="000000"/>
          <w:sz w:val="24"/>
          <w:szCs w:val="24"/>
        </w:rPr>
        <w:t>dzięki któremu</w:t>
      </w:r>
      <w:r>
        <w:rPr>
          <w:rFonts w:ascii="Times New Roman" w:hAnsi="Times New Roman" w:cs="Times New Roman"/>
          <w:color w:val="FF0000"/>
          <w:sz w:val="24"/>
          <w:szCs w:val="24"/>
        </w:rPr>
        <w:t xml:space="preserve"> </w:t>
      </w:r>
      <w:r>
        <w:rPr>
          <w:rFonts w:ascii="Times New Roman" w:hAnsi="Times New Roman" w:cs="Times New Roman"/>
          <w:sz w:val="24"/>
          <w:szCs w:val="24"/>
        </w:rPr>
        <w:t>istnieje szybka możliwość usunięcia awarii poprzez bieżące kontrolowanie prawidłowości pracy pomp w przepompowniach.</w:t>
      </w:r>
    </w:p>
    <w:p w:rsidR="00D442BC" w:rsidRDefault="007C4253">
      <w:pPr>
        <w:jc w:val="both"/>
        <w:rPr>
          <w:rFonts w:ascii="Times New Roman" w:hAnsi="Times New Roman" w:cs="Times New Roman"/>
          <w:sz w:val="24"/>
          <w:szCs w:val="24"/>
        </w:rPr>
      </w:pPr>
      <w:r>
        <w:rPr>
          <w:rFonts w:ascii="Times New Roman" w:eastAsia="Arial" w:hAnsi="Times New Roman" w:cs="Times New Roman"/>
          <w:sz w:val="24"/>
          <w:szCs w:val="24"/>
        </w:rPr>
        <w:tab/>
        <w:t>W zakresie zbiorowego odprowadzania ścieków zakład odprowadza</w:t>
      </w:r>
      <w:r>
        <w:rPr>
          <w:rFonts w:ascii="Times New Roman" w:hAnsi="Times New Roman" w:cs="Times New Roman"/>
          <w:sz w:val="24"/>
          <w:szCs w:val="24"/>
        </w:rPr>
        <w:t xml:space="preserve"> ścieki za pomocą urządzeń kanalizacyjnych do grupowej oczyszczalni ścieków dla miasta Ostrowa Wielkopolskiego oraz przyległych gmin, w tym gminy Raszków w miejscowości Rąbczyn administrowanej przez PWiK Wodkan S.A. Ostrów Wlkp.</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Na terenie oczyszczalni znajduje się urządzenie pomiarowe (przepływomierz) z którego są dokonywane odczyty za odprowadzane ścieki i na tej podstawie zakład zostaje obciążony przez firmę WODAN.</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Odprowadzone ścieki w danym roku wyniosły 163 282,54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natomiast uzyskane przychody z tego tytułu zostały osiągnięte na kwotę 2 065 743,59 zł.</w:t>
      </w:r>
    </w:p>
    <w:p w:rsidR="00D442BC" w:rsidRDefault="00D442BC">
      <w:pPr>
        <w:jc w:val="both"/>
        <w:rPr>
          <w:rFonts w:ascii="Times New Roman" w:hAnsi="Times New Roman" w:cs="Times New Roman"/>
          <w:sz w:val="24"/>
          <w:szCs w:val="24"/>
        </w:rPr>
      </w:pPr>
    </w:p>
    <w:p w:rsidR="00D442BC" w:rsidRDefault="007C4253">
      <w:pPr>
        <w:rPr>
          <w:rFonts w:ascii="Times New Roman" w:hAnsi="Times New Roman" w:cs="Times New Roman"/>
          <w:b/>
          <w:sz w:val="24"/>
          <w:szCs w:val="24"/>
        </w:rPr>
      </w:pPr>
      <w:r>
        <w:rPr>
          <w:rFonts w:ascii="Times New Roman" w:hAnsi="Times New Roman" w:cs="Times New Roman"/>
          <w:b/>
          <w:sz w:val="24"/>
          <w:szCs w:val="24"/>
        </w:rPr>
        <w:t xml:space="preserve">GOSPODARKA MIESZKANIOWA     </w:t>
      </w:r>
    </w:p>
    <w:p w:rsidR="00D442BC" w:rsidRDefault="007C4253">
      <w:pPr>
        <w:rPr>
          <w:rFonts w:ascii="Times New Roman" w:hAnsi="Times New Roman" w:cs="Times New Roman"/>
          <w:b/>
          <w:sz w:val="24"/>
          <w:szCs w:val="24"/>
        </w:rPr>
      </w:pPr>
      <w:r>
        <w:rPr>
          <w:rFonts w:ascii="Times New Roman" w:hAnsi="Times New Roman" w:cs="Times New Roman"/>
          <w:sz w:val="24"/>
          <w:szCs w:val="24"/>
        </w:rPr>
        <w:tab/>
        <w:t>Właścicielem budynków i mieszkań komunalnych na terenie Gminy i Miasta Raszków jest Gmina i Miasto Raszków.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Z dniem 01.01.1994 roku protokołem przekazano Zakładowi Gospodarki Komunalnej                          w Raszkowie kompetencje wynikające z administrowania mieszkaniami i budynkami komunalnymi.</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Zakład Gospodarki Komunalnej w Raszkowie na dzień </w:t>
      </w:r>
      <w:r>
        <w:rPr>
          <w:rFonts w:ascii="Times New Roman" w:hAnsi="Times New Roman" w:cs="Times New Roman"/>
          <w:b/>
          <w:sz w:val="24"/>
          <w:szCs w:val="24"/>
        </w:rPr>
        <w:t>31.12.2023</w:t>
      </w:r>
      <w:r>
        <w:rPr>
          <w:rFonts w:ascii="Times New Roman" w:hAnsi="Times New Roman" w:cs="Times New Roman"/>
          <w:sz w:val="24"/>
          <w:szCs w:val="24"/>
        </w:rPr>
        <w:t xml:space="preserve"> roku administruje                        </w:t>
      </w:r>
      <w:r>
        <w:rPr>
          <w:rFonts w:ascii="Times New Roman" w:hAnsi="Times New Roman" w:cs="Times New Roman"/>
          <w:b/>
          <w:sz w:val="24"/>
          <w:szCs w:val="24"/>
        </w:rPr>
        <w:t>17 budynkami komunalnymi</w:t>
      </w:r>
      <w:r>
        <w:rPr>
          <w:rFonts w:ascii="Times New Roman" w:hAnsi="Times New Roman" w:cs="Times New Roman"/>
          <w:sz w:val="24"/>
          <w:szCs w:val="24"/>
        </w:rPr>
        <w:t xml:space="preserve"> znajdującymi się na terenie Gminy i Miasta Raszków o łącznej powierzchni </w:t>
      </w:r>
      <w:r>
        <w:rPr>
          <w:rFonts w:ascii="Times New Roman" w:hAnsi="Times New Roman" w:cs="Times New Roman"/>
          <w:b/>
          <w:sz w:val="24"/>
          <w:szCs w:val="24"/>
        </w:rPr>
        <w:t>3 741,18 m</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Na gminne zasoby mieszkaniowe administrowane przez Zakład Gospodarki Komunalnej w Raszkowie składają się:</w:t>
      </w:r>
    </w:p>
    <w:p w:rsidR="00D442BC" w:rsidRDefault="007C425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64 mieszkań komunalnych o łącznej powierzchni  3 029,38 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442BC" w:rsidRDefault="007C425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  6 lokali użytkowych o łącznej powierzchni 711,80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D442BC" w:rsidRDefault="00D442BC">
      <w:pPr>
        <w:spacing w:after="0"/>
        <w:ind w:left="435"/>
        <w:jc w:val="both"/>
        <w:rPr>
          <w:rFonts w:ascii="Times New Roman" w:hAnsi="Times New Roman" w:cs="Times New Roman"/>
          <w:sz w:val="24"/>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Należne przychody z tytułu gospodarki mieszkaniowej na 31.12.2023 roku  stanowiły kwotę 347 949,00 zł.</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Wykaz lokali mieszkalnych i użytkowych według poszczególnych miejscowości na dzień 31.12.2023 r.</w:t>
      </w:r>
    </w:p>
    <w:tbl>
      <w:tblPr>
        <w:tblStyle w:val="Tabela-Siatka"/>
        <w:tblW w:w="10349" w:type="dxa"/>
        <w:tblInd w:w="-318" w:type="dxa"/>
        <w:tblLayout w:type="fixed"/>
        <w:tblLook w:val="04A0" w:firstRow="1" w:lastRow="0" w:firstColumn="1" w:lastColumn="0" w:noHBand="0" w:noVBand="1"/>
      </w:tblPr>
      <w:tblGrid>
        <w:gridCol w:w="569"/>
        <w:gridCol w:w="2552"/>
        <w:gridCol w:w="991"/>
        <w:gridCol w:w="993"/>
        <w:gridCol w:w="991"/>
        <w:gridCol w:w="710"/>
        <w:gridCol w:w="709"/>
        <w:gridCol w:w="991"/>
        <w:gridCol w:w="996"/>
        <w:gridCol w:w="847"/>
      </w:tblGrid>
      <w:tr w:rsidR="00D442BC">
        <w:tc>
          <w:tcPr>
            <w:tcW w:w="3120" w:type="dxa"/>
            <w:gridSpan w:val="2"/>
          </w:tcPr>
          <w:p w:rsidR="00D442BC" w:rsidRDefault="00D442BC">
            <w:pPr>
              <w:widowControl w:val="0"/>
              <w:spacing w:after="0" w:line="240" w:lineRule="auto"/>
              <w:jc w:val="both"/>
              <w:rPr>
                <w:rFonts w:ascii="Times New Roman" w:hAnsi="Times New Roman"/>
              </w:rPr>
            </w:pPr>
          </w:p>
        </w:tc>
        <w:tc>
          <w:tcPr>
            <w:tcW w:w="1984" w:type="dxa"/>
            <w:gridSpan w:val="2"/>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Lokale mieszkalne</w:t>
            </w:r>
          </w:p>
        </w:tc>
        <w:tc>
          <w:tcPr>
            <w:tcW w:w="1701" w:type="dxa"/>
            <w:gridSpan w:val="2"/>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Lokale socjalne</w:t>
            </w:r>
          </w:p>
        </w:tc>
        <w:tc>
          <w:tcPr>
            <w:tcW w:w="1700" w:type="dxa"/>
            <w:gridSpan w:val="2"/>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Lokale użytkowe</w:t>
            </w:r>
          </w:p>
        </w:tc>
        <w:tc>
          <w:tcPr>
            <w:tcW w:w="1843" w:type="dxa"/>
            <w:gridSpan w:val="2"/>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Pustostany</w:t>
            </w:r>
          </w:p>
        </w:tc>
      </w:tr>
      <w:tr w:rsidR="00D442BC">
        <w:tc>
          <w:tcPr>
            <w:tcW w:w="568" w:type="dxa"/>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Lp.</w:t>
            </w:r>
          </w:p>
        </w:tc>
        <w:tc>
          <w:tcPr>
            <w:tcW w:w="2552" w:type="dxa"/>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Miejscowość</w:t>
            </w:r>
          </w:p>
        </w:tc>
        <w:tc>
          <w:tcPr>
            <w:tcW w:w="991"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Ilość mieszkań</w:t>
            </w:r>
          </w:p>
        </w:tc>
        <w:tc>
          <w:tcPr>
            <w:tcW w:w="993"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Metry</w:t>
            </w:r>
          </w:p>
        </w:tc>
        <w:tc>
          <w:tcPr>
            <w:tcW w:w="991"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Ilość mieszkań</w:t>
            </w:r>
          </w:p>
        </w:tc>
        <w:tc>
          <w:tcPr>
            <w:tcW w:w="710"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Metry</w:t>
            </w:r>
          </w:p>
        </w:tc>
        <w:tc>
          <w:tcPr>
            <w:tcW w:w="709"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Ilość lokali</w:t>
            </w:r>
          </w:p>
        </w:tc>
        <w:tc>
          <w:tcPr>
            <w:tcW w:w="991"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Metry</w:t>
            </w:r>
          </w:p>
        </w:tc>
        <w:tc>
          <w:tcPr>
            <w:tcW w:w="996"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Ilość mieszkań</w:t>
            </w:r>
          </w:p>
        </w:tc>
        <w:tc>
          <w:tcPr>
            <w:tcW w:w="847"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Metry</w:t>
            </w:r>
          </w:p>
        </w:tc>
      </w:tr>
      <w:tr w:rsidR="00D442BC">
        <w:tc>
          <w:tcPr>
            <w:tcW w:w="568"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w:t>
            </w:r>
          </w:p>
        </w:tc>
        <w:tc>
          <w:tcPr>
            <w:tcW w:w="2552"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Raszków ul. Rynek 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12</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489,09</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101,76</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2</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Raszków ul. Pleszewska 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151,62</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3</w:t>
            </w:r>
          </w:p>
        </w:tc>
        <w:tc>
          <w:tcPr>
            <w:tcW w:w="2552"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Raszków ul. Koźmińska 20</w:t>
            </w:r>
          </w:p>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Zdrówko</w:t>
            </w:r>
          </w:p>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Vena</w:t>
            </w:r>
          </w:p>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Jag-Ko</w:t>
            </w:r>
          </w:p>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Farmer</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222,49</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382,21</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15,84</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3,96</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104,73</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4</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Raszków ul. Krotoszyńska 2</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5</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312,00</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5</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Raszków ul. Jarocińska 5</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5</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238,02</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6</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Jelitów 20</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95,53</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7</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Walentynów 25</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135,53</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8</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Niemojewiec 18</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64,86</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9</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Przybysławice 100</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186,67</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10</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Przybysławice 101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125,08</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11</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Ligota ul. Ostrowska 14</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5</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167,49</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12</w:t>
            </w:r>
          </w:p>
        </w:tc>
        <w:tc>
          <w:tcPr>
            <w:tcW w:w="2552" w:type="dxa"/>
            <w:vMerge w:val="restart"/>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Ligota ul. Krotoszyńska 10</w:t>
            </w:r>
          </w:p>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Medyk-Dent</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69,93</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vMerge/>
          </w:tcPr>
          <w:p w:rsidR="00D442BC" w:rsidRDefault="00D442BC">
            <w:pPr>
              <w:widowControl w:val="0"/>
              <w:spacing w:after="0" w:line="240" w:lineRule="auto"/>
              <w:jc w:val="both"/>
              <w:rPr>
                <w:rFonts w:ascii="Times New Roman" w:hAnsi="Times New Roman"/>
              </w:rPr>
            </w:pPr>
          </w:p>
        </w:tc>
        <w:tc>
          <w:tcPr>
            <w:tcW w:w="2552" w:type="dxa"/>
            <w:vMerge/>
          </w:tcPr>
          <w:p w:rsidR="00D442BC" w:rsidRDefault="00D442BC">
            <w:pPr>
              <w:widowControl w:val="0"/>
              <w:spacing w:after="0" w:line="240" w:lineRule="auto"/>
              <w:jc w:val="both"/>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103,30</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13</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Rąbczyn 59</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5</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226,00</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14</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Drogosław 13</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5</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146,43</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15</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Moszczanka 69</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286,98</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16</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Pogrzybów 7a</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45,19</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17</w:t>
            </w: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Ligota ul. Kaliska 4</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1</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66,47</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D442BC">
            <w:pPr>
              <w:widowControl w:val="0"/>
              <w:spacing w:after="0" w:line="240" w:lineRule="auto"/>
              <w:jc w:val="both"/>
              <w:rPr>
                <w:rFonts w:ascii="Times New Roman" w:hAnsi="Times New Roman"/>
              </w:rPr>
            </w:pPr>
          </w:p>
        </w:tc>
        <w:tc>
          <w:tcPr>
            <w:tcW w:w="2552" w:type="dxa"/>
          </w:tcPr>
          <w:p w:rsidR="00D442BC" w:rsidRDefault="007C4253">
            <w:pPr>
              <w:widowControl w:val="0"/>
              <w:spacing w:after="0" w:line="240" w:lineRule="auto"/>
              <w:jc w:val="both"/>
              <w:rPr>
                <w:rFonts w:ascii="Times New Roman" w:hAnsi="Times New Roman"/>
                <w:b/>
              </w:rPr>
            </w:pPr>
            <w:r>
              <w:rPr>
                <w:rFonts w:ascii="Times New Roman" w:eastAsia="Calibri" w:hAnsi="Times New Roman" w:cs="Times New Roman"/>
                <w:b/>
                <w:sz w:val="20"/>
                <w:szCs w:val="20"/>
                <w:lang w:eastAsia="pl-PL"/>
              </w:rPr>
              <w:t>Razem</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3029,38</w:t>
            </w: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711,80</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r w:rsidR="00D442BC">
        <w:tc>
          <w:tcPr>
            <w:tcW w:w="568" w:type="dxa"/>
          </w:tcPr>
          <w:p w:rsidR="00D442BC" w:rsidRDefault="00D442BC">
            <w:pPr>
              <w:widowControl w:val="0"/>
              <w:spacing w:after="0" w:line="240" w:lineRule="auto"/>
              <w:jc w:val="both"/>
              <w:rPr>
                <w:rFonts w:ascii="Times New Roman" w:hAnsi="Times New Roman"/>
              </w:rPr>
            </w:pPr>
          </w:p>
        </w:tc>
        <w:tc>
          <w:tcPr>
            <w:tcW w:w="2552" w:type="dxa"/>
          </w:tcPr>
          <w:p w:rsidR="00D442BC" w:rsidRDefault="007C4253">
            <w:pPr>
              <w:widowControl w:val="0"/>
              <w:spacing w:after="0" w:line="240" w:lineRule="auto"/>
              <w:jc w:val="both"/>
              <w:rPr>
                <w:rFonts w:ascii="Times New Roman" w:hAnsi="Times New Roman"/>
              </w:rPr>
            </w:pPr>
            <w:r>
              <w:rPr>
                <w:rFonts w:ascii="Times New Roman" w:eastAsia="Calibri" w:hAnsi="Times New Roman" w:cs="Times New Roman"/>
                <w:sz w:val="20"/>
                <w:szCs w:val="20"/>
                <w:lang w:eastAsia="pl-PL"/>
              </w:rPr>
              <w:t>Ogółem metry mieszkań + pustostany</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64</w:t>
            </w:r>
          </w:p>
        </w:tc>
        <w:tc>
          <w:tcPr>
            <w:tcW w:w="993"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3029,38</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0</w:t>
            </w:r>
          </w:p>
        </w:tc>
        <w:tc>
          <w:tcPr>
            <w:tcW w:w="710"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0</w:t>
            </w:r>
          </w:p>
        </w:tc>
        <w:tc>
          <w:tcPr>
            <w:tcW w:w="709"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996"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0</w:t>
            </w:r>
          </w:p>
        </w:tc>
        <w:tc>
          <w:tcPr>
            <w:tcW w:w="847"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0,00</w:t>
            </w:r>
          </w:p>
        </w:tc>
      </w:tr>
      <w:tr w:rsidR="00D442BC">
        <w:tc>
          <w:tcPr>
            <w:tcW w:w="568" w:type="dxa"/>
          </w:tcPr>
          <w:p w:rsidR="00D442BC" w:rsidRDefault="00D442BC">
            <w:pPr>
              <w:widowControl w:val="0"/>
              <w:spacing w:after="0" w:line="240" w:lineRule="auto"/>
              <w:jc w:val="both"/>
              <w:rPr>
                <w:rFonts w:ascii="Times New Roman" w:hAnsi="Times New Roman"/>
              </w:rPr>
            </w:pPr>
          </w:p>
        </w:tc>
        <w:tc>
          <w:tcPr>
            <w:tcW w:w="2552" w:type="dxa"/>
          </w:tcPr>
          <w:p w:rsidR="00D442BC" w:rsidRDefault="007C4253">
            <w:pPr>
              <w:widowControl w:val="0"/>
              <w:spacing w:after="0" w:line="240" w:lineRule="auto"/>
              <w:rPr>
                <w:rFonts w:ascii="Times New Roman" w:hAnsi="Times New Roman"/>
              </w:rPr>
            </w:pPr>
            <w:r>
              <w:rPr>
                <w:rFonts w:ascii="Times New Roman" w:eastAsia="Calibri" w:hAnsi="Times New Roman" w:cs="Times New Roman"/>
                <w:sz w:val="20"/>
                <w:szCs w:val="20"/>
                <w:lang w:eastAsia="pl-PL"/>
              </w:rPr>
              <w:t>Ogółem metry lokali użytkowych</w:t>
            </w:r>
          </w:p>
        </w:tc>
        <w:tc>
          <w:tcPr>
            <w:tcW w:w="991" w:type="dxa"/>
          </w:tcPr>
          <w:p w:rsidR="00D442BC" w:rsidRDefault="00D442BC">
            <w:pPr>
              <w:widowControl w:val="0"/>
              <w:spacing w:after="0" w:line="240" w:lineRule="auto"/>
              <w:jc w:val="center"/>
              <w:rPr>
                <w:rFonts w:ascii="Times New Roman" w:hAnsi="Times New Roman"/>
              </w:rPr>
            </w:pPr>
          </w:p>
        </w:tc>
        <w:tc>
          <w:tcPr>
            <w:tcW w:w="993" w:type="dxa"/>
          </w:tcPr>
          <w:p w:rsidR="00D442BC" w:rsidRDefault="00D442BC">
            <w:pPr>
              <w:widowControl w:val="0"/>
              <w:spacing w:after="0" w:line="240" w:lineRule="auto"/>
              <w:jc w:val="center"/>
              <w:rPr>
                <w:rFonts w:ascii="Times New Roman" w:hAnsi="Times New Roman"/>
              </w:rPr>
            </w:pPr>
          </w:p>
        </w:tc>
        <w:tc>
          <w:tcPr>
            <w:tcW w:w="991" w:type="dxa"/>
          </w:tcPr>
          <w:p w:rsidR="00D442BC" w:rsidRDefault="00D442BC">
            <w:pPr>
              <w:widowControl w:val="0"/>
              <w:spacing w:after="0" w:line="240" w:lineRule="auto"/>
              <w:jc w:val="center"/>
              <w:rPr>
                <w:rFonts w:ascii="Times New Roman" w:hAnsi="Times New Roman"/>
              </w:rPr>
            </w:pPr>
          </w:p>
        </w:tc>
        <w:tc>
          <w:tcPr>
            <w:tcW w:w="710" w:type="dxa"/>
          </w:tcPr>
          <w:p w:rsidR="00D442BC" w:rsidRDefault="00D442BC">
            <w:pPr>
              <w:widowControl w:val="0"/>
              <w:spacing w:after="0" w:line="240" w:lineRule="auto"/>
              <w:jc w:val="center"/>
              <w:rPr>
                <w:rFonts w:ascii="Times New Roman" w:hAnsi="Times New Roman"/>
              </w:rPr>
            </w:pPr>
          </w:p>
        </w:tc>
        <w:tc>
          <w:tcPr>
            <w:tcW w:w="709"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6</w:t>
            </w:r>
          </w:p>
        </w:tc>
        <w:tc>
          <w:tcPr>
            <w:tcW w:w="991" w:type="dxa"/>
          </w:tcPr>
          <w:p w:rsidR="00D442BC" w:rsidRDefault="007C4253">
            <w:pPr>
              <w:widowControl w:val="0"/>
              <w:spacing w:after="0" w:line="240" w:lineRule="auto"/>
              <w:jc w:val="center"/>
              <w:rPr>
                <w:rFonts w:ascii="Times New Roman" w:hAnsi="Times New Roman"/>
              </w:rPr>
            </w:pPr>
            <w:r>
              <w:rPr>
                <w:rFonts w:ascii="Times New Roman" w:eastAsia="Calibri" w:hAnsi="Times New Roman" w:cs="Times New Roman"/>
                <w:sz w:val="20"/>
                <w:szCs w:val="20"/>
                <w:lang w:eastAsia="pl-PL"/>
              </w:rPr>
              <w:t>711,80</w:t>
            </w:r>
          </w:p>
        </w:tc>
        <w:tc>
          <w:tcPr>
            <w:tcW w:w="996" w:type="dxa"/>
          </w:tcPr>
          <w:p w:rsidR="00D442BC" w:rsidRDefault="00D442BC">
            <w:pPr>
              <w:widowControl w:val="0"/>
              <w:spacing w:after="0" w:line="240" w:lineRule="auto"/>
              <w:jc w:val="center"/>
              <w:rPr>
                <w:rFonts w:ascii="Times New Roman" w:hAnsi="Times New Roman"/>
              </w:rPr>
            </w:pPr>
          </w:p>
        </w:tc>
        <w:tc>
          <w:tcPr>
            <w:tcW w:w="847" w:type="dxa"/>
          </w:tcPr>
          <w:p w:rsidR="00D442BC" w:rsidRDefault="00D442BC">
            <w:pPr>
              <w:widowControl w:val="0"/>
              <w:spacing w:after="0" w:line="240" w:lineRule="auto"/>
              <w:jc w:val="center"/>
              <w:rPr>
                <w:rFonts w:ascii="Times New Roman" w:hAnsi="Times New Roman"/>
              </w:rPr>
            </w:pPr>
          </w:p>
        </w:tc>
      </w:tr>
    </w:tbl>
    <w:p w:rsidR="00D442BC" w:rsidRDefault="00D442BC">
      <w:pPr>
        <w:jc w:val="both"/>
        <w:rPr>
          <w:rFonts w:ascii="Times New Roman" w:hAnsi="Times New Roman" w:cs="Times New Roman"/>
          <w:sz w:val="24"/>
          <w:szCs w:val="24"/>
        </w:rPr>
      </w:pP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W roku 2023 została wyłączona z administrowania część nieruchomości budynku gospodarczego (pustostanu) położonej w miejscowości Ligota według zarządzenia                          nr 0050.1519.2023 Burmistrza Gminy i Miasta Raszków z dnia 01.06.2023 roku.</w:t>
      </w:r>
    </w:p>
    <w:p w:rsidR="00D442BC" w:rsidRDefault="00D442BC">
      <w:pPr>
        <w:jc w:val="both"/>
        <w:rPr>
          <w:rFonts w:ascii="Times New Roman" w:hAnsi="Times New Roman" w:cs="Times New Roman"/>
          <w:sz w:val="4"/>
          <w:szCs w:val="24"/>
        </w:rPr>
      </w:pPr>
    </w:p>
    <w:p w:rsidR="00D442BC" w:rsidRDefault="007C4253">
      <w:pPr>
        <w:jc w:val="both"/>
        <w:rPr>
          <w:rFonts w:ascii="Times New Roman" w:hAnsi="Times New Roman" w:cs="Times New Roman"/>
          <w:b/>
          <w:sz w:val="24"/>
          <w:szCs w:val="24"/>
        </w:rPr>
      </w:pPr>
      <w:r>
        <w:rPr>
          <w:rFonts w:ascii="Times New Roman" w:hAnsi="Times New Roman" w:cs="Times New Roman"/>
          <w:b/>
          <w:sz w:val="24"/>
          <w:szCs w:val="24"/>
        </w:rPr>
        <w:t>Punk Selektywnej Zbiórki Odpadów Komunalnych</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 2017 roku zakład otrzymał w trwały zarząd teren wysypiska wraz ze składnikami: budynek socjalny, wiata garażowa, magazyn kontenerowy, zamknięta kwatera wysypiska, szambo, brodzik dezynfekcyjny, boksy na surowce wtórne, zbiornik murowany na odcieki, basen przeciwpożarowy, piezometry, pochodnia do spalania biogazu, waga samochodowa                          i przepompownia ścieków.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 xml:space="preserve">Na w/w terenie znajduje się punkt selektywnej zbiórki odpadów komunalnych                                 w miejscowości Moszczanka. </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ab/>
        <w:t>Na PSZOK-u przyjmowane są nieodpłatnie odpady komunalne zgodnie z regulaminem PSZOK od mieszkańców z terenu Gminy i Miasta Raszków w ramach uiszczanej opłaty za gospodarowanie odpadami komunalnymi do Urzędu GiM Raszków.</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Zakład prowadzi ewidencje przyjętych odpadów według ilości i rodzaju w formie elektronicznej i papierowej oraz po przekazaniu do zagospodarowania odpadów pochodzących z terenu PSZOK wystawia kartę przekazania odpadu z systemu BDO.</w:t>
      </w:r>
    </w:p>
    <w:p w:rsidR="00D442BC" w:rsidRDefault="007C4253">
      <w:pPr>
        <w:jc w:val="both"/>
        <w:rPr>
          <w:rFonts w:ascii="Times New Roman" w:hAnsi="Times New Roman" w:cs="Times New Roman"/>
          <w:sz w:val="24"/>
          <w:szCs w:val="24"/>
        </w:rPr>
      </w:pPr>
      <w:r>
        <w:rPr>
          <w:rFonts w:ascii="Times New Roman" w:hAnsi="Times New Roman" w:cs="Times New Roman"/>
          <w:sz w:val="24"/>
          <w:szCs w:val="24"/>
        </w:rPr>
        <w:t>W roku 2023 r. koszt usługi transportu i rozładunku odpadów oraz usługi ładowarką wynosił na kwotę 54 597,24 zł.</w:t>
      </w:r>
    </w:p>
    <w:p w:rsidR="00D442BC" w:rsidRDefault="00D442BC">
      <w:pPr>
        <w:jc w:val="both"/>
        <w:rPr>
          <w:rFonts w:ascii="Times New Roman" w:hAnsi="Times New Roman" w:cs="Times New Roman"/>
          <w:sz w:val="24"/>
          <w:szCs w:val="24"/>
        </w:rPr>
      </w:pPr>
    </w:p>
    <w:p w:rsidR="00D442BC" w:rsidRDefault="007C4253">
      <w:pPr>
        <w:spacing w:line="360" w:lineRule="auto"/>
        <w:ind w:right="-470"/>
        <w:jc w:val="both"/>
        <w:outlineLvl w:val="0"/>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themeColor="text1"/>
          <w:sz w:val="28"/>
          <w:szCs w:val="28"/>
          <w:lang w:eastAsia="pl-PL"/>
        </w:rPr>
        <w:t>XIX. Raport Gminnego Zespołu Obsługi Placówek Oświatowych</w:t>
      </w:r>
    </w:p>
    <w:p w:rsidR="00D442BC" w:rsidRDefault="007C4253">
      <w:pPr>
        <w:spacing w:line="480" w:lineRule="auto"/>
        <w:jc w:val="both"/>
        <w:rPr>
          <w:rFonts w:cs="Cambria"/>
          <w:b/>
        </w:rPr>
      </w:pPr>
      <w:r>
        <w:rPr>
          <w:rFonts w:ascii="Times New Roman" w:hAnsi="Times New Roman" w:cs="Cambria"/>
          <w:b/>
          <w:sz w:val="24"/>
          <w:szCs w:val="24"/>
        </w:rPr>
        <w:t>I. Struktura oświaty</w:t>
      </w:r>
    </w:p>
    <w:p w:rsidR="00D442BC" w:rsidRDefault="007C4253">
      <w:pPr>
        <w:spacing w:line="480" w:lineRule="auto"/>
        <w:jc w:val="both"/>
        <w:rPr>
          <w:rFonts w:ascii="Times New Roman" w:hAnsi="Times New Roman"/>
          <w:sz w:val="24"/>
          <w:szCs w:val="24"/>
        </w:rPr>
      </w:pPr>
      <w:r>
        <w:rPr>
          <w:rFonts w:ascii="Times New Roman" w:eastAsia="Cambria" w:hAnsi="Times New Roman" w:cs="Cambria"/>
          <w:b/>
          <w:sz w:val="24"/>
          <w:szCs w:val="24"/>
        </w:rPr>
        <w:t xml:space="preserve"> </w:t>
      </w:r>
      <w:r>
        <w:rPr>
          <w:rFonts w:ascii="Times New Roman" w:hAnsi="Times New Roman" w:cs="Cambria"/>
          <w:sz w:val="24"/>
          <w:szCs w:val="24"/>
        </w:rPr>
        <w:t>Gmina i Miasto Raszków w 2023 roku była organem prowadzącym:</w:t>
      </w:r>
    </w:p>
    <w:p w:rsidR="00D442BC" w:rsidRDefault="007C4253">
      <w:pPr>
        <w:numPr>
          <w:ilvl w:val="0"/>
          <w:numId w:val="22"/>
        </w:numPr>
        <w:tabs>
          <w:tab w:val="left" w:pos="720"/>
        </w:tabs>
        <w:spacing w:line="360" w:lineRule="auto"/>
        <w:ind w:left="720" w:hanging="540"/>
        <w:jc w:val="both"/>
        <w:rPr>
          <w:rFonts w:cs="Cambria"/>
        </w:rPr>
      </w:pPr>
      <w:r>
        <w:rPr>
          <w:rFonts w:ascii="Times New Roman" w:hAnsi="Times New Roman" w:cs="Cambria"/>
          <w:sz w:val="24"/>
          <w:szCs w:val="24"/>
        </w:rPr>
        <w:t>6 szkół podstawowych – kl. I-VIII,</w:t>
      </w:r>
    </w:p>
    <w:p w:rsidR="00D442BC" w:rsidRDefault="007C4253">
      <w:pPr>
        <w:numPr>
          <w:ilvl w:val="0"/>
          <w:numId w:val="22"/>
        </w:numPr>
        <w:tabs>
          <w:tab w:val="left" w:pos="720"/>
        </w:tabs>
        <w:spacing w:line="360" w:lineRule="auto"/>
        <w:ind w:left="720" w:hanging="540"/>
        <w:jc w:val="both"/>
        <w:rPr>
          <w:rFonts w:cs="Cambria"/>
        </w:rPr>
      </w:pPr>
      <w:r>
        <w:rPr>
          <w:rFonts w:ascii="Times New Roman" w:hAnsi="Times New Roman" w:cs="Cambria"/>
          <w:sz w:val="24"/>
          <w:szCs w:val="24"/>
        </w:rPr>
        <w:t>2 szkół filialnych – kl. I-III,</w:t>
      </w:r>
    </w:p>
    <w:p w:rsidR="00D442BC" w:rsidRDefault="007C4253">
      <w:pPr>
        <w:numPr>
          <w:ilvl w:val="0"/>
          <w:numId w:val="22"/>
        </w:numPr>
        <w:tabs>
          <w:tab w:val="left" w:pos="720"/>
        </w:tabs>
        <w:spacing w:line="360" w:lineRule="auto"/>
        <w:ind w:left="720" w:hanging="540"/>
        <w:jc w:val="both"/>
        <w:rPr>
          <w:rFonts w:ascii="Times New Roman" w:hAnsi="Times New Roman" w:cs="Cambria"/>
          <w:sz w:val="24"/>
          <w:szCs w:val="24"/>
        </w:rPr>
      </w:pPr>
      <w:r>
        <w:rPr>
          <w:rFonts w:ascii="Times New Roman" w:hAnsi="Times New Roman" w:cs="Cambria"/>
          <w:sz w:val="24"/>
          <w:szCs w:val="24"/>
        </w:rPr>
        <w:t>2 przedszkoli,</w:t>
      </w:r>
    </w:p>
    <w:p w:rsidR="00D442BC" w:rsidRDefault="007C4253">
      <w:pPr>
        <w:numPr>
          <w:ilvl w:val="0"/>
          <w:numId w:val="22"/>
        </w:numPr>
        <w:tabs>
          <w:tab w:val="left" w:pos="720"/>
        </w:tabs>
        <w:spacing w:line="360" w:lineRule="auto"/>
        <w:ind w:left="720" w:hanging="540"/>
        <w:jc w:val="both"/>
        <w:rPr>
          <w:rFonts w:cs="Cambria"/>
        </w:rPr>
      </w:pPr>
      <w:r>
        <w:rPr>
          <w:rFonts w:ascii="Times New Roman" w:hAnsi="Times New Roman" w:cs="Cambria"/>
          <w:sz w:val="24"/>
          <w:szCs w:val="24"/>
        </w:rPr>
        <w:t>11 oddziałów przedszkolnych w szkołach podstawowych.</w:t>
      </w:r>
    </w:p>
    <w:p w:rsidR="00D442BC" w:rsidRDefault="00D442BC">
      <w:pPr>
        <w:spacing w:line="360" w:lineRule="auto"/>
        <w:ind w:left="180"/>
        <w:jc w:val="both"/>
        <w:rPr>
          <w:rFonts w:ascii="Times New Roman" w:hAnsi="Times New Roman" w:cs="Cambria"/>
          <w:b/>
          <w:sz w:val="24"/>
          <w:szCs w:val="24"/>
        </w:rPr>
      </w:pPr>
    </w:p>
    <w:tbl>
      <w:tblPr>
        <w:tblW w:w="8909" w:type="dxa"/>
        <w:jc w:val="center"/>
        <w:tblLayout w:type="fixed"/>
        <w:tblCellMar>
          <w:left w:w="70" w:type="dxa"/>
          <w:right w:w="70" w:type="dxa"/>
        </w:tblCellMar>
        <w:tblLook w:val="04A0" w:firstRow="1" w:lastRow="0" w:firstColumn="1" w:lastColumn="0" w:noHBand="0" w:noVBand="1"/>
      </w:tblPr>
      <w:tblGrid>
        <w:gridCol w:w="8909"/>
      </w:tblGrid>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Nazwa i adres jednostki</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ind w:right="-212"/>
              <w:rPr>
                <w:rFonts w:cs="Cambria"/>
                <w:b/>
              </w:rPr>
            </w:pPr>
            <w:r>
              <w:rPr>
                <w:rFonts w:ascii="Times New Roman" w:hAnsi="Times New Roman" w:cs="Cambria"/>
                <w:b/>
                <w:sz w:val="24"/>
                <w:szCs w:val="24"/>
              </w:rPr>
              <w:t>Publiczne Przedszkole im. Smerfy w Raszkowie</w:t>
            </w:r>
          </w:p>
          <w:p w:rsidR="00D442BC" w:rsidRDefault="007C4253">
            <w:pPr>
              <w:ind w:right="-212"/>
              <w:rPr>
                <w:rFonts w:ascii="Times New Roman" w:hAnsi="Times New Roman" w:cs="Cambria"/>
                <w:sz w:val="24"/>
                <w:szCs w:val="24"/>
              </w:rPr>
            </w:pPr>
            <w:r>
              <w:rPr>
                <w:rFonts w:ascii="Times New Roman" w:hAnsi="Times New Roman" w:cs="Cambria"/>
                <w:sz w:val="24"/>
                <w:szCs w:val="24"/>
              </w:rPr>
              <w:t>ul. Kościelna 1, 63-440 Raszków</w:t>
            </w:r>
          </w:p>
          <w:p w:rsidR="00D442BC" w:rsidRDefault="007C4253">
            <w:pPr>
              <w:ind w:right="-212"/>
              <w:rPr>
                <w:rFonts w:ascii="Times New Roman" w:hAnsi="Times New Roman" w:cs="Cambria"/>
                <w:i/>
                <w:sz w:val="24"/>
                <w:szCs w:val="24"/>
              </w:rPr>
            </w:pPr>
            <w:r>
              <w:rPr>
                <w:rFonts w:ascii="Times New Roman" w:hAnsi="Times New Roman" w:cs="Cambria"/>
                <w:i/>
                <w:sz w:val="24"/>
                <w:szCs w:val="24"/>
              </w:rPr>
              <w:t>(obejmuje również Filię w Przybysławicach)</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jc w:val="both"/>
              <w:rPr>
                <w:rFonts w:cs="Cambria"/>
                <w:b/>
                <w:spacing w:val="-4"/>
              </w:rPr>
            </w:pPr>
            <w:r>
              <w:rPr>
                <w:rFonts w:ascii="Times New Roman" w:hAnsi="Times New Roman" w:cs="Cambria"/>
                <w:b/>
                <w:spacing w:val="-4"/>
                <w:sz w:val="24"/>
                <w:szCs w:val="24"/>
              </w:rPr>
              <w:t xml:space="preserve">Szkoła Podstawowa im. Arkadego Fiedlera i Armii Krajowej w Raszkowie </w:t>
            </w:r>
          </w:p>
          <w:p w:rsidR="00D442BC" w:rsidRDefault="007C4253">
            <w:pPr>
              <w:jc w:val="both"/>
              <w:rPr>
                <w:rFonts w:ascii="Times New Roman" w:hAnsi="Times New Roman" w:cs="Cambria"/>
                <w:b/>
                <w:spacing w:val="-4"/>
                <w:sz w:val="24"/>
                <w:szCs w:val="24"/>
              </w:rPr>
            </w:pPr>
            <w:r>
              <w:rPr>
                <w:rFonts w:ascii="Times New Roman" w:hAnsi="Times New Roman" w:cs="Cambria"/>
                <w:b/>
                <w:spacing w:val="-4"/>
                <w:sz w:val="24"/>
                <w:szCs w:val="24"/>
              </w:rPr>
              <w:t>z siedzibą w Pogrzybowie</w:t>
            </w:r>
          </w:p>
          <w:p w:rsidR="00D442BC" w:rsidRDefault="007C4253">
            <w:pPr>
              <w:jc w:val="both"/>
              <w:rPr>
                <w:rFonts w:cs="Cambria"/>
              </w:rPr>
            </w:pPr>
            <w:r>
              <w:rPr>
                <w:rFonts w:ascii="Times New Roman" w:hAnsi="Times New Roman" w:cs="Cambria"/>
                <w:sz w:val="24"/>
                <w:szCs w:val="24"/>
              </w:rPr>
              <w:lastRenderedPageBreak/>
              <w:t>Pogrzybów 1A,  63-440 Raszków</w:t>
            </w:r>
          </w:p>
          <w:p w:rsidR="00D442BC" w:rsidRDefault="007C4253">
            <w:pPr>
              <w:jc w:val="both"/>
              <w:rPr>
                <w:rFonts w:cs="Cambria"/>
                <w:i/>
              </w:rPr>
            </w:pPr>
            <w:r>
              <w:rPr>
                <w:rFonts w:ascii="Times New Roman" w:hAnsi="Times New Roman" w:cs="Cambria"/>
                <w:i/>
                <w:sz w:val="24"/>
                <w:szCs w:val="24"/>
              </w:rPr>
              <w:t xml:space="preserve">(obejmuje również Oddział Przedszkolny w Raszkowie; </w:t>
            </w:r>
          </w:p>
          <w:p w:rsidR="00D442BC" w:rsidRDefault="00D442BC">
            <w:pPr>
              <w:jc w:val="both"/>
              <w:rPr>
                <w:rFonts w:ascii="Times New Roman" w:hAnsi="Times New Roman" w:cs="Cambria"/>
                <w:i/>
                <w:sz w:val="24"/>
                <w:szCs w:val="24"/>
              </w:rPr>
            </w:pP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rPr>
                <w:rFonts w:cs="Cambria"/>
                <w:b/>
              </w:rPr>
            </w:pPr>
            <w:r>
              <w:rPr>
                <w:rFonts w:ascii="Times New Roman" w:hAnsi="Times New Roman" w:cs="Cambria"/>
                <w:b/>
                <w:sz w:val="24"/>
                <w:szCs w:val="24"/>
              </w:rPr>
              <w:lastRenderedPageBreak/>
              <w:t xml:space="preserve">Szkoła Podstawowa im. św. Jana Pawła II w Radłowie        </w:t>
            </w:r>
          </w:p>
          <w:p w:rsidR="00D442BC" w:rsidRDefault="007C4253">
            <w:pPr>
              <w:rPr>
                <w:rFonts w:ascii="Times New Roman" w:hAnsi="Times New Roman" w:cs="Cambria"/>
                <w:sz w:val="24"/>
                <w:szCs w:val="24"/>
              </w:rPr>
            </w:pPr>
            <w:r>
              <w:rPr>
                <w:rFonts w:ascii="Times New Roman" w:hAnsi="Times New Roman" w:cs="Cambria"/>
                <w:sz w:val="24"/>
                <w:szCs w:val="24"/>
              </w:rPr>
              <w:t>Radłów, ul. Wiejska 52, 63-440 Raszków</w:t>
            </w:r>
          </w:p>
          <w:p w:rsidR="00D442BC" w:rsidRDefault="007C4253">
            <w:pPr>
              <w:rPr>
                <w:rFonts w:cs="Cambria"/>
                <w:i/>
              </w:rPr>
            </w:pPr>
            <w:r>
              <w:rPr>
                <w:rFonts w:ascii="Times New Roman" w:hAnsi="Times New Roman" w:cs="Cambria"/>
                <w:i/>
                <w:sz w:val="24"/>
                <w:szCs w:val="24"/>
              </w:rPr>
              <w:t>(obejmuje również: Oddział Przedszkolny w Jaskółkach i Oddziały Przedszkolne w Radłowie)</w:t>
            </w:r>
          </w:p>
          <w:p w:rsidR="00D442BC" w:rsidRDefault="007C4253">
            <w:pPr>
              <w:rPr>
                <w:rFonts w:ascii="Times New Roman" w:eastAsia="Cambria" w:hAnsi="Times New Roman" w:cs="Cambria"/>
                <w:i/>
                <w:sz w:val="24"/>
                <w:szCs w:val="24"/>
              </w:rPr>
            </w:pPr>
            <w:r>
              <w:rPr>
                <w:rFonts w:ascii="Times New Roman" w:eastAsia="Cambria" w:hAnsi="Times New Roman" w:cs="Cambria"/>
                <w:i/>
                <w:sz w:val="24"/>
                <w:szCs w:val="24"/>
              </w:rPr>
              <w:t xml:space="preserve">                           </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rPr>
                <w:rFonts w:cs="Cambria"/>
                <w:b/>
              </w:rPr>
            </w:pPr>
            <w:r>
              <w:rPr>
                <w:rFonts w:ascii="Times New Roman" w:hAnsi="Times New Roman" w:cs="Cambria"/>
                <w:b/>
                <w:sz w:val="24"/>
                <w:szCs w:val="24"/>
              </w:rPr>
              <w:t>Szkoła Podstawowa im. Żołnierzy Niezłomnych w Ligocie</w:t>
            </w:r>
          </w:p>
          <w:p w:rsidR="00D442BC" w:rsidRDefault="007C4253">
            <w:pPr>
              <w:rPr>
                <w:rFonts w:ascii="Times New Roman" w:hAnsi="Times New Roman" w:cs="Cambria"/>
                <w:sz w:val="24"/>
                <w:szCs w:val="24"/>
              </w:rPr>
            </w:pPr>
            <w:r>
              <w:rPr>
                <w:rFonts w:ascii="Times New Roman" w:hAnsi="Times New Roman" w:cs="Cambria"/>
                <w:sz w:val="24"/>
                <w:szCs w:val="24"/>
              </w:rPr>
              <w:t>Ligota,  ul. Kaliska 2, 63-440 Raszków</w:t>
            </w:r>
          </w:p>
          <w:p w:rsidR="00D442BC" w:rsidRDefault="007C4253">
            <w:pPr>
              <w:rPr>
                <w:rFonts w:cs="Cambria"/>
                <w:i/>
              </w:rPr>
            </w:pPr>
            <w:r>
              <w:rPr>
                <w:rFonts w:ascii="Times New Roman" w:hAnsi="Times New Roman" w:cs="Cambria"/>
                <w:i/>
                <w:sz w:val="24"/>
                <w:szCs w:val="24"/>
              </w:rPr>
              <w:t>(obejmuje również Oddział Przedszkolny w Szkole Podstawowej w Ligocie)</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rPr>
                <w:rFonts w:cs="Cambria"/>
                <w:b/>
              </w:rPr>
            </w:pPr>
            <w:r>
              <w:rPr>
                <w:rFonts w:ascii="Times New Roman" w:hAnsi="Times New Roman" w:cs="Cambria"/>
                <w:b/>
                <w:sz w:val="24"/>
                <w:szCs w:val="24"/>
              </w:rPr>
              <w:t>Szkoła Podstawowa im. Danuty Siedzikówny ps. „Inka”  w Bieganinie</w:t>
            </w:r>
          </w:p>
          <w:p w:rsidR="00D442BC" w:rsidRDefault="007C4253">
            <w:pPr>
              <w:rPr>
                <w:rFonts w:ascii="Times New Roman" w:hAnsi="Times New Roman" w:cs="Cambria"/>
                <w:sz w:val="24"/>
                <w:szCs w:val="24"/>
              </w:rPr>
            </w:pPr>
            <w:r>
              <w:rPr>
                <w:rFonts w:ascii="Times New Roman" w:hAnsi="Times New Roman" w:cs="Cambria"/>
                <w:sz w:val="24"/>
                <w:szCs w:val="24"/>
              </w:rPr>
              <w:t>Bieganin 26/27, 63-440 Raszków</w:t>
            </w:r>
          </w:p>
          <w:p w:rsidR="00D442BC" w:rsidRDefault="007C4253">
            <w:pPr>
              <w:rPr>
                <w:rFonts w:ascii="Times New Roman" w:hAnsi="Times New Roman" w:cs="Cambria"/>
                <w:i/>
                <w:sz w:val="24"/>
                <w:szCs w:val="24"/>
              </w:rPr>
            </w:pPr>
            <w:r>
              <w:rPr>
                <w:rFonts w:ascii="Times New Roman" w:hAnsi="Times New Roman" w:cs="Cambria"/>
                <w:i/>
                <w:sz w:val="24"/>
                <w:szCs w:val="24"/>
              </w:rPr>
              <w:t xml:space="preserve">(obejmuje również Szkołę Filialną w Grudzielcu, </w:t>
            </w:r>
          </w:p>
          <w:p w:rsidR="00D442BC" w:rsidRDefault="007C4253">
            <w:pPr>
              <w:rPr>
                <w:rFonts w:ascii="Times New Roman" w:hAnsi="Times New Roman"/>
                <w:sz w:val="24"/>
                <w:szCs w:val="24"/>
              </w:rPr>
            </w:pPr>
            <w:r>
              <w:rPr>
                <w:rFonts w:ascii="Times New Roman" w:eastAsia="Cambria" w:hAnsi="Times New Roman" w:cs="Cambria"/>
                <w:i/>
                <w:sz w:val="24"/>
                <w:szCs w:val="24"/>
              </w:rPr>
              <w:t xml:space="preserve">                              </w:t>
            </w:r>
            <w:r>
              <w:rPr>
                <w:rFonts w:ascii="Times New Roman" w:hAnsi="Times New Roman" w:cs="Cambria"/>
                <w:i/>
                <w:sz w:val="24"/>
                <w:szCs w:val="24"/>
              </w:rPr>
              <w:t xml:space="preserve">Oddział Przedszkolny w Szkole Podstawowej w Bieganinie, </w:t>
            </w:r>
          </w:p>
          <w:p w:rsidR="00D442BC" w:rsidRDefault="007C4253">
            <w:pPr>
              <w:rPr>
                <w:rFonts w:ascii="Times New Roman" w:hAnsi="Times New Roman"/>
                <w:sz w:val="24"/>
                <w:szCs w:val="24"/>
              </w:rPr>
            </w:pPr>
            <w:r>
              <w:rPr>
                <w:rFonts w:ascii="Times New Roman" w:eastAsia="Cambria" w:hAnsi="Times New Roman" w:cs="Cambria"/>
                <w:i/>
                <w:sz w:val="24"/>
                <w:szCs w:val="24"/>
              </w:rPr>
              <w:t xml:space="preserve">                              </w:t>
            </w:r>
            <w:r>
              <w:rPr>
                <w:rFonts w:ascii="Times New Roman" w:hAnsi="Times New Roman" w:cs="Cambria"/>
                <w:i/>
                <w:sz w:val="24"/>
                <w:szCs w:val="24"/>
              </w:rPr>
              <w:t>Oddział Przedszkolny w Szkole Filialnej w Grudzielcu)</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rPr>
                <w:rFonts w:cs="Cambria"/>
                <w:b/>
              </w:rPr>
            </w:pPr>
            <w:r>
              <w:rPr>
                <w:rFonts w:ascii="Times New Roman" w:hAnsi="Times New Roman" w:cs="Cambria"/>
                <w:b/>
                <w:sz w:val="24"/>
                <w:szCs w:val="24"/>
              </w:rPr>
              <w:t>Szkoła Podstawowa im. Powstania Wielkopolskiego w Jankowie Zaleśnym</w:t>
            </w:r>
          </w:p>
          <w:p w:rsidR="00D442BC" w:rsidRDefault="007C4253">
            <w:pPr>
              <w:rPr>
                <w:rFonts w:ascii="Times New Roman" w:hAnsi="Times New Roman" w:cs="Cambria"/>
                <w:sz w:val="24"/>
                <w:szCs w:val="24"/>
              </w:rPr>
            </w:pPr>
            <w:r>
              <w:rPr>
                <w:rFonts w:ascii="Times New Roman" w:hAnsi="Times New Roman" w:cs="Cambria"/>
                <w:sz w:val="24"/>
                <w:szCs w:val="24"/>
              </w:rPr>
              <w:t>Janków Zaleśny 77, 63-440 Raszków</w:t>
            </w:r>
          </w:p>
          <w:p w:rsidR="00D442BC" w:rsidRDefault="007C4253">
            <w:pPr>
              <w:rPr>
                <w:rFonts w:cs="Cambria"/>
                <w:i/>
              </w:rPr>
            </w:pPr>
            <w:r>
              <w:rPr>
                <w:rFonts w:ascii="Times New Roman" w:hAnsi="Times New Roman" w:cs="Cambria"/>
                <w:i/>
                <w:sz w:val="24"/>
                <w:szCs w:val="24"/>
              </w:rPr>
              <w:t>(obejmuje również Oddział Przedszkolny w Szkole Podstawowej w Jankowie Zaleśnym)</w:t>
            </w:r>
          </w:p>
        </w:tc>
      </w:tr>
      <w:tr w:rsidR="00D442BC">
        <w:trPr>
          <w:jc w:val="center"/>
        </w:trPr>
        <w:tc>
          <w:tcPr>
            <w:tcW w:w="8909" w:type="dxa"/>
            <w:tcBorders>
              <w:top w:val="single" w:sz="6" w:space="0" w:color="000000"/>
              <w:left w:val="single" w:sz="6" w:space="0" w:color="000000"/>
              <w:bottom w:val="single" w:sz="6" w:space="0" w:color="000000"/>
              <w:right w:val="single" w:sz="6" w:space="0" w:color="000000"/>
            </w:tcBorders>
          </w:tcPr>
          <w:p w:rsidR="00D442BC" w:rsidRDefault="007C4253">
            <w:pPr>
              <w:rPr>
                <w:rFonts w:ascii="Times New Roman" w:hAnsi="Times New Roman" w:cs="Cambria"/>
                <w:b/>
                <w:sz w:val="24"/>
                <w:szCs w:val="24"/>
              </w:rPr>
            </w:pPr>
            <w:r>
              <w:rPr>
                <w:rFonts w:ascii="Times New Roman" w:hAnsi="Times New Roman" w:cs="Cambria"/>
                <w:b/>
                <w:sz w:val="24"/>
                <w:szCs w:val="24"/>
              </w:rPr>
              <w:t>Zespół Szkół im. Orła Białego w Korytach</w:t>
            </w:r>
          </w:p>
          <w:p w:rsidR="00D442BC" w:rsidRDefault="007C4253">
            <w:pPr>
              <w:rPr>
                <w:rFonts w:cs="Cambria"/>
              </w:rPr>
            </w:pPr>
            <w:r>
              <w:rPr>
                <w:rFonts w:ascii="Times New Roman" w:hAnsi="Times New Roman" w:cs="Cambria"/>
                <w:sz w:val="24"/>
                <w:szCs w:val="24"/>
              </w:rPr>
              <w:t xml:space="preserve">Koryta 66B, 63-440 Raszków  </w:t>
            </w:r>
          </w:p>
          <w:p w:rsidR="00D442BC" w:rsidRDefault="007C4253">
            <w:pPr>
              <w:rPr>
                <w:rFonts w:cs="Cambria"/>
                <w:i/>
              </w:rPr>
            </w:pPr>
            <w:r>
              <w:rPr>
                <w:rFonts w:ascii="Times New Roman" w:hAnsi="Times New Roman" w:cs="Cambria"/>
                <w:i/>
                <w:sz w:val="24"/>
                <w:szCs w:val="24"/>
              </w:rPr>
              <w:t xml:space="preserve">(obejmuje Szkołę Podstawową w Korytach </w:t>
            </w:r>
          </w:p>
          <w:p w:rsidR="00D442BC" w:rsidRDefault="007C4253">
            <w:pPr>
              <w:rPr>
                <w:rFonts w:ascii="Times New Roman" w:hAnsi="Times New Roman" w:cs="Cambria"/>
                <w:i/>
                <w:sz w:val="24"/>
                <w:szCs w:val="24"/>
              </w:rPr>
            </w:pPr>
            <w:r>
              <w:rPr>
                <w:rFonts w:ascii="Times New Roman" w:eastAsia="Cambria" w:hAnsi="Times New Roman" w:cs="Cambria"/>
                <w:i/>
                <w:sz w:val="24"/>
                <w:szCs w:val="24"/>
              </w:rPr>
              <w:t xml:space="preserve">                 </w:t>
            </w:r>
            <w:r>
              <w:rPr>
                <w:rFonts w:ascii="Times New Roman" w:hAnsi="Times New Roman" w:cs="Cambria"/>
                <w:i/>
                <w:sz w:val="24"/>
                <w:szCs w:val="24"/>
              </w:rPr>
              <w:t xml:space="preserve">Szkołę Filialną w Korytnicy,      </w:t>
            </w:r>
          </w:p>
          <w:p w:rsidR="00D442BC" w:rsidRDefault="007C4253">
            <w:pPr>
              <w:rPr>
                <w:rFonts w:ascii="Times New Roman" w:hAnsi="Times New Roman"/>
                <w:sz w:val="24"/>
                <w:szCs w:val="24"/>
              </w:rPr>
            </w:pPr>
            <w:r>
              <w:rPr>
                <w:rFonts w:ascii="Times New Roman" w:eastAsia="Cambria" w:hAnsi="Times New Roman" w:cs="Cambria"/>
                <w:i/>
                <w:sz w:val="24"/>
                <w:szCs w:val="24"/>
              </w:rPr>
              <w:t xml:space="preserve">                 </w:t>
            </w:r>
            <w:r>
              <w:rPr>
                <w:rFonts w:ascii="Times New Roman" w:hAnsi="Times New Roman" w:cs="Cambria"/>
                <w:i/>
                <w:sz w:val="24"/>
                <w:szCs w:val="24"/>
              </w:rPr>
              <w:t>Publiczne Przedszkole w Korytnicy,</w:t>
            </w:r>
          </w:p>
          <w:p w:rsidR="00D442BC" w:rsidRDefault="007C4253">
            <w:pPr>
              <w:rPr>
                <w:rFonts w:ascii="Times New Roman" w:hAnsi="Times New Roman"/>
                <w:sz w:val="24"/>
                <w:szCs w:val="24"/>
              </w:rPr>
            </w:pPr>
            <w:r>
              <w:rPr>
                <w:rFonts w:ascii="Times New Roman" w:eastAsia="Cambria" w:hAnsi="Times New Roman" w:cs="Cambria"/>
                <w:i/>
                <w:sz w:val="24"/>
                <w:szCs w:val="24"/>
              </w:rPr>
              <w:t xml:space="preserve">                 </w:t>
            </w:r>
            <w:r>
              <w:rPr>
                <w:rFonts w:ascii="Times New Roman" w:hAnsi="Times New Roman" w:cs="Cambria"/>
                <w:i/>
                <w:sz w:val="24"/>
                <w:szCs w:val="24"/>
              </w:rPr>
              <w:t>Oddział Przedszkolny w Szkole Podstawowej w Korytach)</w:t>
            </w:r>
            <w:r>
              <w:rPr>
                <w:rFonts w:ascii="Times New Roman" w:hAnsi="Times New Roman" w:cs="Cambria"/>
                <w:sz w:val="24"/>
                <w:szCs w:val="24"/>
              </w:rPr>
              <w:t xml:space="preserve">            </w:t>
            </w:r>
          </w:p>
        </w:tc>
      </w:tr>
    </w:tbl>
    <w:p w:rsidR="00D442BC" w:rsidRDefault="00D442BC">
      <w:pPr>
        <w:spacing w:line="360" w:lineRule="auto"/>
        <w:jc w:val="both"/>
        <w:rPr>
          <w:rFonts w:ascii="Times New Roman" w:hAnsi="Times New Roman" w:cs="Cambria"/>
          <w:b/>
          <w:sz w:val="24"/>
          <w:szCs w:val="24"/>
        </w:rPr>
      </w:pPr>
    </w:p>
    <w:p w:rsidR="00D442BC" w:rsidRDefault="007C4253">
      <w:pPr>
        <w:spacing w:line="360" w:lineRule="auto"/>
        <w:jc w:val="both"/>
        <w:rPr>
          <w:rFonts w:ascii="Times New Roman" w:hAnsi="Times New Roman"/>
          <w:sz w:val="24"/>
          <w:szCs w:val="24"/>
        </w:rPr>
      </w:pPr>
      <w:r>
        <w:rPr>
          <w:rFonts w:ascii="Times New Roman" w:hAnsi="Times New Roman" w:cs="Cambria"/>
          <w:b/>
          <w:sz w:val="24"/>
          <w:szCs w:val="24"/>
        </w:rPr>
        <w:t>II</w:t>
      </w:r>
      <w:r>
        <w:rPr>
          <w:rFonts w:ascii="Times New Roman" w:hAnsi="Times New Roman" w:cs="Cambria"/>
          <w:sz w:val="24"/>
          <w:szCs w:val="24"/>
        </w:rPr>
        <w:t xml:space="preserve">. </w:t>
      </w:r>
      <w:r>
        <w:rPr>
          <w:rFonts w:ascii="Times New Roman" w:hAnsi="Times New Roman" w:cs="Cambria"/>
          <w:b/>
          <w:sz w:val="24"/>
          <w:szCs w:val="24"/>
        </w:rPr>
        <w:t>Demografia</w:t>
      </w:r>
    </w:p>
    <w:p w:rsidR="00D442BC" w:rsidRDefault="007C4253">
      <w:pPr>
        <w:spacing w:line="360" w:lineRule="auto"/>
        <w:jc w:val="both"/>
        <w:rPr>
          <w:rFonts w:cs="Cambria"/>
          <w:b/>
        </w:rPr>
      </w:pPr>
      <w:r>
        <w:rPr>
          <w:rFonts w:ascii="Times New Roman" w:hAnsi="Times New Roman" w:cs="Cambria"/>
          <w:b/>
          <w:sz w:val="24"/>
          <w:szCs w:val="24"/>
        </w:rPr>
        <w:t>1. Szkoły podstawowe</w:t>
      </w:r>
    </w:p>
    <w:p w:rsidR="00D442BC" w:rsidRDefault="007C4253">
      <w:pPr>
        <w:jc w:val="both"/>
        <w:rPr>
          <w:rFonts w:cs="Cambria"/>
        </w:rPr>
      </w:pPr>
      <w:r>
        <w:rPr>
          <w:rFonts w:ascii="Times New Roman" w:hAnsi="Times New Roman" w:cs="Cambria"/>
          <w:sz w:val="24"/>
          <w:szCs w:val="24"/>
        </w:rPr>
        <w:t>Liczba uczniów od 1 stycznia 2023 roku do 31 sierpnia 2023 roku</w:t>
      </w:r>
    </w:p>
    <w:p w:rsidR="00D442BC" w:rsidRDefault="007C4253">
      <w:pPr>
        <w:rPr>
          <w:rFonts w:ascii="Times New Roman" w:hAnsi="Times New Roman" w:cs="Cambria"/>
          <w:b/>
          <w:sz w:val="24"/>
          <w:szCs w:val="24"/>
        </w:rPr>
      </w:pPr>
      <w:bookmarkStart w:id="14" w:name="_1743408552"/>
      <w:bookmarkStart w:id="15" w:name="_1743406116"/>
      <w:bookmarkStart w:id="16" w:name="_1743245135"/>
      <w:bookmarkStart w:id="17" w:name="_1742976978"/>
      <w:bookmarkStart w:id="18" w:name="_1742976911"/>
      <w:bookmarkStart w:id="19" w:name="_1742976487"/>
      <w:bookmarkStart w:id="20" w:name="_1742975740"/>
      <w:bookmarkStart w:id="21" w:name="_1742975656"/>
      <w:bookmarkStart w:id="22" w:name="_1742975461"/>
      <w:bookmarkEnd w:id="14"/>
      <w:bookmarkEnd w:id="15"/>
      <w:bookmarkEnd w:id="16"/>
      <w:bookmarkEnd w:id="17"/>
      <w:bookmarkEnd w:id="18"/>
      <w:bookmarkEnd w:id="19"/>
      <w:bookmarkEnd w:id="20"/>
      <w:bookmarkEnd w:id="21"/>
      <w:bookmarkEnd w:id="22"/>
      <w:r>
        <w:rPr>
          <w:rFonts w:ascii="Times New Roman" w:hAnsi="Times New Roman" w:cs="Cambria"/>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6" o:spid="_x0000_s1061" type="#_x0000_t75" style="position:absolute;margin-left:0;margin-top:0;width:50pt;height:50pt;z-index:251653120;visibility:hidden">
            <o:lock v:ext="edit" selection="t"/>
          </v:shape>
        </w:pict>
      </w:r>
      <w:r>
        <w:rPr>
          <w:rFonts w:ascii="Times New Roman" w:hAnsi="Times New Roman" w:cs="Cambria"/>
          <w:b/>
          <w:sz w:val="24"/>
          <w:szCs w:val="24"/>
        </w:rPr>
        <w:object w:dxaOrig="9930" w:dyaOrig="4050">
          <v:shape id="ole_rId6" o:spid="_x0000_i1025" type="#_x0000_t75" style="width:501.8pt;height:196.35pt;visibility:visible" o:ole="">
            <v:imagedata r:id="rId13" o:title=""/>
          </v:shape>
          <o:OLEObject Type="Embed" ProgID="Excel.Sheet.12" ShapeID="ole_rId6" DrawAspect="Content" ObjectID="_1778493222" r:id="rId14"/>
        </w:object>
      </w:r>
    </w:p>
    <w:p w:rsidR="00D442BC" w:rsidRDefault="00D442BC">
      <w:pPr>
        <w:jc w:val="both"/>
        <w:rPr>
          <w:rFonts w:cs="Cambria"/>
          <w:b/>
        </w:rPr>
      </w:pPr>
    </w:p>
    <w:p w:rsidR="00D442BC" w:rsidRDefault="00D442BC">
      <w:pPr>
        <w:jc w:val="both"/>
        <w:rPr>
          <w:rFonts w:cs="Cambria"/>
          <w:b/>
        </w:rPr>
      </w:pPr>
    </w:p>
    <w:p w:rsidR="00D442BC" w:rsidRDefault="00D442BC">
      <w:pPr>
        <w:jc w:val="both"/>
        <w:rPr>
          <w:rFonts w:cs="Cambria"/>
          <w:b/>
        </w:rPr>
      </w:pPr>
    </w:p>
    <w:p w:rsidR="00D442BC" w:rsidRDefault="00D442BC">
      <w:pPr>
        <w:jc w:val="both"/>
        <w:rPr>
          <w:rFonts w:cs="Cambria"/>
          <w:b/>
        </w:rPr>
      </w:pPr>
    </w:p>
    <w:p w:rsidR="00D442BC" w:rsidRDefault="00D442BC">
      <w:pPr>
        <w:jc w:val="both"/>
        <w:rPr>
          <w:rFonts w:cs="Cambria"/>
        </w:rPr>
      </w:pPr>
    </w:p>
    <w:p w:rsidR="00D442BC" w:rsidRDefault="00D442BC">
      <w:pPr>
        <w:jc w:val="both"/>
        <w:rPr>
          <w:rFonts w:cs="Cambria"/>
        </w:rPr>
      </w:pPr>
    </w:p>
    <w:p w:rsidR="00D442BC" w:rsidRDefault="007C4253">
      <w:pPr>
        <w:jc w:val="both"/>
        <w:rPr>
          <w:rFonts w:cs="Cambria"/>
        </w:rPr>
      </w:pPr>
      <w:r>
        <w:rPr>
          <w:rFonts w:ascii="Times New Roman" w:hAnsi="Times New Roman" w:cs="Cambria"/>
          <w:sz w:val="24"/>
          <w:szCs w:val="24"/>
        </w:rPr>
        <w:t>Liczba uczniów od 1 września 2023 roku do 31 grudnia 2023 roku</w:t>
      </w:r>
    </w:p>
    <w:p w:rsidR="00D442BC" w:rsidRDefault="007C4253">
      <w:pPr>
        <w:jc w:val="both"/>
        <w:rPr>
          <w:rFonts w:ascii="Times New Roman" w:hAnsi="Times New Roman" w:cs="Cambria"/>
          <w:b/>
          <w:sz w:val="24"/>
          <w:szCs w:val="24"/>
        </w:rPr>
      </w:pPr>
      <w:bookmarkStart w:id="23" w:name="_1743408870"/>
      <w:bookmarkStart w:id="24" w:name="_1743408855"/>
      <w:bookmarkStart w:id="25" w:name="_1743408703"/>
      <w:bookmarkStart w:id="26" w:name="_1743408649"/>
      <w:bookmarkStart w:id="27" w:name="_1743245203"/>
      <w:bookmarkStart w:id="28" w:name="_1742977519"/>
      <w:bookmarkStart w:id="29" w:name="_1742977509"/>
      <w:bookmarkStart w:id="30" w:name="_1742977001"/>
      <w:bookmarkStart w:id="31" w:name="_1742976627"/>
      <w:bookmarkEnd w:id="23"/>
      <w:bookmarkEnd w:id="24"/>
      <w:bookmarkEnd w:id="25"/>
      <w:bookmarkEnd w:id="26"/>
      <w:bookmarkEnd w:id="27"/>
      <w:bookmarkEnd w:id="28"/>
      <w:bookmarkEnd w:id="29"/>
      <w:bookmarkEnd w:id="30"/>
      <w:bookmarkEnd w:id="31"/>
      <w:r>
        <w:rPr>
          <w:rFonts w:ascii="Times New Roman" w:hAnsi="Times New Roman" w:cs="Cambria"/>
          <w:b/>
          <w:sz w:val="24"/>
          <w:szCs w:val="24"/>
        </w:rPr>
        <w:pict>
          <v:shape id="_x0000_tole_rId8" o:spid="_x0000_s1059" type="#_x0000_t75" style="position:absolute;left:0;text-align:left;margin-left:0;margin-top:0;width:50pt;height:50pt;z-index:251654144;visibility:hidden">
            <o:lock v:ext="edit" selection="t"/>
          </v:shape>
        </w:pict>
      </w:r>
      <w:r>
        <w:rPr>
          <w:rFonts w:ascii="Times New Roman" w:hAnsi="Times New Roman" w:cs="Cambria"/>
          <w:b/>
          <w:sz w:val="24"/>
          <w:szCs w:val="24"/>
        </w:rPr>
        <w:object w:dxaOrig="9930" w:dyaOrig="4050">
          <v:shape id="ole_rId8" o:spid="_x0000_i1026" type="#_x0000_t75" style="width:500.2pt;height:172.9pt;visibility:visible" o:ole="">
            <v:imagedata r:id="rId15" o:title=""/>
          </v:shape>
          <o:OLEObject Type="Embed" ProgID="Excel.Sheet.12" ShapeID="ole_rId8" DrawAspect="Content" ObjectID="_1778493223" r:id="rId16"/>
        </w:object>
      </w:r>
    </w:p>
    <w:p w:rsidR="00D442BC" w:rsidRDefault="00D442BC">
      <w:pPr>
        <w:spacing w:line="360" w:lineRule="auto"/>
        <w:ind w:right="-468"/>
        <w:jc w:val="both"/>
        <w:rPr>
          <w:rFonts w:eastAsia="Cambria" w:cs="Cambria"/>
        </w:rPr>
      </w:pPr>
    </w:p>
    <w:p w:rsidR="00D442BC" w:rsidRDefault="007C4253">
      <w:pPr>
        <w:spacing w:line="360" w:lineRule="auto"/>
        <w:ind w:right="-468"/>
        <w:jc w:val="both"/>
        <w:rPr>
          <w:rFonts w:ascii="Times New Roman" w:hAnsi="Times New Roman"/>
          <w:sz w:val="24"/>
          <w:szCs w:val="24"/>
        </w:rPr>
      </w:pPr>
      <w:r>
        <w:rPr>
          <w:rFonts w:ascii="Times New Roman" w:eastAsia="Cambria" w:hAnsi="Times New Roman" w:cs="Cambria"/>
          <w:sz w:val="24"/>
          <w:szCs w:val="24"/>
        </w:rPr>
        <w:t xml:space="preserve"> </w:t>
      </w:r>
      <w:r>
        <w:rPr>
          <w:rFonts w:ascii="Times New Roman" w:hAnsi="Times New Roman" w:cs="Cambria"/>
          <w:b/>
          <w:spacing w:val="-2"/>
          <w:sz w:val="24"/>
          <w:szCs w:val="24"/>
        </w:rPr>
        <w:t>2. Wychowanie przedszkolne</w:t>
      </w:r>
    </w:p>
    <w:p w:rsidR="00D442BC" w:rsidRDefault="007C4253">
      <w:pPr>
        <w:spacing w:line="360" w:lineRule="auto"/>
        <w:ind w:right="-468"/>
        <w:jc w:val="both"/>
        <w:rPr>
          <w:rFonts w:cs="Cambria"/>
          <w:b/>
        </w:rPr>
      </w:pPr>
      <w:r>
        <w:rPr>
          <w:rFonts w:ascii="Times New Roman" w:hAnsi="Times New Roman" w:cs="Cambria"/>
          <w:b/>
          <w:sz w:val="24"/>
          <w:szCs w:val="24"/>
        </w:rPr>
        <w:t>Przedszkola</w:t>
      </w:r>
    </w:p>
    <w:p w:rsidR="00D442BC" w:rsidRDefault="007C4253">
      <w:pPr>
        <w:spacing w:line="360" w:lineRule="auto"/>
        <w:ind w:right="-468"/>
        <w:jc w:val="both"/>
        <w:rPr>
          <w:rFonts w:cs="Cambria"/>
        </w:rPr>
      </w:pPr>
      <w:r>
        <w:rPr>
          <w:rFonts w:ascii="Times New Roman" w:hAnsi="Times New Roman" w:cs="Cambria"/>
          <w:sz w:val="24"/>
          <w:szCs w:val="24"/>
        </w:rPr>
        <w:t>Liczba dzieci od 1 stycznia 2023 roku do 31 sierpnia 2023 roku</w:t>
      </w:r>
    </w:p>
    <w:p w:rsidR="00D442BC" w:rsidRDefault="007C4253">
      <w:pPr>
        <w:spacing w:line="360" w:lineRule="auto"/>
        <w:ind w:right="-468"/>
        <w:jc w:val="both"/>
        <w:rPr>
          <w:rFonts w:ascii="Times New Roman" w:hAnsi="Times New Roman" w:cs="Cambria"/>
          <w:sz w:val="24"/>
          <w:szCs w:val="24"/>
        </w:rPr>
      </w:pPr>
      <w:bookmarkStart w:id="32" w:name="_1743245263"/>
      <w:bookmarkStart w:id="33" w:name="_1742977627"/>
      <w:bookmarkStart w:id="34" w:name="_1742977480"/>
      <w:bookmarkStart w:id="35" w:name="_1742977064"/>
      <w:bookmarkStart w:id="36" w:name="_1742977049"/>
      <w:bookmarkEnd w:id="32"/>
      <w:bookmarkEnd w:id="33"/>
      <w:bookmarkEnd w:id="34"/>
      <w:bookmarkEnd w:id="35"/>
      <w:bookmarkEnd w:id="36"/>
      <w:r>
        <w:rPr>
          <w:rFonts w:ascii="Times New Roman" w:hAnsi="Times New Roman" w:cs="Cambria"/>
          <w:sz w:val="24"/>
          <w:szCs w:val="24"/>
        </w:rPr>
        <w:lastRenderedPageBreak/>
        <w:pict>
          <v:shape id="_x0000_tole_rId10" o:spid="_x0000_s1057" type="#_x0000_t75" style="position:absolute;left:0;text-align:left;margin-left:0;margin-top:0;width:50pt;height:50pt;z-index:251655168;visibility:hidden">
            <o:lock v:ext="edit" selection="t"/>
          </v:shape>
        </w:pict>
      </w:r>
      <w:r>
        <w:rPr>
          <w:rFonts w:ascii="Times New Roman" w:hAnsi="Times New Roman" w:cs="Cambria"/>
          <w:sz w:val="24"/>
          <w:szCs w:val="24"/>
        </w:rPr>
        <w:object w:dxaOrig="8414" w:dyaOrig="2535">
          <v:shape id="ole_rId10" o:spid="_x0000_i1027" type="#_x0000_t75" style="width:453.25pt;height:123.25pt;visibility:visible" o:ole="">
            <v:imagedata r:id="rId17" o:title=""/>
          </v:shape>
          <o:OLEObject Type="Embed" ProgID="Excel.Sheet.12" ShapeID="ole_rId10" DrawAspect="Content" ObjectID="_1778493224" r:id="rId18"/>
        </w:object>
      </w:r>
    </w:p>
    <w:p w:rsidR="00D442BC" w:rsidRDefault="007C4253">
      <w:pPr>
        <w:spacing w:line="360" w:lineRule="auto"/>
        <w:ind w:right="-468"/>
        <w:jc w:val="both"/>
        <w:rPr>
          <w:rFonts w:cs="Cambria"/>
        </w:rPr>
      </w:pPr>
      <w:r>
        <w:rPr>
          <w:rFonts w:ascii="Times New Roman" w:hAnsi="Times New Roman" w:cs="Cambria"/>
          <w:sz w:val="24"/>
          <w:szCs w:val="24"/>
        </w:rPr>
        <w:t>Liczba dzieci od 1 września 2023 roku do 31 grudnia 2023 roku</w:t>
      </w:r>
    </w:p>
    <w:p w:rsidR="00D442BC" w:rsidRDefault="007C4253">
      <w:pPr>
        <w:spacing w:line="360" w:lineRule="auto"/>
        <w:ind w:right="-468"/>
        <w:jc w:val="both"/>
        <w:rPr>
          <w:rFonts w:ascii="Times New Roman" w:hAnsi="Times New Roman" w:cs="Cambria"/>
          <w:sz w:val="24"/>
          <w:szCs w:val="24"/>
        </w:rPr>
      </w:pPr>
      <w:bookmarkStart w:id="37" w:name="_1743245311"/>
      <w:bookmarkStart w:id="38" w:name="_1742977636"/>
      <w:bookmarkStart w:id="39" w:name="_1742977571"/>
      <w:bookmarkEnd w:id="37"/>
      <w:bookmarkEnd w:id="38"/>
      <w:bookmarkEnd w:id="39"/>
      <w:r>
        <w:rPr>
          <w:rFonts w:ascii="Times New Roman" w:hAnsi="Times New Roman" w:cs="Cambria"/>
          <w:sz w:val="24"/>
          <w:szCs w:val="24"/>
        </w:rPr>
        <w:pict>
          <v:shape id="_x0000_tole_rId12" o:spid="_x0000_s1055" type="#_x0000_t75" style="position:absolute;left:0;text-align:left;margin-left:0;margin-top:0;width:50pt;height:50pt;z-index:251656192;visibility:hidden">
            <o:lock v:ext="edit" selection="t"/>
          </v:shape>
        </w:pict>
      </w:r>
      <w:r>
        <w:rPr>
          <w:rFonts w:ascii="Times New Roman" w:hAnsi="Times New Roman" w:cs="Cambria"/>
          <w:sz w:val="24"/>
          <w:szCs w:val="24"/>
        </w:rPr>
        <w:object w:dxaOrig="8414" w:dyaOrig="2535">
          <v:shape id="ole_rId12" o:spid="_x0000_i1028" type="#_x0000_t75" style="width:453.25pt;height:123.25pt;visibility:visible" o:ole="">
            <v:imagedata r:id="rId19" o:title=""/>
          </v:shape>
          <o:OLEObject Type="Embed" ProgID="Excel.Sheet.12" ShapeID="ole_rId12" DrawAspect="Content" ObjectID="_1778493225" r:id="rId20"/>
        </w:object>
      </w:r>
    </w:p>
    <w:p w:rsidR="00D442BC" w:rsidRDefault="00D442BC">
      <w:pPr>
        <w:rPr>
          <w:rFonts w:eastAsia="Cambria"/>
        </w:rPr>
      </w:pPr>
    </w:p>
    <w:p w:rsidR="00D442BC" w:rsidRDefault="00D442BC">
      <w:pPr>
        <w:rPr>
          <w:rFonts w:cs="Cambria"/>
          <w:b/>
        </w:rPr>
      </w:pPr>
    </w:p>
    <w:p w:rsidR="00D442BC" w:rsidRDefault="00D442BC">
      <w:pPr>
        <w:rPr>
          <w:rFonts w:cs="Cambria"/>
          <w:b/>
        </w:rPr>
      </w:pPr>
    </w:p>
    <w:p w:rsidR="00D442BC" w:rsidRDefault="00D442BC">
      <w:pPr>
        <w:rPr>
          <w:rFonts w:cs="Cambria"/>
          <w:b/>
        </w:rPr>
      </w:pPr>
    </w:p>
    <w:p w:rsidR="00D442BC" w:rsidRDefault="00D442BC">
      <w:pPr>
        <w:rPr>
          <w:rFonts w:cs="Cambria"/>
          <w:b/>
        </w:rPr>
      </w:pPr>
    </w:p>
    <w:p w:rsidR="00D442BC" w:rsidRDefault="00D442BC">
      <w:pPr>
        <w:rPr>
          <w:rFonts w:cs="Cambria"/>
          <w:b/>
        </w:rPr>
      </w:pPr>
    </w:p>
    <w:p w:rsidR="00D442BC" w:rsidRDefault="007C4253">
      <w:pPr>
        <w:rPr>
          <w:rFonts w:cs="Cambria"/>
          <w:b/>
        </w:rPr>
      </w:pPr>
      <w:r>
        <w:rPr>
          <w:rFonts w:ascii="Times New Roman" w:hAnsi="Times New Roman" w:cs="Cambria"/>
          <w:b/>
          <w:sz w:val="24"/>
          <w:szCs w:val="24"/>
        </w:rPr>
        <w:t>Oddziały przedszkolne w szkołach</w:t>
      </w:r>
    </w:p>
    <w:p w:rsidR="00D442BC" w:rsidRDefault="007C4253">
      <w:pPr>
        <w:spacing w:line="360" w:lineRule="auto"/>
        <w:ind w:right="-468"/>
        <w:jc w:val="both"/>
        <w:rPr>
          <w:rFonts w:cs="Cambria"/>
        </w:rPr>
      </w:pPr>
      <w:r>
        <w:rPr>
          <w:rFonts w:ascii="Times New Roman" w:hAnsi="Times New Roman" w:cs="Cambria"/>
          <w:sz w:val="24"/>
          <w:szCs w:val="24"/>
        </w:rPr>
        <w:t>Liczba dzieci od 1 stycznia 2023 roku do 31 sierpnia 2023 roku</w:t>
      </w:r>
    </w:p>
    <w:p w:rsidR="00D442BC" w:rsidRDefault="007C4253">
      <w:pPr>
        <w:rPr>
          <w:rFonts w:ascii="Times New Roman" w:hAnsi="Times New Roman" w:cs="Cambria"/>
          <w:b/>
          <w:sz w:val="24"/>
          <w:szCs w:val="24"/>
        </w:rPr>
      </w:pPr>
      <w:bookmarkStart w:id="40" w:name="_1745124842"/>
      <w:bookmarkStart w:id="41" w:name="_1743408928"/>
      <w:bookmarkStart w:id="42" w:name="_1743408909"/>
      <w:bookmarkStart w:id="43" w:name="_1743245385"/>
      <w:bookmarkStart w:id="44" w:name="_1743245340"/>
      <w:bookmarkStart w:id="45" w:name="_1742979439"/>
      <w:bookmarkStart w:id="46" w:name="_1742979325"/>
      <w:bookmarkStart w:id="47" w:name="_1742979040"/>
      <w:bookmarkStart w:id="48" w:name="_1742978527"/>
      <w:bookmarkEnd w:id="40"/>
      <w:bookmarkEnd w:id="41"/>
      <w:bookmarkEnd w:id="42"/>
      <w:bookmarkEnd w:id="43"/>
      <w:bookmarkEnd w:id="44"/>
      <w:bookmarkEnd w:id="45"/>
      <w:bookmarkEnd w:id="46"/>
      <w:bookmarkEnd w:id="47"/>
      <w:bookmarkEnd w:id="48"/>
      <w:r>
        <w:rPr>
          <w:rFonts w:ascii="Times New Roman" w:hAnsi="Times New Roman" w:cs="Cambria"/>
          <w:b/>
          <w:sz w:val="24"/>
          <w:szCs w:val="24"/>
        </w:rPr>
        <w:pict>
          <v:shape id="_x0000_tole_rId14" o:spid="_x0000_s1053" type="#_x0000_t75" style="position:absolute;margin-left:0;margin-top:0;width:50pt;height:50pt;z-index:251657216;visibility:hidden">
            <o:lock v:ext="edit" selection="t"/>
          </v:shape>
        </w:pict>
      </w:r>
      <w:r>
        <w:rPr>
          <w:rFonts w:ascii="Times New Roman" w:hAnsi="Times New Roman" w:cs="Cambria"/>
          <w:b/>
          <w:sz w:val="24"/>
          <w:szCs w:val="24"/>
        </w:rPr>
        <w:object w:dxaOrig="8565" w:dyaOrig="4110">
          <v:shape id="ole_rId14" o:spid="_x0000_i1029" type="#_x0000_t75" style="width:461.45pt;height:199.1pt;visibility:visible" o:ole="">
            <v:imagedata r:id="rId21" o:title=""/>
          </v:shape>
          <o:OLEObject Type="Embed" ProgID="Excel.Sheet.12" ShapeID="ole_rId14" DrawAspect="Content" ObjectID="_1778493226" r:id="rId22"/>
        </w:object>
      </w:r>
    </w:p>
    <w:p w:rsidR="00D442BC" w:rsidRDefault="00D442BC">
      <w:pPr>
        <w:spacing w:line="360" w:lineRule="auto"/>
        <w:ind w:right="-468"/>
        <w:jc w:val="both"/>
        <w:rPr>
          <w:rFonts w:cs="Cambria"/>
        </w:rPr>
      </w:pPr>
    </w:p>
    <w:p w:rsidR="00D442BC" w:rsidRDefault="007C4253">
      <w:pPr>
        <w:spacing w:line="360" w:lineRule="auto"/>
        <w:ind w:right="-468"/>
        <w:jc w:val="both"/>
        <w:rPr>
          <w:rFonts w:cs="Cambria"/>
        </w:rPr>
      </w:pPr>
      <w:r>
        <w:rPr>
          <w:rFonts w:ascii="Times New Roman" w:hAnsi="Times New Roman" w:cs="Cambria"/>
          <w:sz w:val="24"/>
          <w:szCs w:val="24"/>
        </w:rPr>
        <w:t>Liczba dzieci od 1 września 2023 roku do 31 grudnia 2023 roku</w:t>
      </w:r>
    </w:p>
    <w:p w:rsidR="00D442BC" w:rsidRDefault="007C4253">
      <w:pPr>
        <w:rPr>
          <w:rFonts w:ascii="Times New Roman" w:hAnsi="Times New Roman" w:cs="Cambria"/>
          <w:b/>
          <w:sz w:val="24"/>
          <w:szCs w:val="24"/>
        </w:rPr>
      </w:pPr>
      <w:bookmarkStart w:id="49" w:name="_1743408986"/>
      <w:bookmarkStart w:id="50" w:name="_1743245397"/>
      <w:bookmarkStart w:id="51" w:name="_1742979356"/>
      <w:bookmarkEnd w:id="49"/>
      <w:bookmarkEnd w:id="50"/>
      <w:bookmarkEnd w:id="51"/>
      <w:r>
        <w:rPr>
          <w:rFonts w:ascii="Times New Roman" w:hAnsi="Times New Roman" w:cs="Cambria"/>
          <w:b/>
          <w:sz w:val="24"/>
          <w:szCs w:val="24"/>
        </w:rPr>
        <w:pict>
          <v:shape id="_x0000_tole_rId16" o:spid="_x0000_s1051" style="position:absolute;margin-left:0;margin-top:0;width:50pt;height:50pt;z-index:251658240;visibility:hidden" coordsize="21600,21600" o:spt="100" o:preferrelative="t" adj="0,,0"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selection="t"/>
          </v:shape>
        </w:pict>
      </w:r>
      <w:r w:rsidR="005949CD">
        <w:rPr>
          <w:rFonts w:ascii="Times New Roman" w:hAnsi="Times New Roman" w:cs="Cambria"/>
          <w:b/>
          <w:sz w:val="24"/>
          <w:szCs w:val="24"/>
        </w:rPr>
        <w:object w:dxaOrig="8565" w:dyaOrig="4110">
          <v:shape id="ole_rId16" o:spid="_x0000_i1030" style="width:461.45pt;height:199.1pt;visibility:visible" coordsize="21600,21600" o:spt="100" o:preferrelative="t" adj="0,,0" path="m@4@5l@4@11@9@11@9@5xe" filled="f" stroked="f">
            <v:stroke joinstyle="miter"/>
            <v:imagedata r:id="rId23"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Excel.Sheet.12" ShapeID="ole_rId16" DrawAspect="Content" ObjectID="_1778493227" r:id="rId24"/>
        </w:object>
      </w:r>
    </w:p>
    <w:p w:rsidR="00D442BC" w:rsidRDefault="007C4253">
      <w:pPr>
        <w:spacing w:line="360" w:lineRule="auto"/>
        <w:rPr>
          <w:rFonts w:ascii="Times New Roman" w:eastAsia="Cambria" w:hAnsi="Times New Roman" w:cs="Cambria"/>
          <w:b/>
          <w:sz w:val="24"/>
          <w:szCs w:val="24"/>
        </w:rPr>
      </w:pPr>
      <w:r>
        <w:rPr>
          <w:rFonts w:ascii="Times New Roman" w:eastAsia="Cambria" w:hAnsi="Times New Roman" w:cs="Cambria"/>
          <w:b/>
          <w:sz w:val="24"/>
          <w:szCs w:val="24"/>
        </w:rPr>
        <w:t xml:space="preserve">      </w:t>
      </w:r>
    </w:p>
    <w:p w:rsidR="00D442BC" w:rsidRDefault="007C4253">
      <w:pPr>
        <w:spacing w:line="360" w:lineRule="auto"/>
        <w:jc w:val="both"/>
        <w:rPr>
          <w:rFonts w:cs="Cambria"/>
          <w:b/>
        </w:rPr>
      </w:pPr>
      <w:r>
        <w:rPr>
          <w:rFonts w:ascii="Times New Roman" w:hAnsi="Times New Roman" w:cs="Cambria"/>
          <w:b/>
          <w:sz w:val="24"/>
          <w:szCs w:val="24"/>
        </w:rPr>
        <w:t>3.  Ogółem gmina:</w:t>
      </w:r>
    </w:p>
    <w:p w:rsidR="00D442BC" w:rsidRDefault="007C4253">
      <w:pPr>
        <w:numPr>
          <w:ilvl w:val="1"/>
          <w:numId w:val="23"/>
        </w:numPr>
        <w:jc w:val="both"/>
        <w:rPr>
          <w:rFonts w:ascii="Times New Roman" w:hAnsi="Times New Roman"/>
          <w:sz w:val="24"/>
          <w:szCs w:val="24"/>
        </w:rPr>
      </w:pPr>
      <w:r>
        <w:rPr>
          <w:rFonts w:ascii="Times New Roman" w:hAnsi="Times New Roman" w:cs="Cambria"/>
          <w:b/>
          <w:sz w:val="24"/>
          <w:szCs w:val="24"/>
        </w:rPr>
        <w:t xml:space="preserve">Szkoły podstawowe  </w:t>
      </w:r>
      <w:r>
        <w:rPr>
          <w:rFonts w:ascii="Times New Roman" w:hAnsi="Times New Roman" w:cs="Cambria"/>
          <w:sz w:val="24"/>
          <w:szCs w:val="24"/>
        </w:rPr>
        <w:t xml:space="preserve">–  </w:t>
      </w:r>
      <w:r>
        <w:rPr>
          <w:rFonts w:ascii="Times New Roman" w:hAnsi="Times New Roman" w:cs="Cambria"/>
          <w:b/>
          <w:sz w:val="24"/>
          <w:szCs w:val="24"/>
        </w:rPr>
        <w:t>liczba uczniów</w:t>
      </w:r>
    </w:p>
    <w:p w:rsidR="00D442BC" w:rsidRDefault="00D442BC">
      <w:pPr>
        <w:jc w:val="both"/>
        <w:rPr>
          <w:rFonts w:ascii="Times New Roman" w:hAnsi="Times New Roman" w:cs="Cambria"/>
          <w:b/>
          <w:sz w:val="24"/>
          <w:szCs w:val="24"/>
        </w:rPr>
      </w:pPr>
    </w:p>
    <w:p w:rsidR="00D442BC" w:rsidRDefault="007C4253">
      <w:pPr>
        <w:jc w:val="both"/>
        <w:rPr>
          <w:rFonts w:cs="Cambria"/>
          <w:b/>
        </w:rPr>
      </w:pPr>
      <w:r>
        <w:rPr>
          <w:rFonts w:ascii="Times New Roman" w:hAnsi="Times New Roman" w:cs="Cambria"/>
          <w:b/>
          <w:sz w:val="24"/>
          <w:szCs w:val="24"/>
        </w:rPr>
        <w:t>od 1 stycznia 2023 roku do 31 sierpnia 2023 roku  -  913 uczniów</w:t>
      </w:r>
    </w:p>
    <w:p w:rsidR="00D442BC" w:rsidRDefault="007C4253">
      <w:pPr>
        <w:jc w:val="both"/>
        <w:rPr>
          <w:rFonts w:cs="Cambria"/>
          <w:b/>
        </w:rPr>
      </w:pPr>
      <w:r>
        <w:rPr>
          <w:rFonts w:ascii="Times New Roman" w:hAnsi="Times New Roman" w:cs="Cambria"/>
          <w:b/>
          <w:sz w:val="24"/>
          <w:szCs w:val="24"/>
        </w:rPr>
        <w:t>od 1 września 2023 roku do 31 grudnia 2023 roku -  849 uczniów</w:t>
      </w:r>
    </w:p>
    <w:p w:rsidR="00D442BC" w:rsidRDefault="00D442BC">
      <w:pPr>
        <w:ind w:left="2040" w:hanging="528"/>
        <w:jc w:val="both"/>
        <w:rPr>
          <w:rFonts w:ascii="Times New Roman" w:hAnsi="Times New Roman" w:cs="Cambria"/>
          <w:b/>
          <w:color w:val="FF0000"/>
          <w:sz w:val="24"/>
          <w:szCs w:val="24"/>
        </w:rPr>
      </w:pPr>
    </w:p>
    <w:p w:rsidR="00D442BC" w:rsidRDefault="007C4253">
      <w:pPr>
        <w:numPr>
          <w:ilvl w:val="1"/>
          <w:numId w:val="23"/>
        </w:numPr>
        <w:jc w:val="both"/>
        <w:rPr>
          <w:rFonts w:cs="Cambria"/>
          <w:b/>
        </w:rPr>
      </w:pPr>
      <w:r>
        <w:rPr>
          <w:rFonts w:ascii="Times New Roman" w:hAnsi="Times New Roman" w:cs="Cambria"/>
          <w:b/>
          <w:sz w:val="24"/>
          <w:szCs w:val="24"/>
        </w:rPr>
        <w:t>Wychowanie przedszkolne – liczba dzieci</w:t>
      </w:r>
    </w:p>
    <w:p w:rsidR="00D442BC" w:rsidRDefault="00D442BC">
      <w:pPr>
        <w:ind w:left="1140"/>
        <w:jc w:val="both"/>
        <w:rPr>
          <w:rFonts w:ascii="Times New Roman" w:hAnsi="Times New Roman" w:cs="Cambria"/>
          <w:b/>
          <w:sz w:val="24"/>
          <w:szCs w:val="24"/>
        </w:rPr>
      </w:pPr>
    </w:p>
    <w:p w:rsidR="00D442BC" w:rsidRDefault="007C4253">
      <w:pPr>
        <w:jc w:val="both"/>
        <w:rPr>
          <w:rFonts w:cs="Cambria"/>
          <w:b/>
        </w:rPr>
      </w:pPr>
      <w:r>
        <w:rPr>
          <w:rFonts w:ascii="Times New Roman" w:hAnsi="Times New Roman" w:cs="Cambria"/>
          <w:b/>
          <w:sz w:val="24"/>
          <w:szCs w:val="24"/>
        </w:rPr>
        <w:t>od 1 stycznia 2023 roku do 31 sierpnia 2023 roku   -  421 dzieci</w:t>
      </w:r>
    </w:p>
    <w:p w:rsidR="00D442BC" w:rsidRDefault="007C4253">
      <w:pPr>
        <w:jc w:val="both"/>
        <w:rPr>
          <w:rFonts w:cs="Cambria"/>
          <w:b/>
        </w:rPr>
      </w:pPr>
      <w:r>
        <w:rPr>
          <w:rFonts w:ascii="Times New Roman" w:hAnsi="Times New Roman" w:cs="Cambria"/>
          <w:b/>
          <w:sz w:val="24"/>
          <w:szCs w:val="24"/>
        </w:rPr>
        <w:t>od 1 września 2023 roku do 31 grudnia 2023 roku  -  414 dzieci</w:t>
      </w:r>
    </w:p>
    <w:p w:rsidR="00D442BC" w:rsidRDefault="00D442BC">
      <w:pPr>
        <w:jc w:val="both"/>
        <w:rPr>
          <w:rFonts w:ascii="Times New Roman" w:hAnsi="Times New Roman" w:cs="Cambria"/>
          <w:b/>
          <w:color w:val="FF0000"/>
          <w:sz w:val="24"/>
          <w:szCs w:val="24"/>
        </w:rPr>
      </w:pPr>
    </w:p>
    <w:p w:rsidR="00D442BC" w:rsidRDefault="007C4253">
      <w:pPr>
        <w:jc w:val="both"/>
        <w:rPr>
          <w:rFonts w:ascii="Times New Roman" w:hAnsi="Times New Roman" w:cs="Cambria"/>
          <w:b/>
          <w:sz w:val="24"/>
          <w:szCs w:val="24"/>
        </w:rPr>
      </w:pPr>
      <w:r>
        <w:rPr>
          <w:rFonts w:ascii="Times New Roman" w:hAnsi="Times New Roman" w:cs="Cambria"/>
          <w:b/>
          <w:sz w:val="24"/>
          <w:szCs w:val="24"/>
        </w:rPr>
        <w:t>w tym:</w:t>
      </w:r>
    </w:p>
    <w:p w:rsidR="00D442BC" w:rsidRDefault="007C4253">
      <w:pPr>
        <w:jc w:val="both"/>
        <w:rPr>
          <w:rFonts w:cs="Cambria"/>
          <w:b/>
        </w:rPr>
      </w:pPr>
      <w:r>
        <w:rPr>
          <w:rFonts w:ascii="Times New Roman" w:hAnsi="Times New Roman" w:cs="Cambria"/>
          <w:b/>
          <w:sz w:val="24"/>
          <w:szCs w:val="24"/>
        </w:rPr>
        <w:t>przedszkola –  liczba dzieci</w:t>
      </w:r>
    </w:p>
    <w:p w:rsidR="00D442BC" w:rsidRDefault="007C4253">
      <w:pPr>
        <w:jc w:val="both"/>
        <w:rPr>
          <w:rFonts w:cs="Cambria"/>
        </w:rPr>
      </w:pPr>
      <w:r>
        <w:rPr>
          <w:rFonts w:ascii="Times New Roman" w:hAnsi="Times New Roman" w:cs="Cambria"/>
          <w:sz w:val="24"/>
          <w:szCs w:val="24"/>
        </w:rPr>
        <w:t xml:space="preserve">od 1 stycznia 2023 roku do 31 sierpnia 2023 roku  -  181 dzieci  </w:t>
      </w:r>
    </w:p>
    <w:p w:rsidR="00D442BC" w:rsidRDefault="007C4253">
      <w:pPr>
        <w:jc w:val="both"/>
        <w:rPr>
          <w:rFonts w:cs="Cambria"/>
        </w:rPr>
      </w:pPr>
      <w:r>
        <w:rPr>
          <w:rFonts w:ascii="Times New Roman" w:hAnsi="Times New Roman" w:cs="Cambria"/>
          <w:sz w:val="24"/>
          <w:szCs w:val="24"/>
        </w:rPr>
        <w:t>od 1 września 2023 roku do 31 grudnia 2023 roku – 180 dzieci</w:t>
      </w:r>
    </w:p>
    <w:p w:rsidR="00D442BC" w:rsidRDefault="00D442BC">
      <w:pPr>
        <w:jc w:val="both"/>
        <w:rPr>
          <w:rFonts w:ascii="Times New Roman" w:hAnsi="Times New Roman" w:cs="Cambria"/>
          <w:color w:val="FF0000"/>
          <w:sz w:val="24"/>
          <w:szCs w:val="24"/>
        </w:rPr>
      </w:pPr>
    </w:p>
    <w:p w:rsidR="00D442BC" w:rsidRDefault="007C4253">
      <w:pPr>
        <w:jc w:val="both"/>
        <w:rPr>
          <w:rFonts w:cs="Cambria"/>
          <w:b/>
        </w:rPr>
      </w:pPr>
      <w:r>
        <w:rPr>
          <w:rFonts w:ascii="Times New Roman" w:hAnsi="Times New Roman" w:cs="Cambria"/>
          <w:b/>
          <w:sz w:val="24"/>
          <w:szCs w:val="24"/>
        </w:rPr>
        <w:t>oddziały przedszkolne w szkołach –  liczba dzieci</w:t>
      </w:r>
    </w:p>
    <w:p w:rsidR="00D442BC" w:rsidRDefault="007C4253">
      <w:pPr>
        <w:jc w:val="both"/>
        <w:rPr>
          <w:rFonts w:cs="Cambria"/>
        </w:rPr>
      </w:pPr>
      <w:r>
        <w:rPr>
          <w:rFonts w:ascii="Times New Roman" w:hAnsi="Times New Roman" w:cs="Cambria"/>
          <w:sz w:val="24"/>
          <w:szCs w:val="24"/>
        </w:rPr>
        <w:lastRenderedPageBreak/>
        <w:t>od 1 stycznia 2023 roku do 31 sierpnia 2023 roku  -  240 dzieci</w:t>
      </w:r>
    </w:p>
    <w:p w:rsidR="00D442BC" w:rsidRDefault="007C4253">
      <w:pPr>
        <w:jc w:val="both"/>
        <w:outlineLvl w:val="0"/>
        <w:rPr>
          <w:rFonts w:ascii="Times New Roman" w:hAnsi="Times New Roman"/>
          <w:sz w:val="24"/>
          <w:szCs w:val="24"/>
        </w:rPr>
      </w:pPr>
      <w:r>
        <w:rPr>
          <w:rFonts w:ascii="Times New Roman" w:hAnsi="Times New Roman" w:cs="Cambria"/>
          <w:sz w:val="24"/>
          <w:szCs w:val="24"/>
        </w:rPr>
        <w:t>od 1 września 2023 roku do 31 grudnia 2023 roku -  234 dzieci</w:t>
      </w:r>
      <w:r>
        <w:rPr>
          <w:rFonts w:ascii="Times New Roman" w:hAnsi="Times New Roman" w:cs="Cambria"/>
          <w:sz w:val="24"/>
          <w:szCs w:val="24"/>
          <w:u w:val="single"/>
        </w:rPr>
        <w:t xml:space="preserve"> </w:t>
      </w:r>
      <w:r>
        <w:rPr>
          <w:rFonts w:ascii="Times New Roman" w:hAnsi="Times New Roman" w:cs="Cambria"/>
          <w:color w:val="FF0000"/>
          <w:sz w:val="24"/>
          <w:szCs w:val="24"/>
          <w:u w:val="single"/>
        </w:rPr>
        <w:t xml:space="preserve"> </w:t>
      </w:r>
    </w:p>
    <w:p w:rsidR="00D442BC" w:rsidRDefault="007C4253">
      <w:pPr>
        <w:jc w:val="both"/>
        <w:rPr>
          <w:rFonts w:cs="Cambria"/>
          <w:b/>
        </w:rPr>
      </w:pPr>
      <w:r>
        <w:rPr>
          <w:rFonts w:ascii="Times New Roman" w:hAnsi="Times New Roman" w:cs="Cambria"/>
          <w:b/>
          <w:sz w:val="24"/>
          <w:szCs w:val="24"/>
        </w:rPr>
        <w:t>III.  Pomoc psychologiczno-pedagogiczna</w:t>
      </w:r>
    </w:p>
    <w:p w:rsidR="00D442BC" w:rsidRDefault="007C4253">
      <w:pPr>
        <w:jc w:val="both"/>
        <w:rPr>
          <w:rFonts w:cs="Cambria"/>
          <w:b/>
        </w:rPr>
      </w:pPr>
      <w:r>
        <w:rPr>
          <w:rFonts w:ascii="Times New Roman" w:hAnsi="Times New Roman" w:cs="Cambria"/>
          <w:b/>
          <w:sz w:val="24"/>
          <w:szCs w:val="24"/>
        </w:rPr>
        <w:tab/>
        <w:t>Nauczanie indywidualne, zindywidualizowana ścieżka edukacyjna, indywidualne zajęcia edukacyjne, rewalidacja</w:t>
      </w:r>
    </w:p>
    <w:p w:rsidR="00D442BC" w:rsidRDefault="007C4253">
      <w:pPr>
        <w:jc w:val="both"/>
        <w:rPr>
          <w:rFonts w:cs="Cambria"/>
        </w:rPr>
      </w:pPr>
      <w:r>
        <w:rPr>
          <w:rFonts w:ascii="Times New Roman" w:hAnsi="Times New Roman" w:cs="Cambria"/>
          <w:sz w:val="24"/>
          <w:szCs w:val="24"/>
        </w:rPr>
        <w:tab/>
        <w:t xml:space="preserve">Zgodnie z orzeczeniami wydanymi przez Poradnię Psychologiczno–Pedagogiczną w placówkach na terenie gminy realizowane są godziny  indywidualnego nauczania dla  uczniów i wychowanków, indywidualne zajęcia rewalidacyjno-wychowawcze, indywidualne obowiązkowe roczne przygotowanie przedszkolne, zindywidualizowane ścieżki edukacyjne, indywidualne zajęcia edukacyjne: </w:t>
      </w:r>
    </w:p>
    <w:p w:rsidR="00D442BC" w:rsidRDefault="007C4253">
      <w:pPr>
        <w:jc w:val="both"/>
        <w:outlineLvl w:val="0"/>
        <w:rPr>
          <w:rFonts w:ascii="Times New Roman" w:hAnsi="Times New Roman" w:cs="Cambria"/>
          <w:color w:val="FF0000"/>
          <w:sz w:val="24"/>
          <w:szCs w:val="24"/>
        </w:rPr>
      </w:pPr>
      <w:bookmarkStart w:id="52" w:name="_1743313936"/>
      <w:bookmarkStart w:id="53" w:name="_1743313826"/>
      <w:bookmarkStart w:id="54" w:name="_1743313237"/>
      <w:bookmarkEnd w:id="52"/>
      <w:bookmarkEnd w:id="53"/>
      <w:bookmarkEnd w:id="54"/>
      <w:r>
        <w:rPr>
          <w:rFonts w:ascii="Times New Roman" w:hAnsi="Times New Roman" w:cs="Cambria"/>
          <w:color w:val="FF0000"/>
          <w:sz w:val="24"/>
          <w:szCs w:val="24"/>
        </w:rPr>
        <w:pict>
          <v:shape id="_x0000_tole_rId18" o:spid="_x0000_s1049" type="#_x0000_t75" style="position:absolute;left:0;text-align:left;margin-left:0;margin-top:0;width:50pt;height:50pt;z-index:251659264;visibility:hidden">
            <o:lock v:ext="edit" selection="t"/>
          </v:shape>
        </w:pict>
      </w:r>
      <w:r>
        <w:rPr>
          <w:rFonts w:ascii="Times New Roman" w:hAnsi="Times New Roman" w:cs="Cambria"/>
          <w:color w:val="FF0000"/>
          <w:sz w:val="24"/>
          <w:szCs w:val="24"/>
        </w:rPr>
        <w:object w:dxaOrig="8444" w:dyaOrig="4740">
          <v:shape id="ole_rId18" o:spid="_x0000_i1031" type="#_x0000_t75" style="width:454.9pt;height:229.65pt;visibility:visible" o:ole="">
            <v:imagedata r:id="rId25" o:title=""/>
          </v:shape>
          <o:OLEObject Type="Embed" ProgID="Excel.Sheet.12" ShapeID="ole_rId18" DrawAspect="Content" ObjectID="_1778493228" r:id="rId26"/>
        </w:object>
      </w:r>
    </w:p>
    <w:p w:rsidR="00D442BC" w:rsidRDefault="00D442BC">
      <w:pPr>
        <w:jc w:val="both"/>
        <w:outlineLvl w:val="0"/>
        <w:rPr>
          <w:rFonts w:ascii="Times New Roman" w:hAnsi="Times New Roman" w:cs="Cambria"/>
          <w:b/>
          <w:color w:val="FF0000"/>
          <w:sz w:val="24"/>
          <w:szCs w:val="24"/>
        </w:rPr>
      </w:pPr>
    </w:p>
    <w:p w:rsidR="00D442BC" w:rsidRDefault="007C4253">
      <w:pPr>
        <w:jc w:val="both"/>
        <w:outlineLvl w:val="0"/>
        <w:rPr>
          <w:rFonts w:cs="Cambria"/>
          <w:b/>
        </w:rPr>
      </w:pPr>
      <w:r>
        <w:rPr>
          <w:rFonts w:ascii="Times New Roman" w:hAnsi="Times New Roman" w:cs="Cambria"/>
          <w:b/>
          <w:sz w:val="24"/>
          <w:szCs w:val="24"/>
        </w:rPr>
        <w:t>Tygodniowa liczba godzin przeznaczonych na wspieranie uczniów zgodnie z arkuszem organizacyjnym</w:t>
      </w:r>
    </w:p>
    <w:p w:rsidR="00D442BC" w:rsidRDefault="00D442BC">
      <w:pPr>
        <w:jc w:val="both"/>
        <w:rPr>
          <w:rFonts w:eastAsia="Cambria"/>
        </w:rPr>
      </w:pPr>
    </w:p>
    <w:p w:rsidR="00D442BC" w:rsidRDefault="007C4253">
      <w:pPr>
        <w:jc w:val="both"/>
        <w:rPr>
          <w:rFonts w:ascii="Times New Roman" w:hAnsi="Times New Roman" w:cs="Cambria"/>
          <w:sz w:val="24"/>
          <w:szCs w:val="24"/>
        </w:rPr>
      </w:pPr>
      <w:bookmarkStart w:id="55" w:name="_1743312655"/>
      <w:bookmarkStart w:id="56" w:name="_1743248794"/>
      <w:bookmarkStart w:id="57" w:name="_1743247447"/>
      <w:bookmarkStart w:id="58" w:name="_1743246127"/>
      <w:bookmarkStart w:id="59" w:name="_1743245679"/>
      <w:bookmarkStart w:id="60" w:name="_1743240162"/>
      <w:bookmarkStart w:id="61" w:name="_1743240149"/>
      <w:bookmarkStart w:id="62" w:name="_1743240138"/>
      <w:bookmarkStart w:id="63" w:name="_1743239442"/>
      <w:bookmarkStart w:id="64" w:name="_1743239375"/>
      <w:bookmarkEnd w:id="55"/>
      <w:bookmarkEnd w:id="56"/>
      <w:bookmarkEnd w:id="57"/>
      <w:bookmarkEnd w:id="58"/>
      <w:bookmarkEnd w:id="59"/>
      <w:bookmarkEnd w:id="60"/>
      <w:bookmarkEnd w:id="61"/>
      <w:bookmarkEnd w:id="62"/>
      <w:bookmarkEnd w:id="63"/>
      <w:bookmarkEnd w:id="64"/>
      <w:r>
        <w:rPr>
          <w:rFonts w:ascii="Times New Roman" w:hAnsi="Times New Roman" w:cs="Cambria"/>
          <w:sz w:val="24"/>
          <w:szCs w:val="24"/>
        </w:rPr>
        <w:lastRenderedPageBreak/>
        <w:pict>
          <v:shape id="_x0000_tole_rId20" o:spid="_x0000_s1047" type="#_x0000_t75" style="position:absolute;left:0;text-align:left;margin-left:0;margin-top:0;width:50pt;height:50pt;z-index:251660288;visibility:hidden">
            <o:lock v:ext="edit" selection="t"/>
          </v:shape>
        </w:pict>
      </w:r>
      <w:bookmarkStart w:id="65" w:name="_GoBack"/>
      <w:r>
        <w:rPr>
          <w:rFonts w:ascii="Times New Roman" w:hAnsi="Times New Roman" w:cs="Cambria"/>
          <w:sz w:val="24"/>
          <w:szCs w:val="24"/>
        </w:rPr>
        <w:object w:dxaOrig="9690" w:dyaOrig="7965">
          <v:shape id="ole_rId20" o:spid="_x0000_i1032" type="#_x0000_t75" style="width:511.65pt;height:379.65pt;visibility:visible" o:ole="">
            <v:imagedata r:id="rId27" o:title=""/>
          </v:shape>
          <o:OLEObject Type="Embed" ProgID="Excel.Sheet.12" ShapeID="ole_rId20" DrawAspect="Content" ObjectID="_1778493229" r:id="rId28"/>
        </w:object>
      </w:r>
      <w:bookmarkEnd w:id="65"/>
    </w:p>
    <w:p w:rsidR="00D442BC" w:rsidRDefault="00D442BC">
      <w:pPr>
        <w:jc w:val="both"/>
        <w:rPr>
          <w:rFonts w:cs="Cambria"/>
          <w:b/>
        </w:rPr>
      </w:pPr>
    </w:p>
    <w:p w:rsidR="00D442BC" w:rsidRDefault="007C4253">
      <w:pPr>
        <w:jc w:val="both"/>
        <w:rPr>
          <w:rFonts w:cs="Cambria"/>
          <w:b/>
        </w:rPr>
      </w:pPr>
      <w:r>
        <w:rPr>
          <w:rFonts w:ascii="Times New Roman" w:hAnsi="Times New Roman" w:cs="Cambria"/>
          <w:b/>
          <w:sz w:val="24"/>
          <w:szCs w:val="24"/>
        </w:rPr>
        <w:t>IV.  Kontrola  obowiązku szkolnego</w:t>
      </w:r>
    </w:p>
    <w:p w:rsidR="00D442BC" w:rsidRDefault="007C4253">
      <w:pPr>
        <w:jc w:val="both"/>
        <w:rPr>
          <w:rFonts w:cs="Cambria"/>
        </w:rPr>
      </w:pPr>
      <w:r>
        <w:rPr>
          <w:rFonts w:ascii="Times New Roman" w:hAnsi="Times New Roman" w:cs="Cambria"/>
          <w:sz w:val="24"/>
          <w:szCs w:val="24"/>
        </w:rPr>
        <w:tab/>
        <w:t>Gmina kontroluje spełnianie obowiązku nauki do ukończenia 18 lat przez młodzież zamieszkałą na jej terenie, co wynika z art. 41 ustawy Prawo oświatowe. Na podstawie wykazów z ewidencji ludności oraz informacji uzyskanych z placówek ponadpodstawowych dokonywana jest weryfikacja danych, a uzupełnienie informacji następuje poprzez pisma kierowane bezpośrednio do rodziców ucznia.</w:t>
      </w:r>
    </w:p>
    <w:p w:rsidR="00D442BC" w:rsidRDefault="007C4253">
      <w:pPr>
        <w:jc w:val="both"/>
        <w:rPr>
          <w:rFonts w:cs="Cambria"/>
        </w:rPr>
      </w:pPr>
      <w:r>
        <w:rPr>
          <w:rFonts w:ascii="Times New Roman" w:hAnsi="Times New Roman" w:cs="Cambria"/>
          <w:sz w:val="24"/>
          <w:szCs w:val="24"/>
        </w:rPr>
        <w:tab/>
        <w:t>Dyrektorzy szkół i przedszkola otrzymują informacje o stanie i zmianach w ewidencji dzieci i młodzieży w wieku 3-18 lat w formie wydruków z ewidencji ludności.</w:t>
      </w:r>
    </w:p>
    <w:p w:rsidR="00D442BC" w:rsidRDefault="00D442BC">
      <w:pPr>
        <w:rPr>
          <w:b/>
        </w:rPr>
      </w:pPr>
    </w:p>
    <w:p w:rsidR="00D442BC" w:rsidRDefault="007C4253">
      <w:pPr>
        <w:rPr>
          <w:b/>
        </w:rPr>
      </w:pPr>
      <w:r>
        <w:rPr>
          <w:rFonts w:ascii="Times New Roman" w:hAnsi="Times New Roman" w:cs="Cambria"/>
          <w:b/>
          <w:sz w:val="24"/>
          <w:szCs w:val="24"/>
        </w:rPr>
        <w:t>V. Wyniki nauczania</w:t>
      </w:r>
    </w:p>
    <w:p w:rsidR="00D442BC" w:rsidRDefault="007C4253">
      <w:pPr>
        <w:ind w:right="-471"/>
        <w:rPr>
          <w:rFonts w:ascii="Times New Roman" w:hAnsi="Times New Roman" w:cs="Cambria"/>
          <w:sz w:val="24"/>
          <w:szCs w:val="24"/>
        </w:rPr>
      </w:pPr>
      <w:r>
        <w:rPr>
          <w:rFonts w:ascii="Times New Roman" w:hAnsi="Times New Roman" w:cs="Cambria"/>
          <w:sz w:val="24"/>
          <w:szCs w:val="24"/>
        </w:rPr>
        <w:tab/>
        <w:t xml:space="preserve">Poniższe tabele przedstawiają średnie ocen szkół, poszczególnych klas, liczbę świadectw    </w:t>
      </w:r>
    </w:p>
    <w:p w:rsidR="00D442BC" w:rsidRDefault="007C4253">
      <w:pPr>
        <w:ind w:right="-471"/>
        <w:rPr>
          <w:rFonts w:cs="Cambria"/>
        </w:rPr>
      </w:pPr>
      <w:r>
        <w:rPr>
          <w:rFonts w:ascii="Times New Roman" w:hAnsi="Times New Roman" w:cs="Cambria"/>
          <w:sz w:val="24"/>
          <w:szCs w:val="24"/>
        </w:rPr>
        <w:t>z wyróżnieniem oraz odsetek świadectw z wyróżnieniem za rok szkolny 2022/2023.</w:t>
      </w:r>
    </w:p>
    <w:p w:rsidR="00D442BC" w:rsidRDefault="00D442BC">
      <w:pPr>
        <w:ind w:left="720"/>
        <w:rPr>
          <w:rFonts w:ascii="Times New Roman" w:hAnsi="Times New Roman" w:cs="Cambria"/>
          <w:color w:val="FF0000"/>
          <w:sz w:val="24"/>
          <w:szCs w:val="24"/>
        </w:rPr>
      </w:pPr>
    </w:p>
    <w:p w:rsidR="00D442BC" w:rsidRDefault="007C4253">
      <w:pPr>
        <w:numPr>
          <w:ilvl w:val="0"/>
          <w:numId w:val="24"/>
        </w:numPr>
        <w:rPr>
          <w:rFonts w:ascii="Times New Roman" w:hAnsi="Times New Roman" w:cs="Cambria"/>
          <w:b/>
          <w:sz w:val="24"/>
          <w:szCs w:val="24"/>
        </w:rPr>
      </w:pPr>
      <w:r>
        <w:rPr>
          <w:rFonts w:ascii="Times New Roman" w:hAnsi="Times New Roman" w:cs="Cambria"/>
          <w:b/>
          <w:sz w:val="24"/>
          <w:szCs w:val="24"/>
        </w:rPr>
        <w:t>Średnia ocen z zajęć edukacyjnych</w:t>
      </w:r>
    </w:p>
    <w:p w:rsidR="00D442BC" w:rsidRDefault="00D442BC">
      <w:pPr>
        <w:ind w:left="360"/>
        <w:rPr>
          <w:rFonts w:ascii="Times New Roman" w:hAnsi="Times New Roman" w:cs="Cambria"/>
          <w:b/>
          <w:sz w:val="24"/>
          <w:szCs w:val="24"/>
        </w:rPr>
      </w:pPr>
    </w:p>
    <w:p w:rsidR="00D442BC" w:rsidRDefault="007C4253">
      <w:pPr>
        <w:numPr>
          <w:ilvl w:val="1"/>
          <w:numId w:val="24"/>
        </w:numPr>
        <w:rPr>
          <w:rFonts w:ascii="Times New Roman" w:hAnsi="Times New Roman" w:cs="Cambria"/>
          <w:sz w:val="24"/>
          <w:szCs w:val="24"/>
        </w:rPr>
      </w:pPr>
      <w:r>
        <w:rPr>
          <w:rFonts w:ascii="Times New Roman" w:hAnsi="Times New Roman" w:cs="Cambria"/>
          <w:sz w:val="24"/>
          <w:szCs w:val="24"/>
        </w:rPr>
        <w:lastRenderedPageBreak/>
        <w:t>szkoły podstawowe</w:t>
      </w:r>
    </w:p>
    <w:p w:rsidR="00D442BC" w:rsidRDefault="00D442BC">
      <w:pPr>
        <w:ind w:left="1440"/>
        <w:rPr>
          <w:rFonts w:ascii="Times New Roman" w:hAnsi="Times New Roman" w:cs="Cambria"/>
          <w:sz w:val="24"/>
          <w:szCs w:val="24"/>
        </w:rPr>
      </w:pPr>
    </w:p>
    <w:p w:rsidR="00D442BC" w:rsidRDefault="007C4253">
      <w:pPr>
        <w:rPr>
          <w:rFonts w:ascii="Times New Roman" w:hAnsi="Times New Roman" w:cs="Cambria"/>
          <w:sz w:val="24"/>
          <w:szCs w:val="24"/>
        </w:rPr>
      </w:pPr>
      <w:bookmarkStart w:id="66" w:name="_1774767353"/>
      <w:bookmarkEnd w:id="66"/>
      <w:r>
        <w:rPr>
          <w:rFonts w:ascii="Times New Roman" w:hAnsi="Times New Roman" w:cs="Cambria"/>
          <w:sz w:val="24"/>
          <w:szCs w:val="24"/>
        </w:rPr>
        <w:pict>
          <v:shape id="_x0000_tole_rId22" o:spid="_x0000_s1045" style="position:absolute;margin-left:0;margin-top:0;width:50pt;height:50pt;z-index:251661312;visibility:hidden" coordsize="21600,21600" o:spt="100" o:preferrelative="t" adj="0,,0"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selection="t"/>
          </v:shape>
        </w:pict>
      </w:r>
      <w:r w:rsidR="005949CD">
        <w:rPr>
          <w:rFonts w:ascii="Times New Roman" w:hAnsi="Times New Roman" w:cs="Cambria"/>
          <w:sz w:val="24"/>
          <w:szCs w:val="24"/>
        </w:rPr>
        <w:object w:dxaOrig="7890" w:dyaOrig="2819">
          <v:shape id="ole_rId22" o:spid="_x0000_i1033" style="width:424.9pt;height:137.45pt;visibility:visible" coordsize="21600,21600" o:spt="100" o:preferrelative="t" adj="0,,0" path="m@4@5l@4@11@9@11@9@5xe" filled="f" stroked="f">
            <v:stroke joinstyle="miter"/>
            <v:imagedata r:id="rId29"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Excel.Sheet.12" ShapeID="ole_rId22" DrawAspect="Content" ObjectID="_1778493230" r:id="rId30"/>
        </w:object>
      </w:r>
    </w:p>
    <w:p w:rsidR="00D442BC" w:rsidRDefault="00D442BC">
      <w:pPr>
        <w:jc w:val="both"/>
        <w:rPr>
          <w:rFonts w:ascii="Times New Roman" w:hAnsi="Times New Roman" w:cs="Cambria"/>
          <w:color w:val="FF0000"/>
          <w:sz w:val="24"/>
          <w:szCs w:val="24"/>
        </w:rPr>
      </w:pPr>
    </w:p>
    <w:p w:rsidR="00D442BC" w:rsidRDefault="007C4253">
      <w:pPr>
        <w:numPr>
          <w:ilvl w:val="0"/>
          <w:numId w:val="24"/>
        </w:numPr>
        <w:spacing w:line="360" w:lineRule="auto"/>
        <w:jc w:val="both"/>
        <w:outlineLvl w:val="0"/>
        <w:rPr>
          <w:rFonts w:ascii="Times New Roman" w:hAnsi="Times New Roman" w:cs="Cambria"/>
          <w:b/>
          <w:sz w:val="24"/>
          <w:szCs w:val="24"/>
        </w:rPr>
      </w:pPr>
      <w:r>
        <w:rPr>
          <w:rFonts w:ascii="Times New Roman" w:hAnsi="Times New Roman" w:cs="Cambria"/>
          <w:b/>
          <w:sz w:val="24"/>
          <w:szCs w:val="24"/>
        </w:rPr>
        <w:t>Promocja uczniów</w:t>
      </w:r>
    </w:p>
    <w:p w:rsidR="00D442BC" w:rsidRDefault="007C4253">
      <w:pPr>
        <w:numPr>
          <w:ilvl w:val="1"/>
          <w:numId w:val="24"/>
        </w:numPr>
        <w:spacing w:line="480" w:lineRule="auto"/>
        <w:jc w:val="both"/>
        <w:outlineLvl w:val="0"/>
        <w:rPr>
          <w:rFonts w:ascii="Times New Roman" w:hAnsi="Times New Roman" w:cs="Cambria"/>
          <w:sz w:val="24"/>
          <w:szCs w:val="24"/>
        </w:rPr>
      </w:pPr>
      <w:r>
        <w:rPr>
          <w:rFonts w:ascii="Times New Roman" w:hAnsi="Times New Roman" w:cs="Cambria"/>
          <w:sz w:val="24"/>
          <w:szCs w:val="24"/>
        </w:rPr>
        <w:t>szkoły podstawowe</w:t>
      </w:r>
    </w:p>
    <w:p w:rsidR="00D442BC" w:rsidRDefault="005949CD">
      <w:pPr>
        <w:jc w:val="both"/>
        <w:outlineLvl w:val="0"/>
        <w:rPr>
          <w:rFonts w:ascii="Times New Roman" w:hAnsi="Times New Roman" w:cs="Cambria"/>
          <w:sz w:val="24"/>
          <w:szCs w:val="24"/>
        </w:rPr>
      </w:pPr>
      <w:bookmarkStart w:id="67" w:name="_1774766431"/>
      <w:bookmarkEnd w:id="67"/>
      <w:r>
        <w:rPr>
          <w:rFonts w:ascii="Times New Roman" w:hAnsi="Times New Roman" w:cs="Cambria"/>
          <w:noProof/>
          <w:sz w:val="24"/>
          <w:szCs w:val="24"/>
          <w:lang w:eastAsia="pl-P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_x0000_tole_rId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5XgIAALM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SX+n5XgIAALM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sz w:val="24"/>
          <w:szCs w:val="24"/>
        </w:rPr>
        <w:object w:dxaOrig="8084" w:dyaOrig="3480">
          <v:shape id="ole_rId24" o:spid="_x0000_i1034" type="#_x0000_t75" style="width:435.25pt;height:168.55pt;visibility:visible" o:ole="">
            <v:imagedata r:id="rId31" o:title=""/>
          </v:shape>
          <o:OLEObject Type="Embed" ProgID="Excel.Sheet.12" ShapeID="ole_rId24" DrawAspect="Content" ObjectID="_1778493231" r:id="rId32"/>
        </w:object>
      </w:r>
    </w:p>
    <w:p w:rsidR="00D442BC" w:rsidRDefault="007C4253">
      <w:pPr>
        <w:pStyle w:val="Nagwek3"/>
        <w:keepNext w:val="0"/>
        <w:keepLines w:val="0"/>
        <w:shd w:val="clear" w:color="auto" w:fill="FFFFFF"/>
        <w:suppressAutoHyphens w:val="0"/>
        <w:spacing w:before="280" w:after="280"/>
        <w:rPr>
          <w:rFonts w:ascii="Times New Roman" w:hAnsi="Times New Roman"/>
          <w:color w:val="000000"/>
        </w:rPr>
      </w:pPr>
      <w:r>
        <w:rPr>
          <w:rFonts w:ascii="Times New Roman" w:hAnsi="Times New Roman"/>
          <w:color w:val="000000"/>
        </w:rPr>
        <w:t>VI.  Wyniki egzaminu</w:t>
      </w:r>
    </w:p>
    <w:p w:rsidR="00D442BC" w:rsidRDefault="007C4253">
      <w:pPr>
        <w:jc w:val="both"/>
        <w:rPr>
          <w:rFonts w:cs="Cambria"/>
        </w:rPr>
      </w:pPr>
      <w:r>
        <w:rPr>
          <w:rFonts w:ascii="Times New Roman" w:hAnsi="Times New Roman" w:cs="Cambria"/>
          <w:sz w:val="24"/>
          <w:szCs w:val="24"/>
        </w:rPr>
        <w:tab/>
        <w:t>Egzamin ósmoklasisty to pisemny test kończący pierwszy etap edukacji – szkołę podstawową. Jego celem jest nie tylko określenie poziomu wiedzy i wykształcenia, zdobytego przez ucznia – egzamin ósmoklasisty zastępuje również egzamin wstępny do szkoły ponadpodstawowej. Jego wyniki są szczególnie istotne wówczas, gdy liczba chętnych do szkoły jest wyższa, niż wolnych miejsc w danej szkole.</w:t>
      </w:r>
    </w:p>
    <w:p w:rsidR="00D442BC" w:rsidRDefault="007C4253">
      <w:pPr>
        <w:jc w:val="both"/>
        <w:rPr>
          <w:rFonts w:cs="Cambria"/>
        </w:rPr>
      </w:pPr>
      <w:r>
        <w:rPr>
          <w:rFonts w:ascii="Times New Roman" w:hAnsi="Times New Roman" w:cs="Cambria"/>
          <w:sz w:val="24"/>
          <w:szCs w:val="24"/>
        </w:rPr>
        <w:t>Egzamin po ósmej klasie obejmuje trzy przedmioty obowiązkowe:</w:t>
      </w:r>
    </w:p>
    <w:p w:rsidR="00D442BC" w:rsidRDefault="007C4253">
      <w:pPr>
        <w:numPr>
          <w:ilvl w:val="0"/>
          <w:numId w:val="25"/>
        </w:numPr>
        <w:spacing w:after="0"/>
        <w:jc w:val="both"/>
        <w:rPr>
          <w:rFonts w:ascii="Times New Roman" w:hAnsi="Times New Roman" w:cs="Cambria"/>
          <w:sz w:val="24"/>
          <w:szCs w:val="24"/>
        </w:rPr>
      </w:pPr>
      <w:r>
        <w:rPr>
          <w:rStyle w:val="Pogrubienie"/>
          <w:rFonts w:ascii="Times New Roman" w:hAnsi="Times New Roman" w:cs="Cambria"/>
          <w:sz w:val="24"/>
          <w:szCs w:val="24"/>
        </w:rPr>
        <w:t>język polski</w:t>
      </w:r>
    </w:p>
    <w:p w:rsidR="00D442BC" w:rsidRDefault="007C4253">
      <w:pPr>
        <w:numPr>
          <w:ilvl w:val="0"/>
          <w:numId w:val="25"/>
        </w:numPr>
        <w:spacing w:after="0"/>
        <w:jc w:val="both"/>
        <w:rPr>
          <w:rFonts w:ascii="Times New Roman" w:hAnsi="Times New Roman" w:cs="Cambria"/>
          <w:sz w:val="24"/>
          <w:szCs w:val="24"/>
        </w:rPr>
      </w:pPr>
      <w:r>
        <w:rPr>
          <w:rStyle w:val="Pogrubienie"/>
          <w:rFonts w:ascii="Times New Roman" w:hAnsi="Times New Roman" w:cs="Cambria"/>
          <w:sz w:val="24"/>
          <w:szCs w:val="24"/>
        </w:rPr>
        <w:t>matematykę</w:t>
      </w:r>
    </w:p>
    <w:p w:rsidR="00D442BC" w:rsidRDefault="007C4253">
      <w:pPr>
        <w:numPr>
          <w:ilvl w:val="0"/>
          <w:numId w:val="25"/>
        </w:numPr>
        <w:spacing w:after="280"/>
        <w:jc w:val="both"/>
        <w:rPr>
          <w:rFonts w:ascii="Times New Roman" w:hAnsi="Times New Roman" w:cs="Cambria"/>
          <w:sz w:val="24"/>
          <w:szCs w:val="24"/>
        </w:rPr>
      </w:pPr>
      <w:r>
        <w:rPr>
          <w:rStyle w:val="Pogrubienie"/>
          <w:rFonts w:ascii="Times New Roman" w:hAnsi="Times New Roman" w:cs="Cambria"/>
          <w:sz w:val="24"/>
          <w:szCs w:val="24"/>
        </w:rPr>
        <w:t>język obcy nowożytny</w:t>
      </w:r>
    </w:p>
    <w:p w:rsidR="00D442BC" w:rsidRDefault="007C4253">
      <w:pPr>
        <w:spacing w:before="280" w:after="280"/>
        <w:jc w:val="both"/>
      </w:pPr>
      <w:r>
        <w:rPr>
          <w:rStyle w:val="Pogrubienie"/>
          <w:rFonts w:ascii="Times New Roman" w:hAnsi="Times New Roman" w:cs="Cambria"/>
          <w:b w:val="0"/>
          <w:bCs w:val="0"/>
          <w:sz w:val="24"/>
          <w:szCs w:val="24"/>
        </w:rPr>
        <w:tab/>
      </w:r>
      <w:r>
        <w:rPr>
          <w:rFonts w:ascii="Times New Roman" w:hAnsi="Times New Roman" w:cs="Cambria"/>
          <w:sz w:val="24"/>
          <w:szCs w:val="24"/>
        </w:rPr>
        <w:t>Ósmoklasista może zdawać egzamin z następujących języków: angielskiego, francuskiego, hiszpańskiego, niemieckiego, rosyjskiego, ukraińskiego lub włoskiego. Może to być jednak wyłącznie język, którego uczy się w szkole w ramach obowiązkowych zajęć.</w:t>
      </w:r>
    </w:p>
    <w:p w:rsidR="00D442BC" w:rsidRDefault="007C4253">
      <w:pPr>
        <w:spacing w:before="280" w:after="280"/>
        <w:jc w:val="both"/>
        <w:rPr>
          <w:rFonts w:cs="Cambria"/>
        </w:rPr>
      </w:pPr>
      <w:r>
        <w:rPr>
          <w:rFonts w:ascii="Times New Roman" w:hAnsi="Times New Roman" w:cs="Cambria"/>
          <w:sz w:val="24"/>
          <w:szCs w:val="24"/>
        </w:rPr>
        <w:lastRenderedPageBreak/>
        <w:tab/>
        <w:t>Nie wszyscy uczniowie muszą zdawać egzamin ósmoklasisty. Laureaci i finaliści olimpiad przedmiotowych z języka polskiego, matematyki lub języka obcego nowożytnego oraz laureaci konkursów przedmiotowych o zasięgu wojewódzkim i ponadwojewódzkim nie muszą przystępować do egzaminu – automatycznie uzyskują z danego przedmiotu najwyższy wynik.</w:t>
      </w:r>
    </w:p>
    <w:p w:rsidR="00D442BC" w:rsidRDefault="007C4253">
      <w:pPr>
        <w:pStyle w:val="NormalnyWeb"/>
        <w:rPr>
          <w:rFonts w:cs="Cambria"/>
          <w:b/>
        </w:rPr>
      </w:pPr>
      <w:r>
        <w:rPr>
          <w:rFonts w:ascii="Times New Roman" w:hAnsi="Times New Roman" w:cs="Cambria"/>
          <w:b/>
          <w:sz w:val="24"/>
          <w:szCs w:val="24"/>
        </w:rPr>
        <w:t>Liczba uczniów, którzy przystąpili do egzaminu ósmoklasisty w 2023 roku</w:t>
      </w:r>
    </w:p>
    <w:p w:rsidR="00D442BC" w:rsidRDefault="005949CD">
      <w:pPr>
        <w:pStyle w:val="NormalnyWeb"/>
        <w:rPr>
          <w:rFonts w:ascii="Times New Roman" w:hAnsi="Times New Roman" w:cs="Cambria"/>
          <w:sz w:val="24"/>
          <w:szCs w:val="24"/>
        </w:rPr>
      </w:pPr>
      <w:bookmarkStart w:id="68" w:name="_1774774395"/>
      <w:bookmarkEnd w:id="68"/>
      <w:r>
        <w:rPr>
          <w:rFonts w:ascii="Times New Roman" w:hAnsi="Times New Roman" w:cs="Cambria"/>
          <w:noProof/>
          <w:sz w:val="24"/>
          <w:szCs w:val="24"/>
          <w:lang w:eastAsia="pl-P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_x0000_tole_rId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M2XgIAALM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V5fM2XgIAALM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sz w:val="24"/>
          <w:szCs w:val="24"/>
        </w:rPr>
        <w:object w:dxaOrig="9705" w:dyaOrig="3720">
          <v:shape id="ole_rId26" o:spid="_x0000_i1035" type="#_x0000_t75" style="width:454.9pt;height:159.8pt;visibility:visible" o:ole="">
            <v:imagedata r:id="rId33" o:title=""/>
          </v:shape>
          <o:OLEObject Type="Embed" ProgID="Excel.Sheet.12" ShapeID="ole_rId26" DrawAspect="Content" ObjectID="_1778493232" r:id="rId34"/>
        </w:object>
      </w:r>
    </w:p>
    <w:p w:rsidR="00D442BC" w:rsidRDefault="007C4253">
      <w:pPr>
        <w:rPr>
          <w:rFonts w:ascii="Times New Roman" w:hAnsi="Times New Roman" w:cs="Cambria"/>
          <w:b/>
          <w:sz w:val="24"/>
          <w:szCs w:val="24"/>
        </w:rPr>
      </w:pPr>
      <w:r>
        <w:rPr>
          <w:rFonts w:ascii="Times New Roman" w:hAnsi="Times New Roman" w:cs="Cambria"/>
          <w:b/>
          <w:sz w:val="24"/>
          <w:szCs w:val="24"/>
        </w:rPr>
        <w:t>Wyniki egzaminu  ósmoklasistów</w:t>
      </w:r>
    </w:p>
    <w:p w:rsidR="00D442BC" w:rsidRDefault="007C4253">
      <w:pPr>
        <w:jc w:val="both"/>
        <w:rPr>
          <w:rFonts w:ascii="Times New Roman" w:hAnsi="Times New Roman" w:cs="Cambria"/>
          <w:sz w:val="24"/>
          <w:szCs w:val="24"/>
        </w:rPr>
      </w:pPr>
      <w:r>
        <w:rPr>
          <w:rFonts w:ascii="Times New Roman" w:hAnsi="Times New Roman" w:cs="Cambria"/>
          <w:sz w:val="24"/>
          <w:szCs w:val="24"/>
        </w:rPr>
        <w:tab/>
        <w:t>Interpretując wyniki egzaminów zewnętrznych można posłużyć się średnią arytmetyczną i skalą staninową.</w:t>
      </w:r>
    </w:p>
    <w:p w:rsidR="00D442BC" w:rsidRDefault="007C4253">
      <w:pPr>
        <w:jc w:val="both"/>
        <w:rPr>
          <w:rFonts w:cs="Cambria"/>
        </w:rPr>
      </w:pPr>
      <w:r>
        <w:rPr>
          <w:rFonts w:ascii="Times New Roman" w:hAnsi="Times New Roman" w:cs="Cambria"/>
          <w:sz w:val="24"/>
          <w:szCs w:val="24"/>
        </w:rPr>
        <w:tab/>
        <w:t>Skala staninowa stosowana w pomiarze dydaktycznym odpowiada na pytanie, jaką pozycję zajmuje wynik osiągnięty przez ucznia, szkołę na tle wyników osiągniętych przez całą badana populację. Skala staninowa wprowadza 9 przedziałów wyników.</w:t>
      </w:r>
    </w:p>
    <w:p w:rsidR="00D442BC" w:rsidRDefault="00D442BC">
      <w:pPr>
        <w:jc w:val="both"/>
        <w:rPr>
          <w:rFonts w:ascii="Times New Roman" w:hAnsi="Times New Roman" w:cs="Cambria"/>
          <w:color w:val="FF0000"/>
          <w:sz w:val="24"/>
          <w:szCs w:val="24"/>
        </w:rPr>
      </w:pPr>
    </w:p>
    <w:tbl>
      <w:tblPr>
        <w:tblW w:w="9619" w:type="dxa"/>
        <w:tblLayout w:type="fixed"/>
        <w:tblLook w:val="04A0" w:firstRow="1" w:lastRow="0" w:firstColumn="1" w:lastColumn="0" w:noHBand="0" w:noVBand="1"/>
      </w:tblPr>
      <w:tblGrid>
        <w:gridCol w:w="1130"/>
        <w:gridCol w:w="935"/>
        <w:gridCol w:w="934"/>
        <w:gridCol w:w="934"/>
        <w:gridCol w:w="934"/>
        <w:gridCol w:w="934"/>
        <w:gridCol w:w="934"/>
        <w:gridCol w:w="934"/>
        <w:gridCol w:w="935"/>
        <w:gridCol w:w="1015"/>
      </w:tblGrid>
      <w:tr w:rsidR="00D442BC">
        <w:tc>
          <w:tcPr>
            <w:tcW w:w="113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b/>
                <w:sz w:val="24"/>
                <w:szCs w:val="24"/>
              </w:rPr>
            </w:pPr>
            <w:r>
              <w:rPr>
                <w:rFonts w:ascii="Times New Roman" w:hAnsi="Times New Roman" w:cs="Cambria"/>
                <w:b/>
                <w:sz w:val="24"/>
                <w:szCs w:val="24"/>
              </w:rPr>
              <w:t>STANIN</w:t>
            </w:r>
          </w:p>
        </w:tc>
        <w:tc>
          <w:tcPr>
            <w:tcW w:w="935"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1.</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2.</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3.</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4.</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5.</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6.</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7.</w:t>
            </w:r>
          </w:p>
        </w:tc>
        <w:tc>
          <w:tcPr>
            <w:tcW w:w="935"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8.</w:t>
            </w:r>
          </w:p>
        </w:tc>
        <w:tc>
          <w:tcPr>
            <w:tcW w:w="1015"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b/>
                <w:sz w:val="24"/>
                <w:szCs w:val="24"/>
              </w:rPr>
            </w:pPr>
            <w:r>
              <w:rPr>
                <w:rFonts w:ascii="Times New Roman" w:hAnsi="Times New Roman" w:cs="Cambria"/>
                <w:b/>
                <w:sz w:val="24"/>
                <w:szCs w:val="24"/>
              </w:rPr>
              <w:t>9.</w:t>
            </w:r>
          </w:p>
        </w:tc>
      </w:tr>
      <w:tr w:rsidR="00D442BC">
        <w:tc>
          <w:tcPr>
            <w:tcW w:w="113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OPIS WYNIKU</w:t>
            </w:r>
          </w:p>
        </w:tc>
        <w:tc>
          <w:tcPr>
            <w:tcW w:w="935"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najniższy</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cs="Cambria"/>
              </w:rPr>
            </w:pPr>
            <w:r>
              <w:rPr>
                <w:rFonts w:ascii="Times New Roman" w:hAnsi="Times New Roman" w:cs="Cambria"/>
                <w:sz w:val="24"/>
                <w:szCs w:val="24"/>
              </w:rPr>
              <w:t>bardzo niski</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niski</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niżej średni</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średni</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wyżej średni</w:t>
            </w:r>
          </w:p>
        </w:tc>
        <w:tc>
          <w:tcPr>
            <w:tcW w:w="934"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wysoki</w:t>
            </w:r>
          </w:p>
        </w:tc>
        <w:tc>
          <w:tcPr>
            <w:tcW w:w="935"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bardzo wysoki</w:t>
            </w:r>
          </w:p>
        </w:tc>
        <w:tc>
          <w:tcPr>
            <w:tcW w:w="1015"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najwyższy</w:t>
            </w:r>
          </w:p>
        </w:tc>
      </w:tr>
    </w:tbl>
    <w:p w:rsidR="00D442BC" w:rsidRDefault="007C4253">
      <w:pPr>
        <w:spacing w:before="280" w:after="280"/>
        <w:rPr>
          <w:rFonts w:cs="Cambria"/>
        </w:rPr>
      </w:pPr>
      <w:r>
        <w:rPr>
          <w:rFonts w:ascii="Times New Roman" w:hAnsi="Times New Roman" w:cs="Cambria"/>
          <w:sz w:val="24"/>
          <w:szCs w:val="24"/>
        </w:rPr>
        <w:t xml:space="preserve">Egzamin ósmoklasisty odbył się w dniach  23 do 25 maja 2023 roku </w:t>
      </w:r>
    </w:p>
    <w:p w:rsidR="00D442BC" w:rsidRDefault="007C4253">
      <w:pPr>
        <w:spacing w:before="280" w:after="280"/>
        <w:rPr>
          <w:rFonts w:ascii="Times New Roman" w:hAnsi="Times New Roman" w:cs="Cambria"/>
          <w:sz w:val="24"/>
          <w:szCs w:val="24"/>
        </w:rPr>
      </w:pPr>
      <w:r>
        <w:rPr>
          <w:rFonts w:ascii="Times New Roman" w:hAnsi="Times New Roman" w:cs="Cambria"/>
          <w:sz w:val="24"/>
          <w:szCs w:val="24"/>
        </w:rPr>
        <w:t>Wyniki tych egzaminów podawane są w procentach i staninach.</w:t>
      </w:r>
    </w:p>
    <w:p w:rsidR="00D442BC" w:rsidRDefault="00D442BC">
      <w:pPr>
        <w:jc w:val="both"/>
        <w:rPr>
          <w:rFonts w:ascii="Times New Roman" w:hAnsi="Times New Roman" w:cs="Cambria"/>
          <w:sz w:val="24"/>
          <w:szCs w:val="24"/>
        </w:rPr>
      </w:pPr>
    </w:p>
    <w:p w:rsidR="00D442BC" w:rsidRDefault="005949CD">
      <w:pPr>
        <w:jc w:val="both"/>
        <w:rPr>
          <w:rFonts w:ascii="Times New Roman" w:hAnsi="Times New Roman" w:cs="Cambria"/>
          <w:color w:val="FF0000"/>
          <w:sz w:val="24"/>
          <w:szCs w:val="24"/>
        </w:rPr>
      </w:pPr>
      <w:bookmarkStart w:id="69" w:name="_1776836862"/>
      <w:bookmarkEnd w:id="69"/>
      <w:r>
        <w:rPr>
          <w:rFonts w:ascii="Times New Roman" w:hAnsi="Times New Roman" w:cs="Cambria"/>
          <w:noProof/>
          <w:color w:val="FF0000"/>
          <w:sz w:val="24"/>
          <w:szCs w:val="24"/>
          <w:lang w:eastAsia="pl-PL"/>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_x0000_tole_rId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cOhCRXgIAALM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color w:val="FF0000"/>
          <w:sz w:val="24"/>
          <w:szCs w:val="24"/>
        </w:rPr>
        <w:object w:dxaOrig="9255" w:dyaOrig="5999">
          <v:shape id="ole_rId28" o:spid="_x0000_i1036" type="#_x0000_t75" style="width:493.1pt;height:4in;visibility:visible" o:ole="">
            <v:imagedata r:id="rId35" o:title=""/>
          </v:shape>
          <o:OLEObject Type="Embed" ProgID="Excel.Sheet.12" ShapeID="ole_rId28" DrawAspect="Content" ObjectID="_1778493233" r:id="rId36"/>
        </w:object>
      </w:r>
    </w:p>
    <w:p w:rsidR="00D442BC" w:rsidRDefault="00D442BC">
      <w:pPr>
        <w:spacing w:line="360" w:lineRule="auto"/>
        <w:jc w:val="both"/>
        <w:rPr>
          <w:rFonts w:cs="Cambria"/>
          <w:b/>
        </w:rPr>
      </w:pPr>
    </w:p>
    <w:p w:rsidR="00D442BC" w:rsidRDefault="007C4253">
      <w:pPr>
        <w:spacing w:line="360" w:lineRule="auto"/>
        <w:jc w:val="both"/>
        <w:rPr>
          <w:rFonts w:cs="Cambria"/>
          <w:b/>
        </w:rPr>
      </w:pPr>
      <w:r>
        <w:rPr>
          <w:rFonts w:ascii="Times New Roman" w:hAnsi="Times New Roman" w:cs="Cambria"/>
          <w:b/>
          <w:sz w:val="24"/>
          <w:szCs w:val="24"/>
        </w:rPr>
        <w:t>VII.  Dzieci z Ukrainy w szkołach i przedszkolach na terenie gminy</w:t>
      </w:r>
    </w:p>
    <w:p w:rsidR="00D442BC" w:rsidRDefault="007C4253">
      <w:pPr>
        <w:jc w:val="both"/>
        <w:rPr>
          <w:rFonts w:ascii="Times New Roman" w:hAnsi="Times New Roman"/>
          <w:sz w:val="24"/>
          <w:szCs w:val="24"/>
        </w:rPr>
      </w:pPr>
      <w:r>
        <w:rPr>
          <w:rFonts w:ascii="Times New Roman" w:hAnsi="Times New Roman" w:cs="Cambria"/>
          <w:b/>
          <w:sz w:val="24"/>
          <w:szCs w:val="24"/>
        </w:rPr>
        <w:tab/>
      </w:r>
      <w:r>
        <w:rPr>
          <w:rFonts w:ascii="Times New Roman" w:hAnsi="Times New Roman" w:cs="Cambria"/>
          <w:sz w:val="24"/>
          <w:szCs w:val="24"/>
        </w:rPr>
        <w:t>Na mocy ustawy z dnia 12 marca 2022 r. o pomocy obywatelom Ukrainy w związku z konfliktem zbrojnym na terytorium tego państwa (Dz. U. z 2024 roku poz.167 ze zm.), w szkołach na terenie naszej gminy dzieci z Ukrainy realizowały obowiązek szkolny i korzystały z wychowania przedszkolnego na podstawie obowiązujących przepisów w systemie oświaty.</w:t>
      </w:r>
    </w:p>
    <w:p w:rsidR="00D442BC" w:rsidRDefault="007C4253">
      <w:pPr>
        <w:pStyle w:val="NormalnyWeb"/>
        <w:jc w:val="both"/>
        <w:rPr>
          <w:rFonts w:ascii="Times New Roman" w:hAnsi="Times New Roman"/>
          <w:sz w:val="24"/>
          <w:szCs w:val="24"/>
        </w:rPr>
      </w:pPr>
      <w:r>
        <w:rPr>
          <w:rFonts w:ascii="Times New Roman" w:hAnsi="Times New Roman" w:cs="Cambria"/>
          <w:b/>
          <w:sz w:val="24"/>
          <w:szCs w:val="24"/>
        </w:rPr>
        <w:tab/>
      </w:r>
      <w:r>
        <w:rPr>
          <w:rFonts w:ascii="Times New Roman" w:hAnsi="Times New Roman" w:cs="Cambria"/>
          <w:sz w:val="24"/>
          <w:szCs w:val="24"/>
        </w:rPr>
        <w:t>W związku z agresją Rosji na Ukrainę i napływem ludności ukraińskiej do Polski od marca 2022 roku do szkół na terenie Gminy Nowe Miasto nad Wartą zaczęli uczęszczać uczniowie z Ukrainy. W zajęciach dydaktycznych i opiekuńczo-wychowawczych w roku szkolnym 2022/2023 brało udział 4 dzieci. Dla uczniów szkół podstawowych zostały przydzielone dodatkowe godziny języka polskiego, w celu zwiększenia kompetencji językowych. Uczniowie z Ukrainy kontynuowali naukę na takich samych warunkach jak polscy uczniowie. Dwoje uczniów przystąpiło do egzaminu ośmioklasisty.</w:t>
      </w:r>
    </w:p>
    <w:p w:rsidR="00D442BC" w:rsidRDefault="007C4253">
      <w:pPr>
        <w:pStyle w:val="NormalnyWeb"/>
        <w:jc w:val="both"/>
        <w:rPr>
          <w:rFonts w:cs="Cambria"/>
        </w:rPr>
      </w:pPr>
      <w:r>
        <w:rPr>
          <w:rFonts w:ascii="Times New Roman" w:hAnsi="Times New Roman" w:cs="Cambria"/>
          <w:sz w:val="24"/>
          <w:szCs w:val="24"/>
        </w:rPr>
        <w:tab/>
        <w:t>Dyrektorzy oraz pracownicy  podjęli szereg działań, aby szkoły i przedszkola były miejscem integracji, dawały poczucie bezpieczeństwa i stabilizacji. Na bieżąco analizowali sytuacje dzieci z Ukrainy w celu zapewnienia opieki psychologiczno-pedagogicznej. Liczba dzieci w szkołach i przedszkolach ulegała ciągłym zmianom.</w:t>
      </w:r>
    </w:p>
    <w:p w:rsidR="00D442BC" w:rsidRDefault="00D442BC">
      <w:pPr>
        <w:spacing w:before="280" w:after="280"/>
        <w:rPr>
          <w:rFonts w:ascii="Times New Roman" w:hAnsi="Times New Roman" w:cs="Cambria"/>
          <w:sz w:val="24"/>
          <w:szCs w:val="24"/>
        </w:rPr>
      </w:pPr>
    </w:p>
    <w:p w:rsidR="00D442BC" w:rsidRDefault="00D442BC">
      <w:pPr>
        <w:spacing w:before="280" w:after="280"/>
        <w:rPr>
          <w:rFonts w:ascii="Times New Roman" w:hAnsi="Times New Roman" w:cs="Cambria"/>
          <w:sz w:val="24"/>
          <w:szCs w:val="24"/>
        </w:rPr>
      </w:pPr>
    </w:p>
    <w:p w:rsidR="00D442BC" w:rsidRDefault="00D442BC">
      <w:pPr>
        <w:spacing w:before="280" w:after="280"/>
        <w:rPr>
          <w:rFonts w:cs="Cambria"/>
        </w:rPr>
      </w:pPr>
    </w:p>
    <w:p w:rsidR="00D442BC" w:rsidRDefault="00D442BC">
      <w:pPr>
        <w:spacing w:before="280" w:after="280"/>
        <w:rPr>
          <w:rFonts w:cs="Cambria"/>
        </w:rPr>
      </w:pPr>
    </w:p>
    <w:p w:rsidR="00D442BC" w:rsidRDefault="007C4253">
      <w:pPr>
        <w:spacing w:before="280" w:after="280"/>
        <w:rPr>
          <w:rFonts w:cs="Cambria"/>
        </w:rPr>
      </w:pPr>
      <w:r>
        <w:rPr>
          <w:rFonts w:ascii="Times New Roman" w:hAnsi="Times New Roman" w:cs="Cambria"/>
          <w:sz w:val="24"/>
          <w:szCs w:val="24"/>
        </w:rPr>
        <w:t>Liczba dzieci przyjętych z Ukrainy (ze statusem uchodźcy); stan na 30 września 2023 roku</w:t>
      </w:r>
    </w:p>
    <w:p w:rsidR="00D442BC" w:rsidRDefault="005949CD">
      <w:pPr>
        <w:rPr>
          <w:rFonts w:ascii="Times New Roman" w:hAnsi="Times New Roman" w:cs="Cambria"/>
          <w:b/>
          <w:bCs/>
          <w:color w:val="FF0000"/>
          <w:sz w:val="24"/>
          <w:szCs w:val="24"/>
          <w:lang w:eastAsia="ar-SA"/>
        </w:rPr>
      </w:pPr>
      <w:bookmarkStart w:id="70" w:name="_1743314727"/>
      <w:bookmarkStart w:id="71" w:name="_1743314667"/>
      <w:bookmarkStart w:id="72" w:name="_1743314590"/>
      <w:bookmarkStart w:id="73" w:name="_1743314195"/>
      <w:bookmarkEnd w:id="70"/>
      <w:bookmarkEnd w:id="71"/>
      <w:bookmarkEnd w:id="72"/>
      <w:bookmarkEnd w:id="73"/>
      <w:r>
        <w:rPr>
          <w:rFonts w:ascii="Times New Roman" w:hAnsi="Times New Roman" w:cs="Cambria"/>
          <w:b/>
          <w:bCs/>
          <w:noProof/>
          <w:color w:val="FF0000"/>
          <w:sz w:val="24"/>
          <w:szCs w:val="24"/>
          <w:lang w:eastAsia="pl-P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_x0000_tole_rId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3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0TXgIAALM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cW40TXgIAALM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b/>
          <w:bCs/>
          <w:color w:val="FF0000"/>
          <w:sz w:val="24"/>
          <w:szCs w:val="24"/>
          <w:lang w:eastAsia="ar-SA"/>
        </w:rPr>
        <w:object w:dxaOrig="9090" w:dyaOrig="3015">
          <v:shape id="ole_rId30" o:spid="_x0000_i1037" type="#_x0000_t75" style="width:489.25pt;height:147.25pt;visibility:visible" o:ole="">
            <v:imagedata r:id="rId37" o:title=""/>
          </v:shape>
          <o:OLEObject Type="Embed" ProgID="Excel.Sheet.12" ShapeID="ole_rId30" DrawAspect="Content" ObjectID="_1778493234" r:id="rId38"/>
        </w:object>
      </w:r>
    </w:p>
    <w:p w:rsidR="00D442BC" w:rsidRDefault="00D442BC">
      <w:pPr>
        <w:rPr>
          <w:rFonts w:cs="Cambria"/>
          <w:b/>
          <w:bCs/>
          <w:color w:val="FF0000"/>
          <w:lang w:eastAsia="ar-SA"/>
        </w:rPr>
      </w:pPr>
    </w:p>
    <w:p w:rsidR="00D442BC" w:rsidRDefault="007C4253">
      <w:pPr>
        <w:rPr>
          <w:rFonts w:cs="Cambria"/>
          <w:b/>
          <w:lang w:eastAsia="ar-SA"/>
        </w:rPr>
      </w:pPr>
      <w:r>
        <w:rPr>
          <w:rFonts w:ascii="Times New Roman" w:hAnsi="Times New Roman" w:cs="Cambria"/>
          <w:b/>
          <w:sz w:val="24"/>
          <w:szCs w:val="24"/>
          <w:lang w:eastAsia="ar-SA"/>
        </w:rPr>
        <w:t>VIII. Opieka stomatologiczna nad uczniami</w:t>
      </w:r>
    </w:p>
    <w:p w:rsidR="00D442BC" w:rsidRDefault="007C4253">
      <w:pPr>
        <w:jc w:val="both"/>
        <w:rPr>
          <w:rFonts w:cs="Cambria"/>
        </w:rPr>
      </w:pPr>
      <w:r>
        <w:rPr>
          <w:rFonts w:ascii="Times New Roman" w:hAnsi="Times New Roman" w:cs="Cambria"/>
          <w:sz w:val="24"/>
          <w:szCs w:val="24"/>
        </w:rPr>
        <w:tab/>
        <w:t>Na podstawie art.12 ust.3 ustawy z dnia 12  kwietnia 2019 roku o opiece zdrowotnej nad uczniami (Dz. U. z 2019 roku poz.1078) Gmina i Miasto Raszków zawarła w 2020 roku bezterminowe porozumienia w sprawie opieki stomatologicznej nad uczniami z następującymi podmiotami:</w:t>
      </w:r>
    </w:p>
    <w:tbl>
      <w:tblPr>
        <w:tblW w:w="10188" w:type="dxa"/>
        <w:tblLayout w:type="fixed"/>
        <w:tblLook w:val="04A0" w:firstRow="1" w:lastRow="0" w:firstColumn="1" w:lastColumn="0" w:noHBand="0" w:noVBand="1"/>
      </w:tblPr>
      <w:tblGrid>
        <w:gridCol w:w="468"/>
        <w:gridCol w:w="5040"/>
        <w:gridCol w:w="4680"/>
      </w:tblGrid>
      <w:tr w:rsidR="00D442BC">
        <w:tc>
          <w:tcPr>
            <w:tcW w:w="468"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l.p</w:t>
            </w:r>
          </w:p>
        </w:tc>
        <w:tc>
          <w:tcPr>
            <w:tcW w:w="5040"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nazwa podmiotu</w:t>
            </w:r>
          </w:p>
        </w:tc>
        <w:tc>
          <w:tcPr>
            <w:tcW w:w="4680"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uczniowie objęci opieką stomatologiczną</w:t>
            </w:r>
          </w:p>
        </w:tc>
      </w:tr>
      <w:tr w:rsidR="00D442BC">
        <w:tc>
          <w:tcPr>
            <w:tcW w:w="468"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1.</w:t>
            </w:r>
          </w:p>
        </w:tc>
        <w:tc>
          <w:tcPr>
            <w:tcW w:w="504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Indywidualna Praktyka Lekarską</w:t>
            </w:r>
          </w:p>
          <w:p w:rsidR="00D442BC" w:rsidRDefault="007C4253">
            <w:pPr>
              <w:rPr>
                <w:rFonts w:ascii="Times New Roman" w:hAnsi="Times New Roman" w:cs="Cambria"/>
                <w:sz w:val="24"/>
                <w:szCs w:val="24"/>
              </w:rPr>
            </w:pPr>
            <w:r>
              <w:rPr>
                <w:rFonts w:ascii="Times New Roman" w:hAnsi="Times New Roman" w:cs="Cambria"/>
                <w:sz w:val="24"/>
                <w:szCs w:val="24"/>
              </w:rPr>
              <w:t xml:space="preserve">Lekarz Stomatolog Marlena Juszczak, </w:t>
            </w:r>
          </w:p>
          <w:p w:rsidR="00D442BC" w:rsidRDefault="007C4253">
            <w:pPr>
              <w:rPr>
                <w:rFonts w:ascii="Times New Roman" w:hAnsi="Times New Roman" w:cs="Cambria"/>
                <w:sz w:val="24"/>
                <w:szCs w:val="24"/>
              </w:rPr>
            </w:pPr>
            <w:r>
              <w:rPr>
                <w:rFonts w:ascii="Times New Roman" w:hAnsi="Times New Roman" w:cs="Cambria"/>
                <w:sz w:val="24"/>
                <w:szCs w:val="24"/>
              </w:rPr>
              <w:t>ul. Korczaka 2, 63-440 Raszków</w:t>
            </w:r>
          </w:p>
        </w:tc>
        <w:tc>
          <w:tcPr>
            <w:tcW w:w="4680" w:type="dxa"/>
            <w:tcBorders>
              <w:top w:val="single" w:sz="4" w:space="0" w:color="000000"/>
              <w:left w:val="single" w:sz="4" w:space="0" w:color="000000"/>
              <w:bottom w:val="single" w:sz="4" w:space="0" w:color="000000"/>
              <w:right w:val="single" w:sz="4" w:space="0" w:color="000000"/>
            </w:tcBorders>
          </w:tcPr>
          <w:p w:rsidR="00D442BC" w:rsidRDefault="007C4253">
            <w:pPr>
              <w:ind w:left="72" w:hanging="72"/>
              <w:rPr>
                <w:rFonts w:cs="Cambria"/>
                <w:lang w:eastAsia="ar-SA"/>
              </w:rPr>
            </w:pPr>
            <w:r>
              <w:rPr>
                <w:rFonts w:ascii="Times New Roman" w:hAnsi="Times New Roman" w:cs="Cambria"/>
                <w:sz w:val="24"/>
                <w:szCs w:val="24"/>
                <w:lang w:eastAsia="ar-SA"/>
              </w:rPr>
              <w:t xml:space="preserve">- klasy I-IV Szkoła Podstawowa im.        Arkadego Fiedlera i Armii Krajowej </w:t>
            </w:r>
          </w:p>
          <w:p w:rsidR="00D442BC" w:rsidRDefault="007C4253">
            <w:pPr>
              <w:ind w:left="72"/>
              <w:rPr>
                <w:rFonts w:ascii="Times New Roman" w:hAnsi="Times New Roman" w:cs="Cambria"/>
                <w:sz w:val="24"/>
                <w:szCs w:val="24"/>
                <w:lang w:eastAsia="ar-SA"/>
              </w:rPr>
            </w:pPr>
            <w:r>
              <w:rPr>
                <w:rFonts w:ascii="Times New Roman" w:hAnsi="Times New Roman" w:cs="Cambria"/>
                <w:sz w:val="24"/>
                <w:szCs w:val="24"/>
                <w:lang w:eastAsia="ar-SA"/>
              </w:rPr>
              <w:t>w Raszkowie z siedzibą w Pogrzybowie</w:t>
            </w:r>
          </w:p>
        </w:tc>
      </w:tr>
      <w:tr w:rsidR="00D442BC">
        <w:tc>
          <w:tcPr>
            <w:tcW w:w="468"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2.</w:t>
            </w:r>
          </w:p>
        </w:tc>
        <w:tc>
          <w:tcPr>
            <w:tcW w:w="504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 xml:space="preserve">Niepublicznym Zakładem Opieki Zdrowotnej „MEDYK-DENT” </w:t>
            </w:r>
          </w:p>
          <w:p w:rsidR="00D442BC" w:rsidRDefault="007C4253">
            <w:pPr>
              <w:rPr>
                <w:rFonts w:cs="Cambria"/>
              </w:rPr>
            </w:pPr>
            <w:r>
              <w:rPr>
                <w:rFonts w:ascii="Times New Roman" w:hAnsi="Times New Roman" w:cs="Cambria"/>
                <w:sz w:val="24"/>
                <w:szCs w:val="24"/>
              </w:rPr>
              <w:t xml:space="preserve">Stomatologia </w:t>
            </w:r>
          </w:p>
          <w:p w:rsidR="00D442BC" w:rsidRDefault="007C4253">
            <w:pPr>
              <w:rPr>
                <w:rFonts w:ascii="Times New Roman" w:hAnsi="Times New Roman" w:cs="Cambria"/>
                <w:sz w:val="24"/>
                <w:szCs w:val="24"/>
              </w:rPr>
            </w:pPr>
            <w:r>
              <w:rPr>
                <w:rFonts w:ascii="Times New Roman" w:hAnsi="Times New Roman" w:cs="Cambria"/>
                <w:sz w:val="24"/>
                <w:szCs w:val="24"/>
              </w:rPr>
              <w:t>63-440 Raszków, Ligota ul. Krotoszyńska 10</w:t>
            </w:r>
          </w:p>
        </w:tc>
        <w:tc>
          <w:tcPr>
            <w:tcW w:w="4680" w:type="dxa"/>
            <w:tcBorders>
              <w:top w:val="single" w:sz="4" w:space="0" w:color="000000"/>
              <w:left w:val="single" w:sz="4" w:space="0" w:color="000000"/>
              <w:bottom w:val="single" w:sz="4" w:space="0" w:color="000000"/>
              <w:right w:val="single" w:sz="4" w:space="0" w:color="000000"/>
            </w:tcBorders>
          </w:tcPr>
          <w:p w:rsidR="00D442BC" w:rsidRDefault="007C4253">
            <w:pPr>
              <w:rPr>
                <w:rFonts w:cs="Cambria"/>
                <w:lang w:eastAsia="ar-SA"/>
              </w:rPr>
            </w:pPr>
            <w:r>
              <w:rPr>
                <w:rFonts w:ascii="Times New Roman" w:hAnsi="Times New Roman" w:cs="Cambria"/>
                <w:sz w:val="24"/>
                <w:szCs w:val="24"/>
                <w:lang w:eastAsia="ar-SA"/>
              </w:rPr>
              <w:t>- Szkoła Podstawowa im. Żołnierzy Niezłomnych w Ligocie</w:t>
            </w:r>
          </w:p>
          <w:p w:rsidR="00D442BC" w:rsidRDefault="007C4253">
            <w:pPr>
              <w:rPr>
                <w:rFonts w:cs="Cambria"/>
                <w:lang w:eastAsia="ar-SA"/>
              </w:rPr>
            </w:pPr>
            <w:r>
              <w:rPr>
                <w:rFonts w:ascii="Times New Roman" w:hAnsi="Times New Roman" w:cs="Cambria"/>
                <w:sz w:val="24"/>
                <w:szCs w:val="24"/>
                <w:lang w:eastAsia="ar-SA"/>
              </w:rPr>
              <w:t>- Szkoła Podstawowa w Bieganinie</w:t>
            </w:r>
          </w:p>
          <w:p w:rsidR="00D442BC" w:rsidRDefault="007C4253">
            <w:pPr>
              <w:rPr>
                <w:rFonts w:cs="Cambria"/>
                <w:lang w:eastAsia="ar-SA"/>
              </w:rPr>
            </w:pPr>
            <w:r>
              <w:rPr>
                <w:rFonts w:ascii="Times New Roman" w:hAnsi="Times New Roman" w:cs="Cambria"/>
                <w:sz w:val="24"/>
                <w:szCs w:val="24"/>
                <w:lang w:eastAsia="ar-SA"/>
              </w:rPr>
              <w:t xml:space="preserve">- Zespół Szkół im. Orła Białego w Korytach </w:t>
            </w:r>
          </w:p>
        </w:tc>
      </w:tr>
      <w:tr w:rsidR="00D442BC">
        <w:tc>
          <w:tcPr>
            <w:tcW w:w="468" w:type="dxa"/>
            <w:tcBorders>
              <w:top w:val="single" w:sz="4" w:space="0" w:color="000000"/>
              <w:left w:val="single" w:sz="4" w:space="0" w:color="000000"/>
              <w:bottom w:val="single" w:sz="4" w:space="0" w:color="000000"/>
              <w:right w:val="single" w:sz="4" w:space="0" w:color="000000"/>
            </w:tcBorders>
          </w:tcPr>
          <w:p w:rsidR="00D442BC" w:rsidRDefault="007C4253">
            <w:pPr>
              <w:rPr>
                <w:rFonts w:ascii="Times New Roman" w:hAnsi="Times New Roman" w:cs="Cambria"/>
                <w:sz w:val="24"/>
                <w:szCs w:val="24"/>
                <w:lang w:eastAsia="ar-SA"/>
              </w:rPr>
            </w:pPr>
            <w:r>
              <w:rPr>
                <w:rFonts w:ascii="Times New Roman" w:hAnsi="Times New Roman" w:cs="Cambria"/>
                <w:sz w:val="24"/>
                <w:szCs w:val="24"/>
                <w:lang w:eastAsia="ar-SA"/>
              </w:rPr>
              <w:t>3.</w:t>
            </w:r>
          </w:p>
        </w:tc>
        <w:tc>
          <w:tcPr>
            <w:tcW w:w="504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 xml:space="preserve">NSZOZ „WAMED” ul. Ledóchowskiego 5, </w:t>
            </w:r>
          </w:p>
          <w:p w:rsidR="00D442BC" w:rsidRDefault="007C4253">
            <w:pPr>
              <w:jc w:val="both"/>
              <w:rPr>
                <w:rFonts w:cs="Cambria"/>
              </w:rPr>
            </w:pPr>
            <w:r>
              <w:rPr>
                <w:rFonts w:ascii="Times New Roman" w:hAnsi="Times New Roman" w:cs="Cambria"/>
                <w:sz w:val="24"/>
                <w:szCs w:val="24"/>
              </w:rPr>
              <w:t xml:space="preserve">63-400 Ostrów Wielkopolski,  </w:t>
            </w:r>
          </w:p>
          <w:p w:rsidR="00D442BC" w:rsidRDefault="007C4253">
            <w:pPr>
              <w:rPr>
                <w:rFonts w:cs="Cambria"/>
              </w:rPr>
            </w:pPr>
            <w:r>
              <w:rPr>
                <w:rFonts w:ascii="Times New Roman" w:hAnsi="Times New Roman" w:cs="Cambria"/>
                <w:sz w:val="24"/>
                <w:szCs w:val="24"/>
              </w:rPr>
              <w:t xml:space="preserve">PORADNIA STOMATOLOGICZNA </w:t>
            </w:r>
          </w:p>
          <w:p w:rsidR="00D442BC" w:rsidRDefault="007C4253">
            <w:pPr>
              <w:rPr>
                <w:rFonts w:ascii="Times New Roman" w:hAnsi="Times New Roman" w:cs="Cambria"/>
                <w:sz w:val="24"/>
                <w:szCs w:val="24"/>
              </w:rPr>
            </w:pPr>
            <w:r>
              <w:rPr>
                <w:rFonts w:ascii="Times New Roman" w:hAnsi="Times New Roman" w:cs="Cambria"/>
                <w:sz w:val="24"/>
                <w:szCs w:val="24"/>
              </w:rPr>
              <w:t>Raszków ul. Polna 11, 63-440 Raszków</w:t>
            </w:r>
          </w:p>
        </w:tc>
        <w:tc>
          <w:tcPr>
            <w:tcW w:w="4680" w:type="dxa"/>
            <w:tcBorders>
              <w:top w:val="single" w:sz="4" w:space="0" w:color="000000"/>
              <w:left w:val="single" w:sz="4" w:space="0" w:color="000000"/>
              <w:bottom w:val="single" w:sz="4" w:space="0" w:color="000000"/>
              <w:right w:val="single" w:sz="4" w:space="0" w:color="000000"/>
            </w:tcBorders>
          </w:tcPr>
          <w:p w:rsidR="00D442BC" w:rsidRDefault="007C4253">
            <w:pPr>
              <w:rPr>
                <w:rFonts w:cs="Cambria"/>
                <w:lang w:eastAsia="ar-SA"/>
              </w:rPr>
            </w:pPr>
            <w:r>
              <w:rPr>
                <w:rFonts w:ascii="Times New Roman" w:hAnsi="Times New Roman" w:cs="Cambria"/>
                <w:sz w:val="24"/>
                <w:szCs w:val="24"/>
                <w:lang w:eastAsia="ar-SA"/>
              </w:rPr>
              <w:t xml:space="preserve">- klasy VI-VIII Szkoła Podstawowa </w:t>
            </w:r>
          </w:p>
          <w:p w:rsidR="00D442BC" w:rsidRDefault="007C4253">
            <w:pPr>
              <w:ind w:left="72"/>
              <w:rPr>
                <w:rFonts w:ascii="Times New Roman" w:hAnsi="Times New Roman" w:cs="Cambria"/>
                <w:sz w:val="24"/>
                <w:szCs w:val="24"/>
                <w:lang w:eastAsia="ar-SA"/>
              </w:rPr>
            </w:pPr>
            <w:r>
              <w:rPr>
                <w:rFonts w:ascii="Times New Roman" w:hAnsi="Times New Roman" w:cs="Cambria"/>
                <w:sz w:val="24"/>
                <w:szCs w:val="24"/>
                <w:lang w:eastAsia="ar-SA"/>
              </w:rPr>
              <w:t xml:space="preserve">im. Arkadego Fiedlera i Armii Krajowej </w:t>
            </w:r>
          </w:p>
          <w:p w:rsidR="00D442BC" w:rsidRDefault="007C4253">
            <w:pPr>
              <w:ind w:left="72"/>
              <w:rPr>
                <w:rFonts w:ascii="Times New Roman" w:hAnsi="Times New Roman" w:cs="Cambria"/>
                <w:sz w:val="24"/>
                <w:szCs w:val="24"/>
                <w:lang w:eastAsia="ar-SA"/>
              </w:rPr>
            </w:pPr>
            <w:r>
              <w:rPr>
                <w:rFonts w:ascii="Times New Roman" w:hAnsi="Times New Roman" w:cs="Cambria"/>
                <w:sz w:val="24"/>
                <w:szCs w:val="24"/>
                <w:lang w:eastAsia="ar-SA"/>
              </w:rPr>
              <w:t>w Raszkowie z siedzibą w Pogrzybowie</w:t>
            </w:r>
          </w:p>
          <w:p w:rsidR="00D442BC" w:rsidRDefault="007C4253">
            <w:pPr>
              <w:rPr>
                <w:rFonts w:cs="Cambria"/>
                <w:lang w:eastAsia="ar-SA"/>
              </w:rPr>
            </w:pPr>
            <w:r>
              <w:rPr>
                <w:rFonts w:ascii="Times New Roman" w:hAnsi="Times New Roman" w:cs="Cambria"/>
                <w:sz w:val="24"/>
                <w:szCs w:val="24"/>
                <w:lang w:eastAsia="ar-SA"/>
              </w:rPr>
              <w:t>- Szkoła Podstawowa im. św. Jana Pawła II</w:t>
            </w:r>
          </w:p>
          <w:p w:rsidR="00D442BC" w:rsidRDefault="007C4253">
            <w:pPr>
              <w:rPr>
                <w:rFonts w:ascii="Times New Roman" w:hAnsi="Times New Roman" w:cs="Cambria"/>
                <w:sz w:val="24"/>
                <w:szCs w:val="24"/>
                <w:lang w:eastAsia="ar-SA"/>
              </w:rPr>
            </w:pPr>
            <w:r>
              <w:rPr>
                <w:rFonts w:ascii="Times New Roman" w:eastAsia="Cambria" w:hAnsi="Times New Roman" w:cs="Cambria"/>
                <w:sz w:val="24"/>
                <w:szCs w:val="24"/>
                <w:lang w:eastAsia="ar-SA"/>
              </w:rPr>
              <w:t xml:space="preserve"> </w:t>
            </w:r>
            <w:r>
              <w:rPr>
                <w:rFonts w:ascii="Times New Roman" w:hAnsi="Times New Roman" w:cs="Cambria"/>
                <w:sz w:val="24"/>
                <w:szCs w:val="24"/>
                <w:lang w:eastAsia="ar-SA"/>
              </w:rPr>
              <w:t>w Radłowie</w:t>
            </w:r>
          </w:p>
          <w:p w:rsidR="00D442BC" w:rsidRDefault="007C4253">
            <w:pPr>
              <w:ind w:left="72" w:hanging="72"/>
              <w:rPr>
                <w:rFonts w:cs="Cambria"/>
                <w:lang w:eastAsia="ar-SA"/>
              </w:rPr>
            </w:pPr>
            <w:r>
              <w:rPr>
                <w:rFonts w:ascii="Times New Roman" w:hAnsi="Times New Roman" w:cs="Cambria"/>
                <w:sz w:val="24"/>
                <w:szCs w:val="24"/>
                <w:lang w:eastAsia="ar-SA"/>
              </w:rPr>
              <w:t>- Szkoła Podstawowa im. Powstania  Wielkopolskiego w Jankowie Zaleśnym</w:t>
            </w:r>
          </w:p>
        </w:tc>
      </w:tr>
    </w:tbl>
    <w:p w:rsidR="00D442BC" w:rsidRDefault="00D442BC">
      <w:pPr>
        <w:rPr>
          <w:rFonts w:ascii="Times New Roman" w:hAnsi="Times New Roman" w:cs="Cambria"/>
          <w:color w:val="FF0000"/>
          <w:sz w:val="24"/>
          <w:szCs w:val="24"/>
          <w:lang w:eastAsia="ar-SA"/>
        </w:rPr>
      </w:pPr>
    </w:p>
    <w:p w:rsidR="00D442BC" w:rsidRDefault="007C4253">
      <w:pPr>
        <w:jc w:val="both"/>
        <w:rPr>
          <w:rFonts w:ascii="Times New Roman" w:hAnsi="Times New Roman"/>
          <w:sz w:val="24"/>
          <w:szCs w:val="24"/>
        </w:rPr>
      </w:pPr>
      <w:r>
        <w:rPr>
          <w:rFonts w:ascii="Times New Roman" w:hAnsi="Times New Roman" w:cs="Cambria"/>
          <w:color w:val="FF0000"/>
          <w:sz w:val="24"/>
          <w:szCs w:val="24"/>
          <w:lang w:eastAsia="ar-SA"/>
        </w:rPr>
        <w:lastRenderedPageBreak/>
        <w:tab/>
      </w:r>
      <w:r>
        <w:rPr>
          <w:rFonts w:ascii="Times New Roman" w:hAnsi="Times New Roman" w:cs="Cambria"/>
          <w:sz w:val="24"/>
          <w:szCs w:val="24"/>
        </w:rPr>
        <w:t>Przedmiotem porozumienia jest określenie sposobu i organizacji udzielania opieki stomatologicznej przez Podmiot wykonujący działalność leczniczą udzielający świadczeń gwarantowanych z zakresu leczenia stomatologicznego dla dzieci i młodzieży, finansowanych ze środków publicznych, z wyłączeniem świadczeń ortodoncji.</w:t>
      </w:r>
    </w:p>
    <w:p w:rsidR="00D442BC" w:rsidRDefault="00D442BC">
      <w:pPr>
        <w:rPr>
          <w:rFonts w:ascii="Times New Roman" w:hAnsi="Times New Roman" w:cs="Cambria"/>
          <w:color w:val="FF0000"/>
          <w:sz w:val="24"/>
          <w:szCs w:val="24"/>
          <w:lang w:eastAsia="ar-SA"/>
        </w:rPr>
      </w:pPr>
    </w:p>
    <w:p w:rsidR="00D442BC" w:rsidRDefault="007C4253">
      <w:pPr>
        <w:rPr>
          <w:rFonts w:ascii="Times New Roman" w:hAnsi="Times New Roman"/>
          <w:sz w:val="24"/>
          <w:szCs w:val="24"/>
        </w:rPr>
      </w:pPr>
      <w:r>
        <w:rPr>
          <w:rFonts w:ascii="Times New Roman" w:eastAsia="Calibri" w:hAnsi="Times New Roman" w:cs="Cambria"/>
          <w:b/>
          <w:sz w:val="24"/>
          <w:szCs w:val="24"/>
        </w:rPr>
        <w:t>IX</w:t>
      </w:r>
      <w:r>
        <w:rPr>
          <w:rFonts w:ascii="Times New Roman" w:hAnsi="Times New Roman" w:cs="Cambria"/>
          <w:b/>
          <w:sz w:val="24"/>
          <w:szCs w:val="24"/>
        </w:rPr>
        <w:t>.  Dowozy uczniów</w:t>
      </w:r>
    </w:p>
    <w:p w:rsidR="00D442BC" w:rsidRDefault="007C4253">
      <w:pPr>
        <w:jc w:val="both"/>
        <w:rPr>
          <w:rFonts w:cs="Cambria"/>
        </w:rPr>
      </w:pPr>
      <w:r>
        <w:rPr>
          <w:rFonts w:ascii="Times New Roman" w:hAnsi="Times New Roman" w:cs="Cambria"/>
          <w:sz w:val="24"/>
          <w:szCs w:val="24"/>
        </w:rPr>
        <w:tab/>
        <w:t>Na terenie Gminy i Miasta Raszków dowozy uczniów do szkół i przedszkoli  od dnia  2 stycznia 2023  roku do dnia 22 grudnia 2023 roku były realizowane  przez firmę Usługi Autokarowe Rafał Pyka Janków Przygodzki ul. Krótka 11 63-421 Przygodzice.</w:t>
      </w:r>
    </w:p>
    <w:p w:rsidR="00D442BC" w:rsidRDefault="007C4253">
      <w:pPr>
        <w:jc w:val="both"/>
        <w:rPr>
          <w:rFonts w:ascii="Times New Roman" w:hAnsi="Times New Roman" w:cs="Cambria"/>
          <w:sz w:val="24"/>
          <w:szCs w:val="24"/>
        </w:rPr>
      </w:pPr>
      <w:r>
        <w:rPr>
          <w:rFonts w:ascii="Times New Roman" w:hAnsi="Times New Roman" w:cs="Cambria"/>
          <w:sz w:val="24"/>
          <w:szCs w:val="24"/>
        </w:rPr>
        <w:tab/>
        <w:t>Dowozy realizowane są przez 3 autobusy w zakresie przywozów oraz 4 autobusy w zakresie odwozów łącznie w ilości około 358 km dziennie.</w:t>
      </w:r>
    </w:p>
    <w:p w:rsidR="00D442BC" w:rsidRDefault="007C4253">
      <w:pPr>
        <w:jc w:val="both"/>
        <w:rPr>
          <w:rFonts w:ascii="Times New Roman" w:hAnsi="Times New Roman"/>
          <w:sz w:val="24"/>
          <w:szCs w:val="24"/>
        </w:rPr>
      </w:pPr>
      <w:r>
        <w:rPr>
          <w:rFonts w:ascii="Times New Roman" w:hAnsi="Times New Roman" w:cs="Cambria"/>
          <w:spacing w:val="-2"/>
          <w:sz w:val="24"/>
          <w:szCs w:val="24"/>
        </w:rPr>
        <w:tab/>
        <w:t>Koszty za realizację przywozów i odwozów w roku szkolnym 2022/2023 wyniosły  444.893,40 złotych brutto.</w:t>
      </w:r>
      <w:r>
        <w:rPr>
          <w:rFonts w:ascii="Times New Roman" w:hAnsi="Times New Roman" w:cs="Cambria"/>
          <w:sz w:val="24"/>
          <w:szCs w:val="24"/>
        </w:rPr>
        <w:t xml:space="preserve">  </w:t>
      </w:r>
    </w:p>
    <w:p w:rsidR="00D442BC" w:rsidRDefault="007C4253">
      <w:pPr>
        <w:jc w:val="both"/>
        <w:rPr>
          <w:rFonts w:ascii="Times New Roman" w:hAnsi="Times New Roman" w:cs="Cambria"/>
          <w:sz w:val="24"/>
          <w:szCs w:val="24"/>
        </w:rPr>
      </w:pPr>
      <w:r>
        <w:rPr>
          <w:rFonts w:ascii="Times New Roman" w:hAnsi="Times New Roman" w:cs="Cambria"/>
          <w:sz w:val="24"/>
          <w:szCs w:val="24"/>
        </w:rPr>
        <w:tab/>
        <w:t>Dowozy prowadzone są do następujących placówek:</w:t>
      </w:r>
    </w:p>
    <w:p w:rsidR="00D442BC" w:rsidRDefault="007C4253">
      <w:pPr>
        <w:jc w:val="both"/>
        <w:rPr>
          <w:rFonts w:cs="Cambria"/>
        </w:rPr>
      </w:pPr>
      <w:r>
        <w:rPr>
          <w:rFonts w:ascii="Times New Roman" w:hAnsi="Times New Roman" w:cs="Cambria"/>
          <w:sz w:val="24"/>
          <w:szCs w:val="24"/>
        </w:rPr>
        <w:t>-Szkoła Podstawowa im. Arkadego Fiedlera i Armii Krajowej w Raszkowie z siedzibą w Pogrzybowie,</w:t>
      </w:r>
    </w:p>
    <w:p w:rsidR="00D442BC" w:rsidRDefault="007C4253">
      <w:pPr>
        <w:jc w:val="both"/>
        <w:rPr>
          <w:rFonts w:cs="Cambria"/>
        </w:rPr>
      </w:pPr>
      <w:r>
        <w:rPr>
          <w:rFonts w:ascii="Times New Roman" w:hAnsi="Times New Roman" w:cs="Cambria"/>
          <w:sz w:val="24"/>
          <w:szCs w:val="24"/>
        </w:rPr>
        <w:t>-Szkoła Podstawowa im. Danuty Siedzikówny ps. „Inka” w Bieganinie,</w:t>
      </w:r>
    </w:p>
    <w:p w:rsidR="00D442BC" w:rsidRDefault="007C4253">
      <w:pPr>
        <w:jc w:val="both"/>
        <w:rPr>
          <w:rFonts w:ascii="Times New Roman" w:hAnsi="Times New Roman" w:cs="Cambria"/>
          <w:sz w:val="24"/>
          <w:szCs w:val="24"/>
        </w:rPr>
      </w:pPr>
      <w:r>
        <w:rPr>
          <w:rFonts w:ascii="Times New Roman" w:hAnsi="Times New Roman" w:cs="Cambria"/>
          <w:sz w:val="24"/>
          <w:szCs w:val="24"/>
        </w:rPr>
        <w:t>-Szkoła Podstawowa im. św. Jana Pawła II w Radłowie,</w:t>
      </w:r>
    </w:p>
    <w:p w:rsidR="00D442BC" w:rsidRDefault="007C4253">
      <w:pPr>
        <w:jc w:val="both"/>
        <w:rPr>
          <w:rFonts w:ascii="Times New Roman" w:hAnsi="Times New Roman" w:cs="Cambria"/>
          <w:sz w:val="24"/>
          <w:szCs w:val="24"/>
        </w:rPr>
      </w:pPr>
      <w:r>
        <w:rPr>
          <w:rFonts w:ascii="Times New Roman" w:hAnsi="Times New Roman" w:cs="Cambria"/>
          <w:sz w:val="24"/>
          <w:szCs w:val="24"/>
        </w:rPr>
        <w:t>-Publiczne Przedszkole im. Smerfy w Raszkowie,</w:t>
      </w:r>
    </w:p>
    <w:p w:rsidR="00D442BC" w:rsidRDefault="007C4253">
      <w:pPr>
        <w:jc w:val="both"/>
        <w:rPr>
          <w:rFonts w:ascii="Times New Roman" w:hAnsi="Times New Roman" w:cs="Cambria"/>
          <w:sz w:val="24"/>
          <w:szCs w:val="24"/>
        </w:rPr>
      </w:pPr>
      <w:r>
        <w:rPr>
          <w:rFonts w:ascii="Times New Roman" w:hAnsi="Times New Roman" w:cs="Cambria"/>
          <w:sz w:val="24"/>
          <w:szCs w:val="24"/>
        </w:rPr>
        <w:t xml:space="preserve">-Publiczne Przedszkole im. Smerfy w Raszkowie, Filia w Przybysławicach. </w:t>
      </w:r>
    </w:p>
    <w:p w:rsidR="00D442BC" w:rsidRDefault="007C4253">
      <w:pPr>
        <w:jc w:val="both"/>
        <w:rPr>
          <w:rFonts w:ascii="Times New Roman" w:hAnsi="Times New Roman"/>
          <w:sz w:val="24"/>
          <w:szCs w:val="24"/>
        </w:rPr>
      </w:pPr>
      <w:r>
        <w:rPr>
          <w:rFonts w:ascii="Times New Roman" w:hAnsi="Times New Roman" w:cs="Cambria"/>
          <w:color w:val="FF0000"/>
          <w:sz w:val="24"/>
          <w:szCs w:val="24"/>
        </w:rPr>
        <w:tab/>
      </w:r>
      <w:r>
        <w:rPr>
          <w:rFonts w:ascii="Times New Roman" w:hAnsi="Times New Roman" w:cs="Cambria"/>
          <w:sz w:val="24"/>
          <w:szCs w:val="24"/>
        </w:rPr>
        <w:t xml:space="preserve">Dowożonych do szkół i przedszkoli jest około 370 uczniów z 20 miejscowości Gminy i Miasta Raszków. Opiekę nad uczniami w trakcie przewozów sprawuje 6 opiekunów zatrudnionych na podstawie umowy zlecenia. Ponad to zatrudniony jest 1 opiekun  uczniów dowożonych (dwa razy w tygodniu oraz w inne dni zgodnie z organizacją pracy) do Specjalnego Ośrodka Szkolno-Wychowawczego w  Konarzewie. </w:t>
      </w:r>
    </w:p>
    <w:p w:rsidR="00D442BC" w:rsidRDefault="007C4253">
      <w:pPr>
        <w:jc w:val="both"/>
        <w:rPr>
          <w:rFonts w:ascii="Times New Roman" w:hAnsi="Times New Roman" w:cs="Cambria"/>
          <w:sz w:val="24"/>
          <w:szCs w:val="24"/>
        </w:rPr>
      </w:pPr>
      <w:r>
        <w:rPr>
          <w:rFonts w:ascii="Times New Roman" w:hAnsi="Times New Roman" w:cs="Cambria"/>
          <w:sz w:val="24"/>
          <w:szCs w:val="24"/>
        </w:rPr>
        <w:tab/>
        <w:t>Dzienna liczba godzin opieki nad uczniami wynosi średnio 15,5.</w:t>
      </w:r>
    </w:p>
    <w:p w:rsidR="00D442BC" w:rsidRDefault="007C4253">
      <w:pPr>
        <w:jc w:val="both"/>
        <w:rPr>
          <w:rFonts w:ascii="Times New Roman" w:hAnsi="Times New Roman"/>
          <w:sz w:val="24"/>
          <w:szCs w:val="24"/>
        </w:rPr>
      </w:pPr>
      <w:r>
        <w:rPr>
          <w:rFonts w:ascii="Times New Roman" w:hAnsi="Times New Roman" w:cs="Cambria"/>
          <w:sz w:val="24"/>
          <w:szCs w:val="24"/>
        </w:rPr>
        <w:tab/>
        <w:t xml:space="preserve">Wynagrodzenia opiekunów w roku 2023, to kwota 71 164,55 złotych. </w:t>
      </w:r>
      <w:r>
        <w:rPr>
          <w:rFonts w:ascii="Times New Roman" w:hAnsi="Times New Roman" w:cs="Cambria"/>
          <w:color w:val="FF0000"/>
          <w:sz w:val="24"/>
          <w:szCs w:val="24"/>
        </w:rPr>
        <w:t xml:space="preserve"> </w:t>
      </w:r>
    </w:p>
    <w:p w:rsidR="00D442BC" w:rsidRDefault="007C4253">
      <w:pPr>
        <w:jc w:val="both"/>
        <w:rPr>
          <w:rFonts w:ascii="Times New Roman" w:hAnsi="Times New Roman"/>
          <w:sz w:val="24"/>
          <w:szCs w:val="24"/>
        </w:rPr>
      </w:pPr>
      <w:r>
        <w:rPr>
          <w:rFonts w:ascii="Times New Roman" w:hAnsi="Times New Roman" w:cs="Cambria"/>
          <w:color w:val="FF0000"/>
          <w:sz w:val="24"/>
          <w:szCs w:val="24"/>
        </w:rPr>
        <w:tab/>
      </w:r>
      <w:r>
        <w:rPr>
          <w:rFonts w:ascii="Times New Roman" w:hAnsi="Times New Roman" w:cs="Cambria"/>
          <w:sz w:val="24"/>
          <w:szCs w:val="24"/>
        </w:rPr>
        <w:t>Oprócz dowozów autobusami gmina realizuje obowiązek dojazdu uczniów do szkół poprzez zakup biletów miesięcznych dla około 72 uczniów. Koszty zakupu biletów w 2023 roku wyniosły  43 490,00 złotych.</w:t>
      </w:r>
    </w:p>
    <w:p w:rsidR="00D442BC" w:rsidRDefault="007C4253">
      <w:pPr>
        <w:jc w:val="both"/>
        <w:rPr>
          <w:rFonts w:cs="Cambria"/>
        </w:rPr>
      </w:pPr>
      <w:r>
        <w:rPr>
          <w:rFonts w:ascii="Times New Roman" w:hAnsi="Times New Roman" w:cs="Cambria"/>
          <w:sz w:val="24"/>
          <w:szCs w:val="24"/>
        </w:rPr>
        <w:tab/>
        <w:t>Na podstawie art. 32 ust.5 i art. 39 ust. 3 ustawy z dnia 16 grudnia 2016 roku  Prawo oświatowe Gmina i Miasto Raszków  od września 2022 roku do czerwca 2023 roku dokonywała zwrotu kosztów przejazdu 5 rodzicom dowożącym dzieci do szkół, oddziałów przedszkolnych.</w:t>
      </w:r>
    </w:p>
    <w:p w:rsidR="00D442BC" w:rsidRDefault="007C4253">
      <w:pPr>
        <w:jc w:val="both"/>
        <w:rPr>
          <w:rFonts w:cs="Cambria"/>
        </w:rPr>
      </w:pPr>
      <w:r>
        <w:rPr>
          <w:rFonts w:ascii="Times New Roman" w:hAnsi="Times New Roman" w:cs="Cambria"/>
          <w:sz w:val="24"/>
          <w:szCs w:val="24"/>
        </w:rPr>
        <w:tab/>
        <w:t xml:space="preserve">Zgodnie z art. 32 ust. 6 i art. 39 ust. 4 pkt 3 oraz art.39a ust.4 ustawy Prawo oświatowe gmina zobowiązana jest do zwrotu kosztów przejazdu dla ucznia niepełnosprawnego oraz jego opiekuna  na zasadach określonych w umowie zawartej między Burmistrzem Gminy i </w:t>
      </w:r>
      <w:r>
        <w:rPr>
          <w:rFonts w:ascii="Times New Roman" w:hAnsi="Times New Roman" w:cs="Cambria"/>
          <w:sz w:val="24"/>
          <w:szCs w:val="24"/>
        </w:rPr>
        <w:lastRenderedPageBreak/>
        <w:t>Miasta Raszków a  rodzicami (prawnymi opiekunami). W roku szkolnym 2022/2023 zawarto 20 umów.</w:t>
      </w:r>
    </w:p>
    <w:p w:rsidR="00D442BC" w:rsidRDefault="007C4253">
      <w:pPr>
        <w:jc w:val="both"/>
        <w:rPr>
          <w:rFonts w:cs="Cambria"/>
        </w:rPr>
      </w:pPr>
      <w:r>
        <w:rPr>
          <w:rFonts w:ascii="Times New Roman" w:hAnsi="Times New Roman" w:cs="Cambria"/>
          <w:sz w:val="24"/>
          <w:szCs w:val="24"/>
        </w:rPr>
        <w:tab/>
        <w:t>Poniesione koszty w 2023 roku, to kwota 147.447,46 złotych.</w:t>
      </w:r>
    </w:p>
    <w:p w:rsidR="00D442BC" w:rsidRDefault="007C4253">
      <w:pPr>
        <w:jc w:val="both"/>
        <w:rPr>
          <w:rFonts w:cs="Cambria"/>
        </w:rPr>
      </w:pPr>
      <w:r>
        <w:rPr>
          <w:rFonts w:ascii="Times New Roman" w:hAnsi="Times New Roman" w:cs="Cambria"/>
          <w:sz w:val="24"/>
          <w:szCs w:val="24"/>
        </w:rPr>
        <w:tab/>
        <w:t>Na podstawie art. 39 ust.4 pkt 1 w/w ustawy Gmina i Miasto Raszków zawarła również umowę na   przewóz 2 uczniów z terenu Gminy i Miasta Raszków do Specjalnego Ośrodka Szkolno-Wychowawczego im. ks. Jana Twardowskiego w Konarzewie. Poniesiony koszt w 2023 roku  to kwota 3.940,00 złotych</w:t>
      </w:r>
    </w:p>
    <w:p w:rsidR="00D442BC" w:rsidRDefault="007C4253">
      <w:pPr>
        <w:jc w:val="both"/>
        <w:rPr>
          <w:rFonts w:cs="Cambria"/>
        </w:rPr>
      </w:pPr>
      <w:r>
        <w:rPr>
          <w:rFonts w:ascii="Times New Roman" w:hAnsi="Times New Roman" w:cs="Cambria"/>
          <w:sz w:val="24"/>
          <w:szCs w:val="24"/>
        </w:rPr>
        <w:tab/>
        <w:t>Ogółem koszty dotyczące przewozów uczniów w roku 2023 wyniosły 710 935,41 złotych.</w:t>
      </w:r>
    </w:p>
    <w:p w:rsidR="00D442BC" w:rsidRDefault="007C4253">
      <w:pPr>
        <w:jc w:val="both"/>
        <w:rPr>
          <w:rFonts w:ascii="Cambria" w:eastAsia="Cambria" w:hAnsi="Cambria" w:cs="Cambria"/>
          <w:color w:val="FF0000"/>
        </w:rPr>
      </w:pPr>
      <w:r>
        <w:rPr>
          <w:rFonts w:ascii="Cambria" w:eastAsia="Cambria" w:hAnsi="Cambria" w:cs="Cambria"/>
          <w:color w:val="FF0000"/>
        </w:rPr>
        <w:t xml:space="preserve">                </w:t>
      </w:r>
    </w:p>
    <w:p w:rsidR="00D442BC" w:rsidRDefault="007C4253">
      <w:pPr>
        <w:rPr>
          <w:rFonts w:cs="Cambria"/>
          <w:b/>
          <w:sz w:val="26"/>
          <w:szCs w:val="26"/>
        </w:rPr>
      </w:pPr>
      <w:r>
        <w:rPr>
          <w:rFonts w:ascii="Times New Roman" w:hAnsi="Times New Roman" w:cs="Cambria"/>
          <w:b/>
          <w:sz w:val="26"/>
          <w:szCs w:val="26"/>
        </w:rPr>
        <w:t>X.   Stypendia</w:t>
      </w:r>
    </w:p>
    <w:p w:rsidR="00D442BC" w:rsidRDefault="007C4253">
      <w:pPr>
        <w:jc w:val="both"/>
        <w:rPr>
          <w:rFonts w:ascii="Times New Roman" w:hAnsi="Times New Roman" w:cs="Cambria"/>
          <w:sz w:val="24"/>
          <w:szCs w:val="24"/>
        </w:rPr>
      </w:pPr>
      <w:r>
        <w:rPr>
          <w:rFonts w:ascii="Times New Roman" w:hAnsi="Times New Roman" w:cs="Cambria"/>
          <w:sz w:val="24"/>
          <w:szCs w:val="24"/>
        </w:rPr>
        <w:tab/>
        <w:t xml:space="preserve">Rada Gminy i Miasta Raszków Uchwałą nr VI/33/2019 z dnia 27 lutego 2019 roku przyjęła Lokalny Program Wspierania Edukacji Uzdolnionych Uczniów z terenu Gminy </w:t>
      </w:r>
      <w:r>
        <w:rPr>
          <w:rFonts w:ascii="Times New Roman" w:hAnsi="Times New Roman" w:cs="Cambria"/>
          <w:sz w:val="24"/>
          <w:szCs w:val="24"/>
        </w:rPr>
        <w:br/>
        <w:t xml:space="preserve">i Miasta Raszków. </w:t>
      </w:r>
    </w:p>
    <w:p w:rsidR="00D442BC" w:rsidRDefault="007C4253">
      <w:pPr>
        <w:jc w:val="both"/>
        <w:rPr>
          <w:rFonts w:cs="Cambria"/>
        </w:rPr>
      </w:pPr>
      <w:r>
        <w:rPr>
          <w:rFonts w:ascii="Times New Roman" w:hAnsi="Times New Roman" w:cs="Cambria"/>
          <w:sz w:val="24"/>
          <w:szCs w:val="24"/>
        </w:rPr>
        <w:tab/>
        <w:t xml:space="preserve">Realizacja Lokalnego Programu Wspierania Edukacji Uzdolnionych Uczniów ma  na celu przyniesienie efektów, przede wszystkim dla uczniów, ale także dla szkół  oraz  całej gminy. Zakłada również wzrost motywacji uczniów i nauczycieli oraz  rozwój kreatywności i umiejętności uczniów, a także wzrost liczby laureatów konkursów przedmiotowych i olimpiad. </w:t>
      </w:r>
    </w:p>
    <w:p w:rsidR="00D442BC" w:rsidRDefault="007C4253">
      <w:pPr>
        <w:jc w:val="both"/>
        <w:rPr>
          <w:rFonts w:ascii="Times New Roman" w:hAnsi="Times New Roman" w:cs="Cambria"/>
          <w:sz w:val="24"/>
          <w:szCs w:val="24"/>
        </w:rPr>
      </w:pPr>
      <w:r>
        <w:rPr>
          <w:rFonts w:ascii="Times New Roman" w:hAnsi="Times New Roman" w:cs="Cambria"/>
          <w:sz w:val="24"/>
          <w:szCs w:val="24"/>
        </w:rPr>
        <w:tab/>
        <w:t>Przyjęcie przez Gminę i Miasto Raszków Lokalnego Programu Wspierania Edukacji Uzdolnionych Uczniów upoważnia do podjęcia uchwały w sprawie zasad udzielania pomocy uzdolnionym uczniom z terenu Gminy i Miasta Raszków.</w:t>
      </w:r>
    </w:p>
    <w:p w:rsidR="00D442BC" w:rsidRDefault="007C4253">
      <w:pPr>
        <w:jc w:val="both"/>
        <w:rPr>
          <w:rFonts w:ascii="Times New Roman" w:hAnsi="Times New Roman" w:cs="Cambria"/>
          <w:sz w:val="24"/>
          <w:szCs w:val="24"/>
        </w:rPr>
      </w:pPr>
      <w:r>
        <w:rPr>
          <w:rFonts w:ascii="Times New Roman" w:hAnsi="Times New Roman" w:cs="Cambria"/>
          <w:sz w:val="24"/>
          <w:szCs w:val="24"/>
        </w:rPr>
        <w:tab/>
        <w:t>W Uchwale Nr VI/34/2019 z dnia 27 lutego 2019 roku Rada Gminy i Miasta Raszków określiła szczegółowe warunki udzielania pomocy uzdolnionym uczniom.</w:t>
      </w:r>
    </w:p>
    <w:p w:rsidR="00D442BC" w:rsidRDefault="007C4253">
      <w:pPr>
        <w:jc w:val="both"/>
        <w:rPr>
          <w:rFonts w:ascii="Times New Roman" w:hAnsi="Times New Roman"/>
          <w:sz w:val="24"/>
          <w:szCs w:val="24"/>
        </w:rPr>
      </w:pPr>
      <w:r>
        <w:rPr>
          <w:rFonts w:ascii="Times New Roman" w:hAnsi="Times New Roman" w:cs="Cambria"/>
          <w:sz w:val="24"/>
          <w:szCs w:val="24"/>
        </w:rPr>
        <w:tab/>
        <w:t xml:space="preserve">Pomoc udzielana w formie Stypendium przeznaczona jest dla uzdolnionych uczniów, którzy w roku szkolnym w wyniku klasyfikacji rocznej osiągną średnią rocznych ocen klasyfikacyjnych, co najmniej: w szkole podstawowej w klasach IV-VI 5,60; w szkole podstawowej w klasach VII-VIII 5,30. Uznając potrzebę otoczenia szczególną opieką uzdolnionych uczniów będą corocznie przyznawane Stypendia  Burmistrza Gminy </w:t>
      </w:r>
      <w:r>
        <w:rPr>
          <w:rFonts w:ascii="Times New Roman" w:hAnsi="Times New Roman" w:cs="Cambria"/>
          <w:sz w:val="24"/>
          <w:szCs w:val="24"/>
        </w:rPr>
        <w:br/>
        <w:t>i Miasta Raszków w uznaniu za wysokie oceny w nauce</w:t>
      </w:r>
      <w:r>
        <w:rPr>
          <w:rFonts w:ascii="Times New Roman" w:hAnsi="Times New Roman" w:cs="Cambria"/>
          <w:color w:val="FF0000"/>
          <w:sz w:val="24"/>
          <w:szCs w:val="24"/>
        </w:rPr>
        <w:t xml:space="preserve">. </w:t>
      </w:r>
      <w:r>
        <w:rPr>
          <w:rFonts w:ascii="Times New Roman" w:hAnsi="Times New Roman" w:cs="Cambria"/>
          <w:sz w:val="24"/>
          <w:szCs w:val="24"/>
        </w:rPr>
        <w:t>Na rok szkolny 2022/2023 Burmistrz Gminy i  Miasta Raszków przyznał 56 stypendia na łączną kwotę 38.200,00 złotych.</w:t>
      </w:r>
    </w:p>
    <w:p w:rsidR="00D442BC" w:rsidRDefault="007C4253">
      <w:pPr>
        <w:rPr>
          <w:rFonts w:ascii="Cambria" w:hAnsi="Cambria" w:cs="Cambria"/>
          <w:b/>
          <w:color w:val="FF0000"/>
          <w:sz w:val="28"/>
          <w:szCs w:val="28"/>
        </w:rPr>
      </w:pPr>
      <w:r>
        <w:rPr>
          <w:rFonts w:ascii="Cambria" w:hAnsi="Cambria" w:cs="Cambria"/>
          <w:b/>
          <w:color w:val="FF0000"/>
          <w:sz w:val="28"/>
          <w:szCs w:val="28"/>
        </w:rPr>
        <w:tab/>
      </w:r>
    </w:p>
    <w:p w:rsidR="00D442BC" w:rsidRDefault="007C4253">
      <w:pPr>
        <w:spacing w:line="480" w:lineRule="auto"/>
        <w:rPr>
          <w:rFonts w:cs="Cambria"/>
          <w:b/>
        </w:rPr>
      </w:pPr>
      <w:r>
        <w:rPr>
          <w:rFonts w:ascii="Times New Roman" w:hAnsi="Times New Roman" w:cs="Cambria"/>
          <w:b/>
          <w:sz w:val="24"/>
          <w:szCs w:val="24"/>
        </w:rPr>
        <w:t>XI.  Stan zatrudnienia</w:t>
      </w:r>
    </w:p>
    <w:p w:rsidR="00D442BC" w:rsidRDefault="007C4253">
      <w:pPr>
        <w:spacing w:line="360" w:lineRule="auto"/>
        <w:jc w:val="both"/>
        <w:rPr>
          <w:rFonts w:ascii="Times New Roman" w:hAnsi="Times New Roman" w:cs="Cambria"/>
          <w:sz w:val="24"/>
          <w:szCs w:val="24"/>
        </w:rPr>
      </w:pPr>
      <w:r>
        <w:rPr>
          <w:rFonts w:ascii="Times New Roman" w:hAnsi="Times New Roman" w:cs="Cambria"/>
          <w:sz w:val="24"/>
          <w:szCs w:val="24"/>
        </w:rPr>
        <w:t xml:space="preserve">1. Stanowiska administracyjne i obsługowe: </w:t>
      </w:r>
    </w:p>
    <w:p w:rsidR="00D442BC" w:rsidRDefault="007C4253">
      <w:pPr>
        <w:spacing w:line="360" w:lineRule="auto"/>
        <w:jc w:val="both"/>
        <w:rPr>
          <w:rFonts w:ascii="Times New Roman" w:hAnsi="Times New Roman"/>
          <w:sz w:val="24"/>
          <w:szCs w:val="24"/>
        </w:rPr>
      </w:pPr>
      <w:r>
        <w:rPr>
          <w:rFonts w:ascii="Times New Roman" w:eastAsia="Cambria" w:hAnsi="Times New Roman" w:cs="Cambria"/>
          <w:sz w:val="24"/>
          <w:szCs w:val="24"/>
        </w:rPr>
        <w:t xml:space="preserve">    </w:t>
      </w:r>
      <w:r>
        <w:rPr>
          <w:rFonts w:ascii="Times New Roman" w:hAnsi="Times New Roman" w:cs="Cambria"/>
          <w:sz w:val="24"/>
          <w:szCs w:val="24"/>
        </w:rPr>
        <w:t>liczba osób -</w:t>
      </w:r>
      <w:r>
        <w:rPr>
          <w:rFonts w:ascii="Times New Roman" w:hAnsi="Times New Roman" w:cs="Cambria"/>
          <w:b/>
          <w:sz w:val="24"/>
          <w:szCs w:val="24"/>
        </w:rPr>
        <w:t xml:space="preserve"> 74</w:t>
      </w:r>
      <w:r>
        <w:rPr>
          <w:rFonts w:ascii="Times New Roman" w:hAnsi="Times New Roman" w:cs="Cambria"/>
          <w:sz w:val="24"/>
          <w:szCs w:val="24"/>
        </w:rPr>
        <w:t xml:space="preserve"> ,   etatów przeliczeniowych </w:t>
      </w:r>
      <w:r>
        <w:rPr>
          <w:rFonts w:ascii="Times New Roman" w:hAnsi="Times New Roman" w:cs="Cambria"/>
          <w:b/>
          <w:sz w:val="24"/>
          <w:szCs w:val="24"/>
        </w:rPr>
        <w:t>– 66,38.</w:t>
      </w:r>
    </w:p>
    <w:p w:rsidR="00D442BC" w:rsidRDefault="007C4253">
      <w:pPr>
        <w:spacing w:line="360" w:lineRule="auto"/>
        <w:jc w:val="both"/>
        <w:rPr>
          <w:rFonts w:ascii="Times New Roman" w:hAnsi="Times New Roman"/>
          <w:sz w:val="24"/>
          <w:szCs w:val="24"/>
        </w:rPr>
      </w:pPr>
      <w:r>
        <w:rPr>
          <w:rFonts w:ascii="Times New Roman" w:eastAsia="Cambria" w:hAnsi="Times New Roman" w:cs="Cambria"/>
          <w:sz w:val="24"/>
          <w:szCs w:val="24"/>
        </w:rPr>
        <w:lastRenderedPageBreak/>
        <w:t xml:space="preserve">    </w:t>
      </w:r>
      <w:r>
        <w:rPr>
          <w:rFonts w:ascii="Times New Roman" w:hAnsi="Times New Roman" w:cs="Cambria"/>
          <w:sz w:val="24"/>
          <w:szCs w:val="24"/>
        </w:rPr>
        <w:t xml:space="preserve">stanowiska sezonowe: liczba osób - </w:t>
      </w:r>
      <w:r>
        <w:rPr>
          <w:rFonts w:ascii="Times New Roman" w:hAnsi="Times New Roman" w:cs="Cambria"/>
          <w:b/>
          <w:sz w:val="24"/>
          <w:szCs w:val="24"/>
        </w:rPr>
        <w:t>5</w:t>
      </w:r>
      <w:r>
        <w:rPr>
          <w:rFonts w:ascii="Times New Roman" w:hAnsi="Times New Roman" w:cs="Cambria"/>
          <w:sz w:val="24"/>
          <w:szCs w:val="24"/>
        </w:rPr>
        <w:t xml:space="preserve"> etatów przeliczeniowych – </w:t>
      </w:r>
      <w:r>
        <w:rPr>
          <w:rFonts w:ascii="Times New Roman" w:hAnsi="Times New Roman" w:cs="Cambria"/>
          <w:b/>
          <w:sz w:val="24"/>
          <w:szCs w:val="24"/>
        </w:rPr>
        <w:t xml:space="preserve">2,25 + </w:t>
      </w:r>
      <w:r>
        <w:rPr>
          <w:rFonts w:ascii="Times New Roman" w:hAnsi="Times New Roman" w:cs="Cambria"/>
          <w:bCs/>
          <w:sz w:val="24"/>
          <w:szCs w:val="24"/>
        </w:rPr>
        <w:t>2 umowy zlecenia.</w:t>
      </w:r>
    </w:p>
    <w:tbl>
      <w:tblPr>
        <w:tblW w:w="7848" w:type="dxa"/>
        <w:tblLayout w:type="fixed"/>
        <w:tblLook w:val="04A0" w:firstRow="1" w:lastRow="0" w:firstColumn="1" w:lastColumn="0" w:noHBand="0" w:noVBand="1"/>
      </w:tblPr>
      <w:tblGrid>
        <w:gridCol w:w="3070"/>
        <w:gridCol w:w="2438"/>
        <w:gridCol w:w="2340"/>
      </w:tblGrid>
      <w:tr w:rsidR="00D442BC">
        <w:tc>
          <w:tcPr>
            <w:tcW w:w="3070" w:type="dxa"/>
            <w:tcBorders>
              <w:top w:val="single" w:sz="4" w:space="0" w:color="000000"/>
              <w:left w:val="single" w:sz="4" w:space="0" w:color="000000"/>
              <w:bottom w:val="single" w:sz="4" w:space="0" w:color="000000"/>
              <w:right w:val="single" w:sz="4" w:space="0" w:color="000000"/>
            </w:tcBorders>
          </w:tcPr>
          <w:p w:rsidR="00D442BC" w:rsidRDefault="00D442BC">
            <w:pPr>
              <w:snapToGrid w:val="0"/>
              <w:spacing w:line="360" w:lineRule="auto"/>
              <w:jc w:val="both"/>
              <w:rPr>
                <w:rFonts w:ascii="Times New Roman" w:hAnsi="Times New Roman" w:cs="Cambria"/>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D442BC" w:rsidRDefault="007C4253">
            <w:pPr>
              <w:spacing w:line="360" w:lineRule="auto"/>
              <w:jc w:val="both"/>
              <w:rPr>
                <w:rFonts w:ascii="Times New Roman" w:hAnsi="Times New Roman" w:cs="Cambria"/>
                <w:sz w:val="24"/>
                <w:szCs w:val="24"/>
              </w:rPr>
            </w:pPr>
            <w:r>
              <w:rPr>
                <w:rFonts w:ascii="Times New Roman" w:hAnsi="Times New Roman" w:cs="Cambria"/>
                <w:sz w:val="24"/>
                <w:szCs w:val="24"/>
              </w:rPr>
              <w:t>liczba stosunków pracy</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spacing w:line="360" w:lineRule="auto"/>
              <w:jc w:val="both"/>
              <w:rPr>
                <w:rFonts w:ascii="Times New Roman" w:hAnsi="Times New Roman" w:cs="Cambria"/>
                <w:sz w:val="24"/>
                <w:szCs w:val="24"/>
              </w:rPr>
            </w:pPr>
            <w:r>
              <w:rPr>
                <w:rFonts w:ascii="Times New Roman" w:hAnsi="Times New Roman" w:cs="Cambria"/>
                <w:sz w:val="24"/>
                <w:szCs w:val="24"/>
              </w:rPr>
              <w:t>etaty przeliczeniowe</w:t>
            </w:r>
          </w:p>
        </w:tc>
      </w:tr>
      <w:tr w:rsidR="00D442BC">
        <w:tc>
          <w:tcPr>
            <w:tcW w:w="307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pracownicy obsługi</w:t>
            </w:r>
          </w:p>
        </w:tc>
        <w:tc>
          <w:tcPr>
            <w:tcW w:w="2438"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sz w:val="24"/>
                <w:szCs w:val="24"/>
              </w:rPr>
            </w:pPr>
            <w:r>
              <w:rPr>
                <w:rFonts w:ascii="Times New Roman" w:hAnsi="Times New Roman" w:cs="Cambria"/>
                <w:sz w:val="24"/>
                <w:szCs w:val="24"/>
              </w:rPr>
              <w:t>59</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sz w:val="24"/>
                <w:szCs w:val="24"/>
              </w:rPr>
            </w:pPr>
            <w:r>
              <w:rPr>
                <w:rFonts w:ascii="Times New Roman" w:hAnsi="Times New Roman" w:cs="Cambria"/>
                <w:sz w:val="24"/>
                <w:szCs w:val="24"/>
              </w:rPr>
              <w:t>53,25</w:t>
            </w:r>
          </w:p>
        </w:tc>
      </w:tr>
      <w:tr w:rsidR="00D442BC">
        <w:tc>
          <w:tcPr>
            <w:tcW w:w="307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pracownicy administracji</w:t>
            </w:r>
          </w:p>
        </w:tc>
        <w:tc>
          <w:tcPr>
            <w:tcW w:w="2438"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cs="Cambria"/>
              </w:rPr>
            </w:pPr>
            <w:r>
              <w:rPr>
                <w:rFonts w:ascii="Times New Roman" w:hAnsi="Times New Roman" w:cs="Cambria"/>
                <w:sz w:val="24"/>
                <w:szCs w:val="24"/>
              </w:rPr>
              <w:t>16</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sz w:val="24"/>
                <w:szCs w:val="24"/>
              </w:rPr>
            </w:pPr>
            <w:r>
              <w:rPr>
                <w:rFonts w:ascii="Times New Roman" w:hAnsi="Times New Roman" w:cs="Cambria"/>
                <w:sz w:val="24"/>
                <w:szCs w:val="24"/>
              </w:rPr>
              <w:t>13,13</w:t>
            </w:r>
          </w:p>
        </w:tc>
      </w:tr>
      <w:tr w:rsidR="00D442BC">
        <w:tc>
          <w:tcPr>
            <w:tcW w:w="3070" w:type="dxa"/>
            <w:tcBorders>
              <w:top w:val="single" w:sz="4" w:space="0" w:color="000000"/>
              <w:left w:val="single" w:sz="4" w:space="0" w:color="000000"/>
              <w:bottom w:val="single" w:sz="4" w:space="0" w:color="000000"/>
              <w:right w:val="single" w:sz="4" w:space="0" w:color="000000"/>
            </w:tcBorders>
          </w:tcPr>
          <w:p w:rsidR="00D442BC" w:rsidRDefault="007C4253">
            <w:pPr>
              <w:jc w:val="both"/>
              <w:rPr>
                <w:rFonts w:ascii="Times New Roman" w:hAnsi="Times New Roman" w:cs="Cambria"/>
                <w:sz w:val="24"/>
                <w:szCs w:val="24"/>
              </w:rPr>
            </w:pPr>
            <w:r>
              <w:rPr>
                <w:rFonts w:ascii="Times New Roman" w:hAnsi="Times New Roman" w:cs="Cambria"/>
                <w:sz w:val="24"/>
                <w:szCs w:val="24"/>
              </w:rPr>
              <w:t>pracownicy sezonowi</w:t>
            </w:r>
          </w:p>
        </w:tc>
        <w:tc>
          <w:tcPr>
            <w:tcW w:w="2438"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sz w:val="24"/>
                <w:szCs w:val="24"/>
              </w:rPr>
            </w:pPr>
            <w:r>
              <w:rPr>
                <w:rFonts w:ascii="Times New Roman" w:hAnsi="Times New Roman" w:cs="Cambria"/>
                <w:sz w:val="24"/>
                <w:szCs w:val="24"/>
              </w:rPr>
              <w:t>5</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jc w:val="center"/>
              <w:rPr>
                <w:rFonts w:ascii="Times New Roman" w:hAnsi="Times New Roman" w:cs="Cambria"/>
                <w:sz w:val="24"/>
                <w:szCs w:val="24"/>
              </w:rPr>
            </w:pPr>
            <w:r>
              <w:rPr>
                <w:rFonts w:ascii="Times New Roman" w:hAnsi="Times New Roman" w:cs="Cambria"/>
                <w:sz w:val="24"/>
                <w:szCs w:val="24"/>
              </w:rPr>
              <w:t>2,25</w:t>
            </w:r>
          </w:p>
        </w:tc>
      </w:tr>
    </w:tbl>
    <w:p w:rsidR="00D442BC" w:rsidRDefault="00D442BC">
      <w:pPr>
        <w:jc w:val="both"/>
        <w:rPr>
          <w:rFonts w:cs="Cambria"/>
        </w:rPr>
      </w:pPr>
    </w:p>
    <w:p w:rsidR="00D442BC" w:rsidRDefault="007C4253">
      <w:pPr>
        <w:jc w:val="both"/>
        <w:rPr>
          <w:rFonts w:cs="Cambria"/>
        </w:rPr>
      </w:pPr>
      <w:r>
        <w:rPr>
          <w:rFonts w:ascii="Times New Roman" w:hAnsi="Times New Roman" w:cs="Cambria"/>
          <w:sz w:val="24"/>
          <w:szCs w:val="24"/>
        </w:rPr>
        <w:tab/>
        <w:t xml:space="preserve">Liczba etatów w poszczególnych jednostkach i na stanowiskach uzależniona jest od rodzaju, wielkości jednostki i struktury (np. prowadzenie stołówki, oddziału przedszkolnego, liczby budynków). </w:t>
      </w:r>
    </w:p>
    <w:p w:rsidR="00D442BC" w:rsidRDefault="007C4253">
      <w:pPr>
        <w:ind w:right="-830"/>
        <w:rPr>
          <w:rFonts w:cs="Cambria"/>
        </w:rPr>
      </w:pPr>
      <w:r>
        <w:rPr>
          <w:rFonts w:ascii="Times New Roman" w:hAnsi="Times New Roman" w:cs="Cambria"/>
          <w:sz w:val="24"/>
          <w:szCs w:val="24"/>
        </w:rPr>
        <w:t xml:space="preserve">2.  Nauczyciele </w:t>
      </w:r>
    </w:p>
    <w:p w:rsidR="00D442BC" w:rsidRDefault="007C4253">
      <w:pPr>
        <w:ind w:right="-158"/>
        <w:jc w:val="both"/>
        <w:rPr>
          <w:rFonts w:ascii="Times New Roman" w:hAnsi="Times New Roman" w:cs="Cambria"/>
          <w:sz w:val="24"/>
          <w:szCs w:val="24"/>
        </w:rPr>
      </w:pPr>
      <w:r>
        <w:rPr>
          <w:rFonts w:ascii="Times New Roman" w:hAnsi="Times New Roman" w:cs="Cambria"/>
          <w:sz w:val="24"/>
          <w:szCs w:val="24"/>
        </w:rPr>
        <w:tab/>
        <w:t>Na podstawie danych z SIO opracowana została poniższa tabela, która pokazuje strukturę zatrudnienia nauczycieli w jednostkach gminnych. Tabela zawiera dane liczbowe ze względu na stopień awansu zawodowego. Struktura zatrudnienia kadry pedagogicznej zmienia się każdego roku szkolnego, wpływ na to ma awans zawodowy nauczycieli i zmiany demograficzne zachodzące w gminie.</w:t>
      </w:r>
    </w:p>
    <w:p w:rsidR="00D442BC" w:rsidRDefault="007C4253">
      <w:pPr>
        <w:ind w:right="-158"/>
        <w:jc w:val="both"/>
        <w:rPr>
          <w:rFonts w:cs="Cambria"/>
          <w:bCs/>
        </w:rPr>
      </w:pPr>
      <w:r>
        <w:rPr>
          <w:rFonts w:ascii="Times New Roman" w:hAnsi="Times New Roman" w:cs="Cambria"/>
          <w:bCs/>
          <w:sz w:val="24"/>
          <w:szCs w:val="24"/>
        </w:rPr>
        <w:t>Średnioroczna za 2023 rok liczba etatów nauczycieli na poszczególnych stopniach awansu zawodowego</w:t>
      </w:r>
    </w:p>
    <w:p w:rsidR="00D442BC" w:rsidRDefault="005949CD">
      <w:pPr>
        <w:spacing w:line="360" w:lineRule="auto"/>
        <w:ind w:right="-158"/>
        <w:jc w:val="both"/>
        <w:rPr>
          <w:rFonts w:ascii="Times New Roman" w:hAnsi="Times New Roman" w:cs="Cambria"/>
          <w:color w:val="FF0000"/>
          <w:sz w:val="24"/>
          <w:szCs w:val="24"/>
        </w:rPr>
      </w:pPr>
      <w:bookmarkStart w:id="74" w:name="_1742969614"/>
      <w:bookmarkStart w:id="75" w:name="_1742969574"/>
      <w:bookmarkStart w:id="76" w:name="_1742969552"/>
      <w:bookmarkStart w:id="77" w:name="_1742969535"/>
      <w:bookmarkStart w:id="78" w:name="_1742968560"/>
      <w:bookmarkStart w:id="79" w:name="_1742968370"/>
      <w:bookmarkEnd w:id="74"/>
      <w:bookmarkEnd w:id="75"/>
      <w:bookmarkEnd w:id="76"/>
      <w:bookmarkEnd w:id="77"/>
      <w:bookmarkEnd w:id="78"/>
      <w:bookmarkEnd w:id="79"/>
      <w:r>
        <w:rPr>
          <w:rFonts w:ascii="Times New Roman" w:hAnsi="Times New Roman" w:cs="Cambria"/>
          <w:noProof/>
          <w:color w:val="FF0000"/>
          <w:sz w:val="24"/>
          <w:szCs w:val="24"/>
          <w:lang w:eastAsia="pl-P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_x0000_tole_rId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3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S2uAxV8CAACzBAAADgAAAAAAAAAAAAAAAAAuAgAAZHJzL2Uyb0RvYy54bWxQ&#10;SwECLQAUAAYACAAAACEAhluH1dgAAAAFAQAADwAAAAAAAAAAAAAAAAC5BAAAZHJzL2Rvd25yZXYu&#10;eG1sUEsFBgAAAAAEAAQA8wAAAL4FAAAAAA==&#10;" filled="f" stroked="f">
                <o:lock v:ext="edit" aspectratio="t" selection="t"/>
              </v:rect>
            </w:pict>
          </mc:Fallback>
        </mc:AlternateContent>
      </w:r>
      <w:r w:rsidR="007C4253">
        <w:rPr>
          <w:rFonts w:ascii="Times New Roman" w:hAnsi="Times New Roman" w:cs="Cambria"/>
          <w:color w:val="FF0000"/>
          <w:sz w:val="24"/>
          <w:szCs w:val="24"/>
        </w:rPr>
        <w:object w:dxaOrig="9240" w:dyaOrig="4020">
          <v:shape id="ole_rId32" o:spid="_x0000_i1038" type="#_x0000_t75" style="width:497.45pt;height:195.25pt;visibility:visible" o:ole="">
            <v:imagedata r:id="rId39" o:title=""/>
          </v:shape>
          <o:OLEObject Type="Embed" ProgID="Excel.Sheet.12" ShapeID="ole_rId32" DrawAspect="Content" ObjectID="_1778493235" r:id="rId40"/>
        </w:object>
      </w:r>
    </w:p>
    <w:p w:rsidR="00D442BC" w:rsidRDefault="00D442BC">
      <w:pPr>
        <w:jc w:val="both"/>
        <w:outlineLvl w:val="0"/>
        <w:rPr>
          <w:rFonts w:ascii="Times New Roman" w:hAnsi="Times New Roman" w:cs="Cambria"/>
          <w:color w:val="000000"/>
          <w:sz w:val="24"/>
          <w:szCs w:val="24"/>
        </w:rPr>
      </w:pPr>
    </w:p>
    <w:p w:rsidR="00D442BC" w:rsidRDefault="007C4253">
      <w:pPr>
        <w:jc w:val="both"/>
        <w:outlineLvl w:val="0"/>
        <w:rPr>
          <w:rFonts w:ascii="Times New Roman" w:hAnsi="Times New Roman"/>
          <w:sz w:val="24"/>
          <w:szCs w:val="24"/>
        </w:rPr>
      </w:pPr>
      <w:r>
        <w:rPr>
          <w:rFonts w:ascii="Times New Roman" w:hAnsi="Times New Roman" w:cs="Cambria"/>
          <w:color w:val="000000"/>
          <w:sz w:val="24"/>
          <w:szCs w:val="24"/>
        </w:rPr>
        <w:t>3</w:t>
      </w:r>
      <w:r>
        <w:rPr>
          <w:rFonts w:ascii="Times New Roman" w:hAnsi="Times New Roman" w:cs="Cambria"/>
          <w:sz w:val="24"/>
          <w:szCs w:val="24"/>
        </w:rPr>
        <w:t>.</w:t>
      </w:r>
      <w:r>
        <w:rPr>
          <w:rFonts w:ascii="Times New Roman" w:hAnsi="Times New Roman" w:cs="Cambria"/>
          <w:color w:val="FF0000"/>
          <w:sz w:val="24"/>
          <w:szCs w:val="24"/>
        </w:rPr>
        <w:t xml:space="preserve"> </w:t>
      </w:r>
      <w:r>
        <w:rPr>
          <w:rFonts w:ascii="Times New Roman" w:hAnsi="Times New Roman" w:cs="Cambria"/>
          <w:sz w:val="24"/>
          <w:szCs w:val="24"/>
        </w:rPr>
        <w:t>Rozwiązanie stosunku pracy (liczba nauczycieli)</w:t>
      </w:r>
      <w:r>
        <w:rPr>
          <w:rFonts w:ascii="Times New Roman" w:hAnsi="Times New Roman" w:cs="Cambria"/>
          <w:b/>
          <w:color w:val="FF0000"/>
          <w:sz w:val="24"/>
          <w:szCs w:val="24"/>
        </w:rPr>
        <w:t xml:space="preserve"> </w:t>
      </w:r>
    </w:p>
    <w:p w:rsidR="00D442BC" w:rsidRDefault="00D442BC">
      <w:pPr>
        <w:jc w:val="both"/>
        <w:rPr>
          <w:rFonts w:ascii="Times New Roman" w:hAnsi="Times New Roman" w:cs="Cambria"/>
          <w:b/>
          <w:color w:val="FF0000"/>
          <w:sz w:val="24"/>
          <w:szCs w:val="24"/>
        </w:rPr>
      </w:pPr>
    </w:p>
    <w:p w:rsidR="00D442BC" w:rsidRDefault="005949CD">
      <w:pPr>
        <w:jc w:val="both"/>
        <w:rPr>
          <w:rFonts w:ascii="Times New Roman" w:hAnsi="Times New Roman" w:cs="Cambria"/>
          <w:b/>
          <w:color w:val="FF0000"/>
          <w:sz w:val="24"/>
          <w:szCs w:val="24"/>
        </w:rPr>
      </w:pPr>
      <w:bookmarkStart w:id="80" w:name="_1742970696"/>
      <w:bookmarkStart w:id="81" w:name="_1742970336"/>
      <w:bookmarkStart w:id="82" w:name="_1742969799"/>
      <w:bookmarkEnd w:id="80"/>
      <w:bookmarkEnd w:id="81"/>
      <w:bookmarkEnd w:id="82"/>
      <w:r>
        <w:rPr>
          <w:rFonts w:ascii="Times New Roman" w:hAnsi="Times New Roman" w:cs="Cambria"/>
          <w:b/>
          <w:noProof/>
          <w:color w:val="FF0000"/>
          <w:sz w:val="24"/>
          <w:szCs w:val="24"/>
          <w:lang w:eastAsia="pl-PL"/>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_x0000_tole_rId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3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f9XgIAALM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kHHf9XgIAALM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b/>
          <w:color w:val="FF0000"/>
          <w:sz w:val="24"/>
          <w:szCs w:val="24"/>
        </w:rPr>
        <w:object w:dxaOrig="8400" w:dyaOrig="4515">
          <v:shape id="ole_rId34" o:spid="_x0000_i1039" type="#_x0000_t75" style="width:452.2pt;height:219.25pt;visibility:visible" o:ole="">
            <v:imagedata r:id="rId41" o:title=""/>
          </v:shape>
          <o:OLEObject Type="Embed" ProgID="Excel.Sheet.12" ShapeID="ole_rId34" DrawAspect="Content" ObjectID="_1778493236" r:id="rId42"/>
        </w:object>
      </w:r>
    </w:p>
    <w:p w:rsidR="00D442BC" w:rsidRDefault="00D442BC">
      <w:pPr>
        <w:jc w:val="both"/>
        <w:rPr>
          <w:rFonts w:ascii="Times New Roman" w:hAnsi="Times New Roman" w:cs="Cambria"/>
          <w:b/>
          <w:color w:val="FF0000"/>
          <w:sz w:val="24"/>
          <w:szCs w:val="24"/>
        </w:rPr>
      </w:pPr>
    </w:p>
    <w:p w:rsidR="00D442BC" w:rsidRDefault="007C4253">
      <w:pPr>
        <w:jc w:val="both"/>
        <w:rPr>
          <w:rFonts w:ascii="Times New Roman" w:hAnsi="Times New Roman" w:cs="Cambria"/>
          <w:sz w:val="24"/>
          <w:szCs w:val="24"/>
        </w:rPr>
      </w:pPr>
      <w:r>
        <w:rPr>
          <w:rFonts w:ascii="Times New Roman" w:hAnsi="Times New Roman" w:cs="Cambria"/>
          <w:sz w:val="24"/>
          <w:szCs w:val="24"/>
        </w:rPr>
        <w:t>4. Urlopy dla poratowania zdrowia (nauczyciele)</w:t>
      </w:r>
    </w:p>
    <w:p w:rsidR="00D442BC" w:rsidRDefault="007C4253">
      <w:pPr>
        <w:jc w:val="both"/>
        <w:rPr>
          <w:rFonts w:cs="Cambria"/>
        </w:rPr>
      </w:pPr>
      <w:r>
        <w:rPr>
          <w:rFonts w:ascii="Times New Roman" w:hAnsi="Times New Roman" w:cs="Cambria"/>
          <w:sz w:val="24"/>
          <w:szCs w:val="24"/>
        </w:rPr>
        <w:tab/>
        <w:t>Każdego roku szkolnego grupa nauczycieli korzysta z urlopu dla poratowania zdrowia. Zgodnie z art.73 ust. 5 ustawy Karta Nauczyciela nauczyciel przebywający na urlopie dla poratowania zdrowia zachowuje prawo do comiesięcznego wynagrodzenia zasadniczego i dodatku za wysługę lat oraz prawo do innych świadczeń pracowniczych, w tym dodatku wiejskiego.</w:t>
      </w:r>
    </w:p>
    <w:p w:rsidR="00D442BC" w:rsidRDefault="005949CD">
      <w:pPr>
        <w:spacing w:line="480" w:lineRule="auto"/>
        <w:rPr>
          <w:rFonts w:ascii="Times New Roman" w:hAnsi="Times New Roman" w:cs="Cambria"/>
          <w:b/>
          <w:color w:val="FF0000"/>
          <w:sz w:val="24"/>
          <w:szCs w:val="24"/>
        </w:rPr>
      </w:pPr>
      <w:bookmarkStart w:id="83" w:name="_1742970745"/>
      <w:bookmarkEnd w:id="83"/>
      <w:r>
        <w:rPr>
          <w:rFonts w:ascii="Times New Roman" w:hAnsi="Times New Roman" w:cs="Cambria"/>
          <w:b/>
          <w:noProof/>
          <w:color w:val="FF0000"/>
          <w:sz w:val="24"/>
          <w:szCs w:val="24"/>
          <w:lang w:eastAsia="pl-P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_x0000_tole_rId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3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DjWrGx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b/>
          <w:color w:val="FF0000"/>
          <w:sz w:val="24"/>
          <w:szCs w:val="24"/>
        </w:rPr>
        <w:object w:dxaOrig="4814" w:dyaOrig="3135">
          <v:shape id="ole_rId36" o:spid="_x0000_i1040" type="#_x0000_t75" style="width:259.65pt;height:152.2pt;visibility:visible" o:ole="">
            <v:imagedata r:id="rId43" o:title=""/>
          </v:shape>
          <o:OLEObject Type="Embed" ProgID="Excel.Sheet.12" ShapeID="ole_rId36" DrawAspect="Content" ObjectID="_1778493237" r:id="rId44"/>
        </w:object>
      </w:r>
    </w:p>
    <w:p w:rsidR="00D442BC" w:rsidRDefault="007C4253">
      <w:pPr>
        <w:spacing w:line="480" w:lineRule="auto"/>
        <w:rPr>
          <w:rFonts w:cs="Cambria"/>
          <w:b/>
        </w:rPr>
      </w:pPr>
      <w:r>
        <w:rPr>
          <w:rFonts w:ascii="Times New Roman" w:hAnsi="Times New Roman" w:cs="Cambria"/>
          <w:b/>
          <w:sz w:val="24"/>
          <w:szCs w:val="24"/>
        </w:rPr>
        <w:t>XII. Konkursy kandydatów na stanowisko dyrektora</w:t>
      </w:r>
    </w:p>
    <w:p w:rsidR="00D442BC" w:rsidRDefault="007C4253">
      <w:pPr>
        <w:jc w:val="both"/>
        <w:rPr>
          <w:rFonts w:ascii="Times New Roman" w:hAnsi="Times New Roman" w:cs="Cambria"/>
          <w:sz w:val="24"/>
          <w:szCs w:val="24"/>
        </w:rPr>
      </w:pPr>
      <w:r>
        <w:rPr>
          <w:rFonts w:ascii="Times New Roman" w:hAnsi="Times New Roman" w:cs="Cambria"/>
          <w:b/>
          <w:sz w:val="24"/>
          <w:szCs w:val="24"/>
        </w:rPr>
        <w:tab/>
      </w:r>
      <w:r>
        <w:rPr>
          <w:rFonts w:ascii="Times New Roman" w:hAnsi="Times New Roman" w:cs="Cambria"/>
          <w:sz w:val="24"/>
          <w:szCs w:val="24"/>
        </w:rPr>
        <w:t xml:space="preserve">W 2023 roku  Gmina i Miasto Raszków  przeprowadziła 2 postępowania konkursowe </w:t>
      </w:r>
      <w:r>
        <w:rPr>
          <w:rFonts w:ascii="Times New Roman" w:hAnsi="Times New Roman" w:cs="Cambria"/>
          <w:sz w:val="24"/>
          <w:szCs w:val="24"/>
        </w:rPr>
        <w:br/>
        <w:t xml:space="preserve">na stanowiska dyrektora.  W pierwszym postępowaniu nie wyłoniono kandydata </w:t>
      </w:r>
      <w:r>
        <w:rPr>
          <w:rFonts w:ascii="Times New Roman" w:hAnsi="Times New Roman" w:cs="Cambria"/>
          <w:sz w:val="24"/>
          <w:szCs w:val="24"/>
        </w:rPr>
        <w:br/>
        <w:t xml:space="preserve">na stanowisko dyrektora Szkoły Podstawowej im. Danuty Siedzikówny ps. „Inka” </w:t>
      </w:r>
      <w:r>
        <w:rPr>
          <w:rFonts w:ascii="Times New Roman" w:hAnsi="Times New Roman" w:cs="Cambria"/>
          <w:sz w:val="24"/>
          <w:szCs w:val="24"/>
        </w:rPr>
        <w:br/>
        <w:t>w Bieganinie.</w:t>
      </w:r>
    </w:p>
    <w:p w:rsidR="00D442BC" w:rsidRDefault="007C4253">
      <w:pPr>
        <w:jc w:val="both"/>
        <w:rPr>
          <w:rFonts w:ascii="Times New Roman" w:hAnsi="Times New Roman" w:cs="Cambria"/>
          <w:sz w:val="24"/>
          <w:szCs w:val="24"/>
        </w:rPr>
      </w:pPr>
      <w:r>
        <w:rPr>
          <w:rFonts w:ascii="Times New Roman" w:hAnsi="Times New Roman" w:cs="Cambria"/>
          <w:sz w:val="24"/>
          <w:szCs w:val="24"/>
        </w:rPr>
        <w:tab/>
        <w:t>Burmistrz Gminy i Miasta Raszków na podstawie art. 63 ust.1,10 i 21 ustawy z dnia 14 grudnia 2016 roku  Prawo oświatowe (Dz. U z 2023 poz. 900 ze zm.) wydał zarządzenia w sprawie powierzenia stanowiska:</w:t>
      </w:r>
    </w:p>
    <w:p w:rsidR="00D442BC" w:rsidRDefault="007C4253">
      <w:pPr>
        <w:jc w:val="both"/>
        <w:rPr>
          <w:rFonts w:cs="Cambria"/>
        </w:rPr>
      </w:pPr>
      <w:r>
        <w:rPr>
          <w:rFonts w:ascii="Times New Roman" w:hAnsi="Times New Roman" w:cs="Cambria"/>
          <w:sz w:val="24"/>
          <w:szCs w:val="24"/>
        </w:rPr>
        <w:t xml:space="preserve">- dyrektora Szkoły Podstawowej im. Danuty Siedzikówny ps. „Inka” w Bieganinie </w:t>
      </w:r>
      <w:r>
        <w:rPr>
          <w:rFonts w:ascii="Times New Roman" w:hAnsi="Times New Roman" w:cs="Cambria"/>
          <w:sz w:val="24"/>
          <w:szCs w:val="24"/>
        </w:rPr>
        <w:br/>
        <w:t>Panu mgr Patrykowi Wicenciakowi od 29 sierpnia 2023 roku do 31 sierpnia 2027 roku.</w:t>
      </w:r>
    </w:p>
    <w:p w:rsidR="00D442BC" w:rsidRDefault="00D442BC">
      <w:pPr>
        <w:jc w:val="both"/>
        <w:rPr>
          <w:rFonts w:ascii="Times New Roman" w:hAnsi="Times New Roman" w:cs="Cambria"/>
          <w:color w:val="FF0000"/>
          <w:sz w:val="24"/>
          <w:szCs w:val="24"/>
        </w:rPr>
      </w:pPr>
    </w:p>
    <w:p w:rsidR="00D442BC" w:rsidRDefault="007C4253">
      <w:pPr>
        <w:jc w:val="both"/>
        <w:rPr>
          <w:rFonts w:cs="Cambria"/>
          <w:b/>
        </w:rPr>
      </w:pPr>
      <w:r>
        <w:rPr>
          <w:rFonts w:ascii="Times New Roman" w:hAnsi="Times New Roman" w:cs="Cambria"/>
          <w:b/>
          <w:sz w:val="24"/>
          <w:szCs w:val="24"/>
        </w:rPr>
        <w:t>XIII.  Pomoc zdrowotna dla nauczycieli</w:t>
      </w:r>
    </w:p>
    <w:p w:rsidR="00D442BC" w:rsidRDefault="007C4253">
      <w:pPr>
        <w:jc w:val="both"/>
        <w:rPr>
          <w:rFonts w:ascii="Times New Roman" w:hAnsi="Times New Roman"/>
          <w:sz w:val="24"/>
          <w:szCs w:val="24"/>
        </w:rPr>
      </w:pPr>
      <w:r>
        <w:rPr>
          <w:rFonts w:ascii="Times New Roman" w:hAnsi="Times New Roman" w:cs="Cambria"/>
          <w:sz w:val="24"/>
          <w:szCs w:val="24"/>
        </w:rPr>
        <w:tab/>
        <w:t>Zgodnie z Uchwałą Rady Gminy i Miasta Raszków Nr X/60/2007 z dnia 31 sierpnia 2007 roku w sprawie określenia rodzajów świadczeń przyznawanych w ramach pomocy zdrowotnej dla nauczycieli szkół i przedszkoli, dla których organem prowadzącym jest Gmina i Miasto Raszków oraz warunków i sposobu ich przyznawania przeznacza się corocznie środki finansowe  na pomoc zdrowotną, które określone są w planie finansowym. Przyznano zasiłki pieniężne z przeznaczeniem na pomoc zdrowotną dla 12 osób. Na realizację zadania w roku 2023 wydatkowano 17.500,00 złotych</w:t>
      </w:r>
      <w:r>
        <w:rPr>
          <w:rFonts w:ascii="Times New Roman" w:hAnsi="Times New Roman" w:cs="Cambria"/>
          <w:color w:val="FF0000"/>
          <w:sz w:val="24"/>
          <w:szCs w:val="24"/>
        </w:rPr>
        <w:t xml:space="preserve">. </w:t>
      </w:r>
    </w:p>
    <w:p w:rsidR="00D442BC" w:rsidRDefault="007C4253">
      <w:pPr>
        <w:spacing w:line="480" w:lineRule="auto"/>
        <w:rPr>
          <w:rFonts w:cs="Cambria"/>
          <w:b/>
        </w:rPr>
      </w:pPr>
      <w:r>
        <w:rPr>
          <w:rFonts w:ascii="Times New Roman" w:hAnsi="Times New Roman" w:cs="Cambria"/>
          <w:b/>
          <w:sz w:val="24"/>
          <w:szCs w:val="24"/>
        </w:rPr>
        <w:t>XIV.   Programy, projekty – dodatkowe środki finansowe</w:t>
      </w:r>
    </w:p>
    <w:p w:rsidR="00D442BC" w:rsidRDefault="007C4253">
      <w:pPr>
        <w:rPr>
          <w:rFonts w:ascii="Times New Roman" w:hAnsi="Times New Roman" w:cs="Cambria"/>
          <w:b/>
          <w:sz w:val="24"/>
          <w:szCs w:val="24"/>
        </w:rPr>
      </w:pPr>
      <w:r>
        <w:rPr>
          <w:rFonts w:ascii="Times New Roman" w:hAnsi="Times New Roman" w:cs="Cambria"/>
          <w:b/>
          <w:sz w:val="24"/>
          <w:szCs w:val="24"/>
        </w:rPr>
        <w:t>Aktywna tablica</w:t>
      </w:r>
    </w:p>
    <w:p w:rsidR="00D442BC" w:rsidRDefault="007C4253">
      <w:pPr>
        <w:jc w:val="both"/>
        <w:rPr>
          <w:rFonts w:ascii="Times New Roman" w:hAnsi="Times New Roman"/>
          <w:sz w:val="24"/>
          <w:szCs w:val="24"/>
        </w:rPr>
      </w:pPr>
      <w:r>
        <w:rPr>
          <w:rFonts w:ascii="Times New Roman" w:hAnsi="Times New Roman" w:cs="Cambria"/>
          <w:sz w:val="24"/>
          <w:szCs w:val="24"/>
        </w:rPr>
        <w:tab/>
        <w:t xml:space="preserve">W 2023r. realizowano kolejną edycja Rządowego programu rozwijania szkolnej infrastruktury oraz kompetencji uczniów i nauczycieli w zakresie technologii informacyjno-komunikacyjnych „Aktywna tablica” na lata 2020-2024.  Gmina i Miasto Raszków na  realizację programu pozyskała </w:t>
      </w:r>
      <w:r>
        <w:rPr>
          <w:rFonts w:ascii="Times New Roman" w:hAnsi="Times New Roman" w:cs="Cambria"/>
          <w:b/>
          <w:sz w:val="24"/>
          <w:szCs w:val="24"/>
        </w:rPr>
        <w:t>35.000,00 złotych</w:t>
      </w:r>
      <w:r>
        <w:rPr>
          <w:rFonts w:ascii="Times New Roman" w:hAnsi="Times New Roman" w:cs="Cambria"/>
          <w:sz w:val="24"/>
          <w:szCs w:val="24"/>
        </w:rPr>
        <w:t xml:space="preserve">  dla szkół.  Program jest finansowany w 80 proc. ze środków budżetu państwa i w 20 proc. z wkładu własnego Gminy i Miasta Raszków.</w:t>
      </w:r>
    </w:p>
    <w:tbl>
      <w:tblPr>
        <w:tblW w:w="9322" w:type="dxa"/>
        <w:tblLayout w:type="fixed"/>
        <w:tblLook w:val="04A0" w:firstRow="1" w:lastRow="0" w:firstColumn="1" w:lastColumn="0" w:noHBand="0" w:noVBand="1"/>
      </w:tblPr>
      <w:tblGrid>
        <w:gridCol w:w="630"/>
        <w:gridCol w:w="3379"/>
        <w:gridCol w:w="1747"/>
        <w:gridCol w:w="1759"/>
        <w:gridCol w:w="1807"/>
      </w:tblGrid>
      <w:tr w:rsidR="00D442BC">
        <w:tc>
          <w:tcPr>
            <w:tcW w:w="630"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lp.</w:t>
            </w:r>
          </w:p>
        </w:tc>
        <w:tc>
          <w:tcPr>
            <w:tcW w:w="3379"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nazwa szkoły</w:t>
            </w:r>
          </w:p>
        </w:tc>
        <w:tc>
          <w:tcPr>
            <w:tcW w:w="1747"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wnioskowana kwota wsparcia finansowego</w:t>
            </w:r>
          </w:p>
        </w:tc>
        <w:tc>
          <w:tcPr>
            <w:tcW w:w="1759"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cs="Cambria"/>
                <w:b/>
              </w:rPr>
            </w:pPr>
            <w:r>
              <w:rPr>
                <w:rFonts w:ascii="Times New Roman" w:hAnsi="Times New Roman" w:cs="Cambria"/>
                <w:b/>
                <w:sz w:val="24"/>
                <w:szCs w:val="24"/>
              </w:rPr>
              <w:t>wysokość wkładu własnego finansowego</w:t>
            </w:r>
          </w:p>
        </w:tc>
        <w:tc>
          <w:tcPr>
            <w:tcW w:w="1807"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całkowity koszt</w:t>
            </w:r>
          </w:p>
        </w:tc>
      </w:tr>
      <w:tr w:rsidR="00D442BC">
        <w:tc>
          <w:tcPr>
            <w:tcW w:w="630"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bCs/>
                <w:sz w:val="24"/>
                <w:szCs w:val="24"/>
              </w:rPr>
            </w:pPr>
            <w:r>
              <w:rPr>
                <w:rFonts w:ascii="Times New Roman" w:hAnsi="Times New Roman" w:cs="Cambria"/>
                <w:bCs/>
                <w:sz w:val="24"/>
                <w:szCs w:val="24"/>
              </w:rPr>
              <w:t>1.</w:t>
            </w:r>
          </w:p>
        </w:tc>
        <w:tc>
          <w:tcPr>
            <w:tcW w:w="3379" w:type="dxa"/>
            <w:tcBorders>
              <w:top w:val="single" w:sz="4" w:space="0" w:color="000000"/>
              <w:left w:val="single" w:sz="4" w:space="0" w:color="000000"/>
              <w:bottom w:val="single" w:sz="4" w:space="0" w:color="000000"/>
              <w:right w:val="single" w:sz="4" w:space="0" w:color="000000"/>
            </w:tcBorders>
            <w:vAlign w:val="center"/>
          </w:tcPr>
          <w:p w:rsidR="00D442BC" w:rsidRDefault="007C4253">
            <w:pPr>
              <w:rPr>
                <w:rFonts w:cs="Cambria"/>
              </w:rPr>
            </w:pPr>
            <w:r>
              <w:rPr>
                <w:rFonts w:ascii="Times New Roman" w:hAnsi="Times New Roman" w:cs="Cambria"/>
                <w:sz w:val="24"/>
                <w:szCs w:val="24"/>
              </w:rPr>
              <w:t>Szkoła Podstawowa w Ligocie</w:t>
            </w:r>
          </w:p>
        </w:tc>
        <w:tc>
          <w:tcPr>
            <w:tcW w:w="1747"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sz w:val="24"/>
                <w:szCs w:val="24"/>
              </w:rPr>
            </w:pPr>
            <w:r>
              <w:rPr>
                <w:rFonts w:ascii="Times New Roman" w:hAnsi="Times New Roman" w:cs="Cambria"/>
                <w:sz w:val="24"/>
                <w:szCs w:val="24"/>
              </w:rPr>
              <w:t>35 000,00</w:t>
            </w:r>
          </w:p>
        </w:tc>
        <w:tc>
          <w:tcPr>
            <w:tcW w:w="1759"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sz w:val="24"/>
                <w:szCs w:val="24"/>
              </w:rPr>
            </w:pPr>
            <w:r>
              <w:rPr>
                <w:rFonts w:ascii="Times New Roman" w:hAnsi="Times New Roman" w:cs="Cambria"/>
                <w:sz w:val="24"/>
                <w:szCs w:val="24"/>
              </w:rPr>
              <w:t>8 750,00</w:t>
            </w:r>
          </w:p>
        </w:tc>
        <w:tc>
          <w:tcPr>
            <w:tcW w:w="1807" w:type="dxa"/>
            <w:tcBorders>
              <w:top w:val="single" w:sz="4" w:space="0" w:color="000000"/>
              <w:left w:val="single" w:sz="4" w:space="0" w:color="000000"/>
              <w:bottom w:val="single" w:sz="4" w:space="0" w:color="000000"/>
              <w:right w:val="single" w:sz="4" w:space="0" w:color="000000"/>
            </w:tcBorders>
            <w:vAlign w:val="center"/>
          </w:tcPr>
          <w:p w:rsidR="00D442BC" w:rsidRDefault="007C4253">
            <w:pPr>
              <w:jc w:val="center"/>
              <w:rPr>
                <w:rFonts w:ascii="Times New Roman" w:hAnsi="Times New Roman" w:cs="Cambria"/>
                <w:sz w:val="24"/>
                <w:szCs w:val="24"/>
              </w:rPr>
            </w:pPr>
            <w:r>
              <w:rPr>
                <w:rFonts w:ascii="Times New Roman" w:hAnsi="Times New Roman" w:cs="Cambria"/>
                <w:sz w:val="24"/>
                <w:szCs w:val="24"/>
              </w:rPr>
              <w:t>43 750,00</w:t>
            </w:r>
          </w:p>
        </w:tc>
      </w:tr>
      <w:tr w:rsidR="00D442BC">
        <w:tc>
          <w:tcPr>
            <w:tcW w:w="4009"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razem</w:t>
            </w:r>
          </w:p>
        </w:tc>
        <w:tc>
          <w:tcPr>
            <w:tcW w:w="174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35 000,00</w:t>
            </w:r>
          </w:p>
        </w:tc>
        <w:tc>
          <w:tcPr>
            <w:tcW w:w="175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8 750,00</w:t>
            </w:r>
          </w:p>
        </w:tc>
        <w:tc>
          <w:tcPr>
            <w:tcW w:w="180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442BC" w:rsidRDefault="007C4253">
            <w:pPr>
              <w:jc w:val="center"/>
              <w:rPr>
                <w:rFonts w:ascii="Times New Roman" w:hAnsi="Times New Roman" w:cs="Cambria"/>
                <w:b/>
                <w:sz w:val="24"/>
                <w:szCs w:val="24"/>
              </w:rPr>
            </w:pPr>
            <w:r>
              <w:rPr>
                <w:rFonts w:ascii="Times New Roman" w:hAnsi="Times New Roman" w:cs="Cambria"/>
                <w:b/>
                <w:sz w:val="24"/>
                <w:szCs w:val="24"/>
              </w:rPr>
              <w:t>43 750,00</w:t>
            </w:r>
          </w:p>
        </w:tc>
      </w:tr>
    </w:tbl>
    <w:p w:rsidR="00D442BC" w:rsidRDefault="007C4253">
      <w:pPr>
        <w:pStyle w:val="Nagwek4"/>
        <w:rPr>
          <w:rFonts w:cs="Cambria"/>
          <w:i w:val="0"/>
          <w:iCs w:val="0"/>
          <w:color w:val="000000"/>
        </w:rPr>
      </w:pPr>
      <w:r>
        <w:rPr>
          <w:rFonts w:ascii="Times New Roman" w:hAnsi="Times New Roman" w:cs="Cambria"/>
          <w:i w:val="0"/>
          <w:iCs w:val="0"/>
          <w:color w:val="000000"/>
        </w:rPr>
        <w:lastRenderedPageBreak/>
        <w:t>Narodowy Program Rozwoju Czytelnictwa na lata 2021-2025</w:t>
      </w:r>
    </w:p>
    <w:p w:rsidR="00D442BC" w:rsidRDefault="007C4253">
      <w:pPr>
        <w:pStyle w:val="Nagwek4"/>
        <w:rPr>
          <w:rFonts w:cs="Cambria"/>
        </w:rPr>
      </w:pPr>
      <w:r>
        <w:rPr>
          <w:rFonts w:ascii="Times New Roman" w:hAnsi="Times New Roman" w:cs="Cambria"/>
          <w:b w:val="0"/>
          <w:bCs w:val="0"/>
          <w:i w:val="0"/>
          <w:iCs w:val="0"/>
          <w:color w:val="000000"/>
        </w:rPr>
        <w:tab/>
        <w:t>W ramach Priorytetu 3 „Narodowego Programu Rozwoju Czytelnictwa 2.0. na lata 2021-2025”, który realizuje Ministerstwo Edukacji i Nauki, w 2023 r.  Gmina i Miasto Raszków pozyskała środki finansowe w wysokości 19.000,00 złotych.</w:t>
      </w:r>
    </w:p>
    <w:p w:rsidR="00D442BC" w:rsidRDefault="005949CD">
      <w:pPr>
        <w:pStyle w:val="Nagwek4"/>
        <w:spacing w:line="276" w:lineRule="auto"/>
        <w:rPr>
          <w:rFonts w:ascii="Times New Roman" w:hAnsi="Times New Roman" w:cs="Cambria"/>
        </w:rPr>
      </w:pPr>
      <w:r>
        <w:rPr>
          <w:rFonts w:ascii="Times New Roman" w:hAnsi="Times New Roman" w:cs="Cambria"/>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_x0000_tole_rId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3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SWXgIAALI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tLtSWXgIAALIEAAAOAAAAAAAAAAAAAAAAAC4CAABkcnMvZTJvRG9jLnhtbFBL&#10;AQItABQABgAIAAAAIQCGW4fV2AAAAAUBAAAPAAAAAAAAAAAAAAAAALgEAABkcnMvZG93bnJldi54&#10;bWxQSwUGAAAAAAQABADzAAAAvQUAAAAA&#10;" filled="f" stroked="f">
                <o:lock v:ext="edit" aspectratio="t" selection="t"/>
              </v:rect>
            </w:pict>
          </mc:Fallback>
        </mc:AlternateContent>
      </w:r>
      <w:r w:rsidR="007C4253">
        <w:rPr>
          <w:rFonts w:ascii="Times New Roman" w:hAnsi="Times New Roman" w:cs="Cambria"/>
        </w:rPr>
        <w:object w:dxaOrig="9029" w:dyaOrig="4575">
          <v:shape id="ole_rId38" o:spid="_x0000_i1041" type="#_x0000_t75" style="width:451.65pt;height:206.75pt;visibility:visible" o:ole="">
            <v:imagedata r:id="rId45" o:title=""/>
          </v:shape>
          <o:OLEObject Type="Embed" ProgID="Excel.Sheet.12" ShapeID="ole_rId38" DrawAspect="Content" ObjectID="_1778493238" r:id="rId46"/>
        </w:object>
      </w:r>
    </w:p>
    <w:p w:rsidR="00D442BC" w:rsidRDefault="00D442BC">
      <w:pPr>
        <w:rPr>
          <w:rFonts w:ascii="Times New Roman" w:hAnsi="Times New Roman" w:cs="Cambria"/>
          <w:sz w:val="24"/>
          <w:szCs w:val="24"/>
        </w:rPr>
      </w:pPr>
    </w:p>
    <w:p w:rsidR="00D442BC" w:rsidRDefault="007C4253">
      <w:pPr>
        <w:jc w:val="both"/>
        <w:rPr>
          <w:rFonts w:ascii="Times New Roman" w:hAnsi="Times New Roman" w:cs="Cambria"/>
          <w:b/>
          <w:bCs/>
          <w:sz w:val="24"/>
          <w:szCs w:val="24"/>
        </w:rPr>
      </w:pPr>
      <w:r>
        <w:rPr>
          <w:rFonts w:ascii="Times New Roman" w:hAnsi="Times New Roman" w:cs="Cambria"/>
          <w:b/>
          <w:bCs/>
          <w:sz w:val="24"/>
          <w:szCs w:val="24"/>
        </w:rPr>
        <w:t>Laptop dla ucznia</w:t>
      </w:r>
    </w:p>
    <w:p w:rsidR="00D442BC" w:rsidRDefault="007C4253">
      <w:pPr>
        <w:jc w:val="both"/>
        <w:rPr>
          <w:color w:val="000000"/>
          <w:shd w:val="clear" w:color="auto" w:fill="FFFFFF"/>
        </w:rPr>
      </w:pPr>
      <w:r>
        <w:rPr>
          <w:rFonts w:ascii="Times New Roman" w:hAnsi="Times New Roman" w:cs="Cambria"/>
          <w:color w:val="000000"/>
          <w:sz w:val="24"/>
          <w:szCs w:val="24"/>
          <w:shd w:val="clear" w:color="auto" w:fill="FFFFFF"/>
        </w:rPr>
        <w:tab/>
        <w:t>Program „Laptop dla ucznia” to rządowa inicjatywa, której celem jest wsparcie dzieci i młodzieży w rozwoju kompetencji cyfrowych.</w:t>
      </w:r>
    </w:p>
    <w:p w:rsidR="00D442BC" w:rsidRDefault="007C4253">
      <w:pPr>
        <w:jc w:val="both"/>
        <w:rPr>
          <w:rFonts w:cs="Cambria"/>
          <w:color w:val="000000"/>
          <w:shd w:val="clear" w:color="auto" w:fill="FFFFFF"/>
        </w:rPr>
      </w:pPr>
      <w:r>
        <w:rPr>
          <w:rFonts w:ascii="Times New Roman" w:hAnsi="Times New Roman" w:cs="Cambria"/>
          <w:color w:val="000000"/>
          <w:sz w:val="24"/>
          <w:szCs w:val="24"/>
          <w:shd w:val="clear" w:color="auto" w:fill="FFFFFF"/>
        </w:rPr>
        <w:tab/>
        <w:t>Uczniowie klas IV otrzymali na własność laptopa. Program Realizowany jest przez Ministerstwo Cyfryzacji. W ramach programu 100 uczniów klas IV szkół  podstawowych otrzymało laptopy.</w:t>
      </w:r>
    </w:p>
    <w:p w:rsidR="00D442BC" w:rsidRDefault="007C4253">
      <w:pPr>
        <w:pStyle w:val="Nagwek4"/>
        <w:spacing w:line="276" w:lineRule="auto"/>
        <w:jc w:val="both"/>
        <w:rPr>
          <w:rFonts w:ascii="Times New Roman" w:hAnsi="Times New Roman" w:cs="Cambria"/>
          <w:i w:val="0"/>
          <w:iCs w:val="0"/>
          <w:color w:val="000000"/>
        </w:rPr>
      </w:pPr>
      <w:r>
        <w:rPr>
          <w:rFonts w:ascii="Times New Roman" w:hAnsi="Times New Roman" w:cs="Cambria"/>
          <w:i w:val="0"/>
          <w:iCs w:val="0"/>
          <w:color w:val="000000"/>
        </w:rPr>
        <w:t>Program dofinansowania zakupu laptopa dla nauczyciela</w:t>
      </w:r>
    </w:p>
    <w:p w:rsidR="00D442BC" w:rsidRDefault="007C4253">
      <w:pPr>
        <w:jc w:val="both"/>
        <w:rPr>
          <w:rFonts w:cs="Cambria"/>
          <w:shd w:val="clear" w:color="auto" w:fill="FFFFFF"/>
        </w:rPr>
      </w:pPr>
      <w:r>
        <w:rPr>
          <w:rFonts w:ascii="Times New Roman" w:hAnsi="Times New Roman" w:cs="Cambria"/>
          <w:sz w:val="24"/>
          <w:szCs w:val="24"/>
          <w:shd w:val="clear" w:color="auto" w:fill="FFFFFF"/>
        </w:rPr>
        <w:tab/>
      </w:r>
    </w:p>
    <w:p w:rsidR="00D442BC" w:rsidRDefault="007C4253">
      <w:pPr>
        <w:jc w:val="both"/>
        <w:rPr>
          <w:rFonts w:ascii="Times New Roman" w:hAnsi="Times New Roman"/>
          <w:sz w:val="24"/>
          <w:szCs w:val="24"/>
        </w:rPr>
      </w:pPr>
      <w:r>
        <w:rPr>
          <w:rFonts w:ascii="Times New Roman" w:hAnsi="Times New Roman" w:cs="Cambria"/>
          <w:sz w:val="24"/>
          <w:szCs w:val="24"/>
          <w:shd w:val="clear" w:color="auto" w:fill="FFFFFF"/>
        </w:rPr>
        <w:tab/>
        <w:t>W ramach programu nauczyciele szkół publicznych otrzymali</w:t>
      </w:r>
      <w:r>
        <w:rPr>
          <w:rFonts w:ascii="Times New Roman" w:hAnsi="Times New Roman" w:cs="Cambria"/>
          <w:sz w:val="24"/>
          <w:szCs w:val="24"/>
        </w:rPr>
        <w:t xml:space="preserve"> </w:t>
      </w:r>
      <w:r>
        <w:rPr>
          <w:rFonts w:ascii="Times New Roman" w:hAnsi="Times New Roman" w:cs="Cambria"/>
          <w:sz w:val="24"/>
          <w:szCs w:val="24"/>
          <w:shd w:val="clear" w:color="auto" w:fill="FFFFFF"/>
        </w:rPr>
        <w:t xml:space="preserve">bon o wartości 2 500,00 zł brutto na zakup laptopa. </w:t>
      </w:r>
    </w:p>
    <w:p w:rsidR="00D442BC" w:rsidRDefault="007C4253">
      <w:pPr>
        <w:jc w:val="both"/>
        <w:rPr>
          <w:rFonts w:ascii="Times New Roman" w:hAnsi="Times New Roman" w:cs="Cambria"/>
          <w:color w:val="1B1B1B"/>
          <w:sz w:val="24"/>
          <w:szCs w:val="24"/>
          <w:shd w:val="clear" w:color="auto" w:fill="FFFFFF"/>
        </w:rPr>
      </w:pPr>
      <w:r>
        <w:rPr>
          <w:rFonts w:ascii="Times New Roman" w:hAnsi="Times New Roman" w:cs="Cambria"/>
          <w:color w:val="1B1B1B"/>
          <w:sz w:val="24"/>
          <w:szCs w:val="24"/>
          <w:shd w:val="clear" w:color="auto" w:fill="FFFFFF"/>
        </w:rPr>
        <w:tab/>
        <w:t>Minister właściwy do spraw informatyzacji określił, w drodze procedowanego w Ministerstwie Cyfryzacji rozporządzenia, grupy nauczycieli, wychowawców i innych pracowników pedagogicznych ze szkół uprawnionych do otrzymania wsparcia.</w:t>
      </w:r>
    </w:p>
    <w:p w:rsidR="00D442BC" w:rsidRDefault="007C4253">
      <w:pPr>
        <w:jc w:val="both"/>
        <w:rPr>
          <w:rFonts w:ascii="Times New Roman" w:hAnsi="Times New Roman" w:cs="Cambria"/>
          <w:color w:val="1B1B1B"/>
          <w:sz w:val="24"/>
          <w:szCs w:val="24"/>
          <w:shd w:val="clear" w:color="auto" w:fill="FFFFFF"/>
        </w:rPr>
      </w:pPr>
      <w:r>
        <w:rPr>
          <w:rFonts w:ascii="Times New Roman" w:hAnsi="Times New Roman" w:cs="Cambria"/>
          <w:color w:val="1B1B1B"/>
          <w:sz w:val="24"/>
          <w:szCs w:val="24"/>
          <w:shd w:val="clear" w:color="auto" w:fill="FFFFFF"/>
        </w:rPr>
        <w:tab/>
        <w:t>W ramach programu z dofinansowania na zakup laptopa uprawnionych było 105 nauczycieli.</w:t>
      </w:r>
    </w:p>
    <w:p w:rsidR="00D442BC" w:rsidRDefault="007C4253">
      <w:pPr>
        <w:jc w:val="both"/>
        <w:rPr>
          <w:rFonts w:cs="Cambria"/>
          <w:color w:val="1B1B1B"/>
          <w:shd w:val="clear" w:color="auto" w:fill="FFFFFF"/>
        </w:rPr>
      </w:pPr>
      <w:r>
        <w:rPr>
          <w:rFonts w:ascii="Times New Roman" w:hAnsi="Times New Roman" w:cs="Cambria"/>
          <w:color w:val="1B1B1B"/>
          <w:sz w:val="24"/>
          <w:szCs w:val="24"/>
          <w:shd w:val="clear" w:color="auto" w:fill="FFFFFF"/>
        </w:rPr>
        <w:tab/>
        <w:t>Podstawa prawna realizacji zadania została określona w ustawie z dnia 7 lipca 2023 roku o wsparciu rozwoju kompetencji cyfrowych uczniów i nauczycieli. (Dz. U. 2023 poz. 1369)</w:t>
      </w:r>
    </w:p>
    <w:p w:rsidR="00D442BC" w:rsidRDefault="007C4253">
      <w:pPr>
        <w:jc w:val="both"/>
        <w:rPr>
          <w:rFonts w:cs="Cambria"/>
          <w:b/>
        </w:rPr>
      </w:pPr>
      <w:r>
        <w:rPr>
          <w:rFonts w:ascii="Times New Roman" w:hAnsi="Times New Roman" w:cs="Cambria"/>
          <w:b/>
          <w:sz w:val="24"/>
          <w:szCs w:val="24"/>
        </w:rPr>
        <w:t>XV. Pomoc materialna oraz inne formy wsparcia udzielane uczniom, z uwzględnieniem działań nakierowanych na kształcenie uczniów ze specjalnymi potrzebami edukacyjnymi.</w:t>
      </w:r>
    </w:p>
    <w:p w:rsidR="00D442BC" w:rsidRDefault="007C4253">
      <w:pPr>
        <w:tabs>
          <w:tab w:val="left" w:pos="6840"/>
        </w:tabs>
        <w:jc w:val="both"/>
        <w:rPr>
          <w:rFonts w:cs="Cambria"/>
          <w:b/>
        </w:rPr>
      </w:pPr>
      <w:r>
        <w:rPr>
          <w:rFonts w:ascii="Times New Roman" w:hAnsi="Times New Roman" w:cs="Cambria"/>
          <w:b/>
          <w:sz w:val="24"/>
          <w:szCs w:val="24"/>
        </w:rPr>
        <w:t>Darmowy podręcznik</w:t>
      </w:r>
    </w:p>
    <w:p w:rsidR="00D442BC" w:rsidRDefault="00D442BC">
      <w:pPr>
        <w:tabs>
          <w:tab w:val="left" w:pos="6840"/>
        </w:tabs>
        <w:jc w:val="both"/>
        <w:rPr>
          <w:rFonts w:cs="Cambria"/>
          <w:b/>
        </w:rPr>
      </w:pPr>
    </w:p>
    <w:p w:rsidR="00D442BC" w:rsidRDefault="007C4253">
      <w:pPr>
        <w:tabs>
          <w:tab w:val="left" w:pos="6840"/>
        </w:tabs>
        <w:jc w:val="both"/>
        <w:rPr>
          <w:rFonts w:cs="Cambria"/>
        </w:rPr>
      </w:pPr>
      <w:r>
        <w:rPr>
          <w:rFonts w:ascii="Times New Roman" w:hAnsi="Times New Roman" w:cs="Cambria"/>
          <w:sz w:val="24"/>
          <w:szCs w:val="24"/>
        </w:rPr>
        <w:t>Od roku 2014/2015 realizowany jest rządowy program „Darmowy podręcznik”. W roku szkolnym 2023/2024 gmina otrzymała, a szkoły wydatkowały na podręczniki dotacje w wysokości 115 614,49 złotych. Fundusz Pomocy dla uczniów będących obywatelami Ukrainy- Darmowy podręcznik  w wysokości 335,46 złotych. Program zapewnia wszystkim uczniom szkół podstawowych darmowe podręczniki.</w:t>
      </w:r>
    </w:p>
    <w:p w:rsidR="00D442BC" w:rsidRDefault="007C4253">
      <w:pPr>
        <w:tabs>
          <w:tab w:val="left" w:pos="6840"/>
        </w:tabs>
        <w:jc w:val="both"/>
        <w:rPr>
          <w:rFonts w:cs="Cambria"/>
        </w:rPr>
      </w:pPr>
      <w:r>
        <w:rPr>
          <w:rFonts w:ascii="Times New Roman" w:hAnsi="Times New Roman" w:cs="Cambria"/>
          <w:sz w:val="24"/>
          <w:szCs w:val="24"/>
        </w:rPr>
        <w:t>Realizacja programu Darmowy podręcznik w latach  2021/2022, 2022/2023, 2023/2024</w:t>
      </w:r>
    </w:p>
    <w:tbl>
      <w:tblPr>
        <w:tblW w:w="9118" w:type="dxa"/>
        <w:tblLayout w:type="fixed"/>
        <w:tblLook w:val="04A0" w:firstRow="1" w:lastRow="0" w:firstColumn="1" w:lastColumn="0" w:noHBand="0" w:noVBand="1"/>
      </w:tblPr>
      <w:tblGrid>
        <w:gridCol w:w="2088"/>
        <w:gridCol w:w="2340"/>
        <w:gridCol w:w="2340"/>
        <w:gridCol w:w="2350"/>
      </w:tblGrid>
      <w:tr w:rsidR="00D442BC">
        <w:tc>
          <w:tcPr>
            <w:tcW w:w="2088"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both"/>
              <w:rPr>
                <w:rFonts w:ascii="Times New Roman" w:hAnsi="Times New Roman" w:cs="Cambria"/>
                <w:sz w:val="24"/>
                <w:szCs w:val="24"/>
              </w:rPr>
            </w:pPr>
            <w:r>
              <w:rPr>
                <w:rFonts w:ascii="Times New Roman" w:hAnsi="Times New Roman" w:cs="Cambria"/>
                <w:sz w:val="24"/>
                <w:szCs w:val="24"/>
              </w:rPr>
              <w:t>rok szkolny</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sz w:val="24"/>
                <w:szCs w:val="24"/>
              </w:rPr>
            </w:pPr>
            <w:r>
              <w:rPr>
                <w:rFonts w:ascii="Times New Roman" w:eastAsia="Cambria" w:hAnsi="Times New Roman" w:cs="Cambria"/>
                <w:sz w:val="24"/>
                <w:szCs w:val="24"/>
              </w:rPr>
              <w:t xml:space="preserve"> </w:t>
            </w:r>
            <w:r>
              <w:rPr>
                <w:rFonts w:ascii="Times New Roman" w:hAnsi="Times New Roman" w:cs="Cambria"/>
                <w:sz w:val="24"/>
                <w:szCs w:val="24"/>
              </w:rPr>
              <w:t>2021/2022</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2022/2023</w:t>
            </w:r>
          </w:p>
        </w:tc>
        <w:tc>
          <w:tcPr>
            <w:tcW w:w="235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cs="Cambria"/>
              </w:rPr>
            </w:pPr>
            <w:r>
              <w:rPr>
                <w:rFonts w:ascii="Times New Roman" w:hAnsi="Times New Roman" w:cs="Cambria"/>
                <w:sz w:val="24"/>
                <w:szCs w:val="24"/>
              </w:rPr>
              <w:t>2023/2024</w:t>
            </w:r>
          </w:p>
        </w:tc>
      </w:tr>
      <w:tr w:rsidR="00D442BC">
        <w:tc>
          <w:tcPr>
            <w:tcW w:w="2088"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both"/>
              <w:rPr>
                <w:rFonts w:ascii="Times New Roman" w:hAnsi="Times New Roman" w:cs="Cambria"/>
                <w:sz w:val="24"/>
                <w:szCs w:val="24"/>
              </w:rPr>
            </w:pPr>
            <w:r>
              <w:rPr>
                <w:rFonts w:ascii="Times New Roman" w:hAnsi="Times New Roman" w:cs="Cambria"/>
                <w:sz w:val="24"/>
                <w:szCs w:val="24"/>
              </w:rPr>
              <w:t>Kwota w (zł)</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132 945,89</w:t>
            </w:r>
          </w:p>
        </w:tc>
        <w:tc>
          <w:tcPr>
            <w:tcW w:w="234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82 408,83</w:t>
            </w:r>
          </w:p>
        </w:tc>
        <w:tc>
          <w:tcPr>
            <w:tcW w:w="235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115 614,49</w:t>
            </w:r>
          </w:p>
        </w:tc>
      </w:tr>
    </w:tbl>
    <w:p w:rsidR="00D442BC" w:rsidRDefault="00D442BC">
      <w:pPr>
        <w:jc w:val="both"/>
        <w:rPr>
          <w:rFonts w:ascii="Times New Roman" w:hAnsi="Times New Roman" w:cs="Cambria"/>
          <w:color w:val="FF0000"/>
          <w:sz w:val="24"/>
          <w:szCs w:val="24"/>
        </w:rPr>
      </w:pPr>
    </w:p>
    <w:p w:rsidR="00D442BC" w:rsidRDefault="007C4253">
      <w:pPr>
        <w:jc w:val="both"/>
        <w:rPr>
          <w:rFonts w:ascii="Times New Roman" w:hAnsi="Times New Roman"/>
          <w:sz w:val="24"/>
          <w:szCs w:val="24"/>
        </w:rPr>
      </w:pPr>
      <w:r>
        <w:rPr>
          <w:rFonts w:ascii="Times New Roman" w:hAnsi="Times New Roman" w:cs="Cambria"/>
          <w:sz w:val="24"/>
          <w:szCs w:val="24"/>
        </w:rPr>
        <w:t>Fundusz Pomocy dla uczniów będących obywatelami Ukrainy- Darmowy podręcznik</w:t>
      </w:r>
      <w:r>
        <w:rPr>
          <w:rFonts w:ascii="Times New Roman" w:eastAsia="Cambria" w:hAnsi="Times New Roman"/>
          <w:sz w:val="24"/>
          <w:szCs w:val="24"/>
        </w:rPr>
        <w:t xml:space="preserve"> </w:t>
      </w:r>
    </w:p>
    <w:tbl>
      <w:tblPr>
        <w:tblW w:w="4438" w:type="dxa"/>
        <w:tblLayout w:type="fixed"/>
        <w:tblLook w:val="04A0" w:firstRow="1" w:lastRow="0" w:firstColumn="1" w:lastColumn="0" w:noHBand="0" w:noVBand="1"/>
      </w:tblPr>
      <w:tblGrid>
        <w:gridCol w:w="2088"/>
        <w:gridCol w:w="2350"/>
      </w:tblGrid>
      <w:tr w:rsidR="00D442BC">
        <w:tc>
          <w:tcPr>
            <w:tcW w:w="2088"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both"/>
              <w:rPr>
                <w:rFonts w:ascii="Times New Roman" w:hAnsi="Times New Roman" w:cs="Cambria"/>
                <w:sz w:val="24"/>
                <w:szCs w:val="24"/>
              </w:rPr>
            </w:pPr>
            <w:r>
              <w:rPr>
                <w:rFonts w:ascii="Times New Roman" w:hAnsi="Times New Roman" w:cs="Cambria"/>
                <w:sz w:val="24"/>
                <w:szCs w:val="24"/>
              </w:rPr>
              <w:t>rok szkolny</w:t>
            </w:r>
          </w:p>
        </w:tc>
        <w:tc>
          <w:tcPr>
            <w:tcW w:w="235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2023/2024</w:t>
            </w:r>
          </w:p>
        </w:tc>
      </w:tr>
      <w:tr w:rsidR="00D442BC">
        <w:tc>
          <w:tcPr>
            <w:tcW w:w="2088"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both"/>
              <w:rPr>
                <w:rFonts w:ascii="Times New Roman" w:hAnsi="Times New Roman" w:cs="Cambria"/>
                <w:sz w:val="24"/>
                <w:szCs w:val="24"/>
              </w:rPr>
            </w:pPr>
            <w:r>
              <w:rPr>
                <w:rFonts w:ascii="Times New Roman" w:hAnsi="Times New Roman" w:cs="Cambria"/>
                <w:sz w:val="24"/>
                <w:szCs w:val="24"/>
              </w:rPr>
              <w:t>Kwota w (zł)</w:t>
            </w:r>
          </w:p>
        </w:tc>
        <w:tc>
          <w:tcPr>
            <w:tcW w:w="2350" w:type="dxa"/>
            <w:tcBorders>
              <w:top w:val="single" w:sz="4" w:space="0" w:color="000000"/>
              <w:left w:val="single" w:sz="4" w:space="0" w:color="000000"/>
              <w:bottom w:val="single" w:sz="4" w:space="0" w:color="000000"/>
              <w:right w:val="single" w:sz="4" w:space="0" w:color="000000"/>
            </w:tcBorders>
          </w:tcPr>
          <w:p w:rsidR="00D442BC" w:rsidRDefault="007C4253">
            <w:pPr>
              <w:tabs>
                <w:tab w:val="left" w:pos="6840"/>
              </w:tabs>
              <w:jc w:val="center"/>
              <w:rPr>
                <w:rFonts w:ascii="Times New Roman" w:hAnsi="Times New Roman" w:cs="Cambria"/>
                <w:sz w:val="24"/>
                <w:szCs w:val="24"/>
              </w:rPr>
            </w:pPr>
            <w:r>
              <w:rPr>
                <w:rFonts w:ascii="Times New Roman" w:hAnsi="Times New Roman" w:cs="Cambria"/>
                <w:sz w:val="24"/>
                <w:szCs w:val="24"/>
              </w:rPr>
              <w:t>335,46</w:t>
            </w:r>
          </w:p>
        </w:tc>
      </w:tr>
    </w:tbl>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D442BC">
      <w:pPr>
        <w:spacing w:line="360" w:lineRule="auto"/>
        <w:jc w:val="both"/>
        <w:rPr>
          <w:rFonts w:ascii="Cambria" w:hAnsi="Cambria" w:cs="Cambria"/>
          <w:b/>
          <w:sz w:val="26"/>
          <w:szCs w:val="26"/>
        </w:rPr>
      </w:pPr>
    </w:p>
    <w:p w:rsidR="00D442BC" w:rsidRDefault="007C4253">
      <w:pPr>
        <w:spacing w:line="360" w:lineRule="auto"/>
        <w:jc w:val="both"/>
        <w:rPr>
          <w:rFonts w:ascii="Cambria" w:hAnsi="Cambria" w:cs="Cambria"/>
          <w:b/>
          <w:sz w:val="26"/>
          <w:szCs w:val="26"/>
        </w:rPr>
      </w:pPr>
      <w:r>
        <w:rPr>
          <w:rFonts w:ascii="Cambria" w:hAnsi="Cambria" w:cs="Cambria"/>
          <w:b/>
          <w:sz w:val="26"/>
          <w:szCs w:val="26"/>
        </w:rPr>
        <w:t>XVI.    Wydatki na prowadzenie szkół i przedszkoli, inne zadania</w:t>
      </w:r>
    </w:p>
    <w:tbl>
      <w:tblPr>
        <w:tblW w:w="9984" w:type="dxa"/>
        <w:tblInd w:w="56" w:type="dxa"/>
        <w:tblLayout w:type="fixed"/>
        <w:tblCellMar>
          <w:left w:w="70" w:type="dxa"/>
          <w:right w:w="70" w:type="dxa"/>
        </w:tblCellMar>
        <w:tblLook w:val="04A0" w:firstRow="1" w:lastRow="0" w:firstColumn="1" w:lastColumn="0" w:noHBand="0" w:noVBand="1"/>
      </w:tblPr>
      <w:tblGrid>
        <w:gridCol w:w="3620"/>
        <w:gridCol w:w="1280"/>
        <w:gridCol w:w="1140"/>
        <w:gridCol w:w="1297"/>
        <w:gridCol w:w="1360"/>
        <w:gridCol w:w="1287"/>
      </w:tblGrid>
      <w:tr w:rsidR="00D442BC">
        <w:trPr>
          <w:trHeight w:val="80"/>
        </w:trPr>
        <w:tc>
          <w:tcPr>
            <w:tcW w:w="3620" w:type="dxa"/>
            <w:vAlign w:val="bottom"/>
          </w:tcPr>
          <w:p w:rsidR="00D442BC" w:rsidRDefault="00D442BC">
            <w:pPr>
              <w:snapToGrid w:val="0"/>
              <w:ind w:left="-2409"/>
              <w:jc w:val="both"/>
              <w:rPr>
                <w:rFonts w:ascii="Cambria" w:hAnsi="Cambria" w:cs="Arial"/>
                <w:b/>
                <w:bCs/>
              </w:rPr>
            </w:pPr>
          </w:p>
        </w:tc>
        <w:tc>
          <w:tcPr>
            <w:tcW w:w="1280" w:type="dxa"/>
            <w:vAlign w:val="bottom"/>
          </w:tcPr>
          <w:p w:rsidR="00D442BC" w:rsidRDefault="00D442BC">
            <w:pPr>
              <w:snapToGrid w:val="0"/>
              <w:rPr>
                <w:rFonts w:ascii="Cambria" w:hAnsi="Cambria" w:cs="Arial"/>
                <w:b/>
                <w:bCs/>
                <w:sz w:val="20"/>
                <w:szCs w:val="20"/>
              </w:rPr>
            </w:pPr>
          </w:p>
        </w:tc>
        <w:tc>
          <w:tcPr>
            <w:tcW w:w="1140" w:type="dxa"/>
            <w:vAlign w:val="bottom"/>
          </w:tcPr>
          <w:p w:rsidR="00D442BC" w:rsidRDefault="00D442BC">
            <w:pPr>
              <w:snapToGrid w:val="0"/>
              <w:rPr>
                <w:rFonts w:ascii="Cambria" w:hAnsi="Cambria" w:cs="Arial"/>
                <w:b/>
                <w:bCs/>
                <w:sz w:val="20"/>
                <w:szCs w:val="20"/>
              </w:rPr>
            </w:pPr>
          </w:p>
        </w:tc>
        <w:tc>
          <w:tcPr>
            <w:tcW w:w="1297" w:type="dxa"/>
            <w:vAlign w:val="bottom"/>
          </w:tcPr>
          <w:p w:rsidR="00D442BC" w:rsidRDefault="00D442BC">
            <w:pPr>
              <w:snapToGrid w:val="0"/>
              <w:rPr>
                <w:rFonts w:ascii="Cambria" w:hAnsi="Cambria" w:cs="Arial"/>
                <w:sz w:val="20"/>
                <w:szCs w:val="20"/>
              </w:rPr>
            </w:pPr>
          </w:p>
        </w:tc>
        <w:tc>
          <w:tcPr>
            <w:tcW w:w="1360" w:type="dxa"/>
            <w:vAlign w:val="bottom"/>
          </w:tcPr>
          <w:p w:rsidR="00D442BC" w:rsidRDefault="00D442BC">
            <w:pPr>
              <w:snapToGrid w:val="0"/>
              <w:rPr>
                <w:rFonts w:ascii="Cambria" w:hAnsi="Cambria" w:cs="Arial"/>
                <w:sz w:val="20"/>
                <w:szCs w:val="20"/>
              </w:rPr>
            </w:pPr>
          </w:p>
        </w:tc>
        <w:tc>
          <w:tcPr>
            <w:tcW w:w="1287" w:type="dxa"/>
          </w:tcPr>
          <w:p w:rsidR="00D442BC" w:rsidRDefault="00D442BC">
            <w:pPr>
              <w:snapToGrid w:val="0"/>
              <w:rPr>
                <w:rFonts w:ascii="Cambria" w:hAnsi="Cambria" w:cs="Arial"/>
              </w:rPr>
            </w:pPr>
          </w:p>
        </w:tc>
      </w:tr>
    </w:tbl>
    <w:p w:rsidR="00D442BC" w:rsidRDefault="007C4253">
      <w:pPr>
        <w:spacing w:line="360" w:lineRule="auto"/>
        <w:jc w:val="center"/>
        <w:rPr>
          <w:rFonts w:ascii="Cambria" w:hAnsi="Cambria" w:cs="Cambria"/>
          <w:b/>
        </w:rPr>
      </w:pPr>
      <w:r>
        <w:rPr>
          <w:rFonts w:ascii="Cambria" w:hAnsi="Cambria" w:cs="Cambria"/>
          <w:b/>
        </w:rPr>
        <w:t>Wydatki  2023 rok</w:t>
      </w:r>
    </w:p>
    <w:p w:rsidR="00D442BC" w:rsidRDefault="005949CD">
      <w:pPr>
        <w:tabs>
          <w:tab w:val="left" w:pos="1980"/>
        </w:tabs>
        <w:spacing w:line="360" w:lineRule="auto"/>
        <w:jc w:val="both"/>
        <w:rPr>
          <w:rFonts w:ascii="Cambria" w:hAnsi="Cambria"/>
          <w:sz w:val="26"/>
          <w:szCs w:val="26"/>
        </w:rPr>
      </w:pPr>
      <w:bookmarkStart w:id="84" w:name="_1776838144"/>
      <w:bookmarkStart w:id="85" w:name="_MON_1742975156"/>
      <w:bookmarkStart w:id="86" w:name="_MON_1742974876"/>
      <w:bookmarkStart w:id="87" w:name="_MON_1742973508"/>
      <w:bookmarkStart w:id="88" w:name="_MON_1743314920"/>
      <w:bookmarkStart w:id="89" w:name="_MON_1743314862"/>
      <w:bookmarkStart w:id="90" w:name="_MON_1742980687"/>
      <w:bookmarkStart w:id="91" w:name="_MON_1742980619"/>
      <w:bookmarkStart w:id="92" w:name="_MON_1742979869"/>
      <w:bookmarkStart w:id="93" w:name="_MON_1742975351"/>
      <w:bookmarkStart w:id="94" w:name="_MON_1742975294"/>
      <w:bookmarkEnd w:id="84"/>
      <w:bookmarkEnd w:id="85"/>
      <w:bookmarkEnd w:id="86"/>
      <w:bookmarkEnd w:id="87"/>
      <w:bookmarkEnd w:id="88"/>
      <w:bookmarkEnd w:id="89"/>
      <w:bookmarkEnd w:id="90"/>
      <w:bookmarkEnd w:id="91"/>
      <w:bookmarkEnd w:id="92"/>
      <w:bookmarkEnd w:id="93"/>
      <w:bookmarkEnd w:id="94"/>
      <w:r>
        <w:rPr>
          <w:rFonts w:ascii="Cambria" w:hAnsi="Cambria"/>
          <w:noProof/>
          <w:sz w:val="26"/>
          <w:szCs w:val="26"/>
          <w:lang w:eastAsia="pl-P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_x0000_tole_rId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4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RPvZVXgIAALIEAAAOAAAAAAAAAAAAAAAAAC4CAABkcnMvZTJvRG9jLnhtbFBL&#10;AQItABQABgAIAAAAIQCGW4fV2AAAAAUBAAAPAAAAAAAAAAAAAAAAALgEAABkcnMvZG93bnJldi54&#10;bWxQSwUGAAAAAAQABADzAAAAvQUAAAAA&#10;" filled="f" stroked="f">
                <o:lock v:ext="edit" aspectratio="t" selection="t"/>
              </v:rect>
            </w:pict>
          </mc:Fallback>
        </mc:AlternateContent>
      </w:r>
      <w:r>
        <w:rPr>
          <w:rFonts w:ascii="Cambria" w:hAnsi="Cambria"/>
          <w:noProof/>
          <w:sz w:val="26"/>
          <w:szCs w:val="26"/>
          <w:lang w:eastAsia="pl-PL"/>
        </w:rPr>
        <w:drawing>
          <wp:inline distT="0" distB="0" distL="0" distR="0">
            <wp:extent cx="6539230" cy="5652770"/>
            <wp:effectExtent l="0" t="0" r="0" b="5080"/>
            <wp:docPr id="26" name="ole_rI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39230" cy="5652770"/>
                    </a:xfrm>
                    <a:prstGeom prst="rect">
                      <a:avLst/>
                    </a:prstGeom>
                    <a:noFill/>
                    <a:ln>
                      <a:noFill/>
                    </a:ln>
                  </pic:spPr>
                </pic:pic>
              </a:graphicData>
            </a:graphic>
          </wp:inline>
        </w:drawing>
      </w:r>
      <w:r w:rsidR="007C4253">
        <w:rPr>
          <w:rFonts w:ascii="Times New Roman" w:hAnsi="Times New Roman" w:cs="Cambria"/>
          <w:sz w:val="24"/>
          <w:szCs w:val="24"/>
        </w:rPr>
        <w:t xml:space="preserve">Szczegółowe rozliczenie poniesionych wydatków w roku 2023 przedstawiono w  sprawozdaniu z  wykonania budżetu. </w:t>
      </w:r>
    </w:p>
    <w:p w:rsidR="00D442BC" w:rsidRDefault="00D442BC">
      <w:pPr>
        <w:spacing w:line="360" w:lineRule="auto"/>
        <w:jc w:val="both"/>
        <w:rPr>
          <w:rFonts w:ascii="Cambria" w:hAnsi="Cambria" w:cs="Cambria"/>
          <w:color w:val="FF0000"/>
          <w:sz w:val="26"/>
          <w:szCs w:val="26"/>
        </w:rPr>
      </w:pPr>
    </w:p>
    <w:p w:rsidR="00D442BC" w:rsidRDefault="007C4253">
      <w:pPr>
        <w:tabs>
          <w:tab w:val="left" w:pos="1980"/>
        </w:tabs>
        <w:spacing w:line="360" w:lineRule="auto"/>
        <w:jc w:val="both"/>
        <w:rPr>
          <w:rFonts w:ascii="Cambria" w:hAnsi="Cambria" w:cs="Cambria"/>
          <w:color w:val="FF0000"/>
          <w:sz w:val="26"/>
          <w:szCs w:val="26"/>
        </w:rPr>
      </w:pPr>
      <w:r>
        <w:rPr>
          <w:rFonts w:ascii="Cambria" w:hAnsi="Cambria" w:cs="Cambria"/>
          <w:color w:val="FF0000"/>
          <w:sz w:val="26"/>
          <w:szCs w:val="26"/>
        </w:rPr>
        <w:tab/>
      </w:r>
    </w:p>
    <w:p w:rsidR="007C4253" w:rsidRDefault="007C4253">
      <w:pPr>
        <w:tabs>
          <w:tab w:val="left" w:pos="1980"/>
        </w:tabs>
        <w:spacing w:line="360" w:lineRule="auto"/>
        <w:jc w:val="both"/>
        <w:rPr>
          <w:rFonts w:ascii="Cambria" w:hAnsi="Cambria" w:cs="Cambria"/>
          <w:color w:val="FF0000"/>
          <w:sz w:val="26"/>
          <w:szCs w:val="26"/>
        </w:rPr>
      </w:pPr>
    </w:p>
    <w:p w:rsidR="00D442BC" w:rsidRPr="007C4253" w:rsidRDefault="007C4253" w:rsidP="007C4253">
      <w:pPr>
        <w:widowControl w:val="0"/>
        <w:spacing w:after="0"/>
        <w:jc w:val="both"/>
        <w:textAlignment w:val="baseline"/>
        <w:rPr>
          <w:rFonts w:ascii="Times New Roman" w:eastAsia="SimSun" w:hAnsi="Times New Roman" w:cs="Lucida Sans"/>
          <w:b/>
          <w:bCs/>
          <w:color w:val="000000"/>
          <w:kern w:val="2"/>
          <w:sz w:val="28"/>
          <w:szCs w:val="24"/>
          <w:lang w:eastAsia="zh-CN" w:bidi="hi-IN"/>
        </w:rPr>
      </w:pPr>
      <w:r>
        <w:rPr>
          <w:rFonts w:ascii="Times New Roman" w:eastAsia="SimSun" w:hAnsi="Times New Roman" w:cs="Lucida Sans"/>
          <w:b/>
          <w:bCs/>
          <w:color w:val="000000" w:themeColor="text1"/>
          <w:kern w:val="2"/>
          <w:sz w:val="28"/>
          <w:szCs w:val="24"/>
          <w:lang w:eastAsia="zh-CN" w:bidi="hi-IN"/>
        </w:rPr>
        <w:lastRenderedPageBreak/>
        <w:t>XX.  Informacja o działalności Miejsko-Gminnego Ośrodka Kultury                    w Raszkowie w 2023 roku</w:t>
      </w:r>
      <w:bookmarkStart w:id="95" w:name="_Hlk139978834"/>
      <w:bookmarkEnd w:id="95"/>
    </w:p>
    <w:p w:rsidR="00D442BC" w:rsidRPr="007C4253" w:rsidRDefault="007C4253" w:rsidP="007C4253">
      <w:pPr>
        <w:tabs>
          <w:tab w:val="left" w:pos="0"/>
        </w:tabs>
        <w:spacing w:after="0" w:line="360" w:lineRule="auto"/>
        <w:jc w:val="both"/>
        <w:rPr>
          <w:rFonts w:ascii="Times New Roman" w:eastAsia="Calibri" w:hAnsi="Times New Roman" w:cs="Calibri"/>
          <w:b/>
          <w:bCs/>
          <w:sz w:val="24"/>
          <w:szCs w:val="24"/>
        </w:rPr>
      </w:pPr>
      <w:r>
        <w:rPr>
          <w:rFonts w:ascii="Times New Roman" w:hAnsi="Times New Roman" w:cs="Calibri"/>
          <w:b/>
          <w:bCs/>
          <w:sz w:val="24"/>
          <w:szCs w:val="24"/>
        </w:rPr>
        <w:t>I Kalendarium:</w:t>
      </w:r>
    </w:p>
    <w:p w:rsidR="00D442BC" w:rsidRDefault="007C4253">
      <w:pPr>
        <w:pStyle w:val="Standard"/>
        <w:spacing w:line="276" w:lineRule="auto"/>
        <w:jc w:val="both"/>
      </w:pPr>
      <w:r>
        <w:rPr>
          <w:rFonts w:ascii="Times New Roman" w:eastAsia="Times New Roman" w:hAnsi="Times New Roman" w:cs="Times New Roman"/>
          <w:u w:val="single"/>
        </w:rPr>
        <w:t>5 stycznia</w:t>
      </w:r>
      <w:r>
        <w:rPr>
          <w:rFonts w:ascii="Times New Roman" w:eastAsia="Times New Roman" w:hAnsi="Times New Roman" w:cs="Times New Roman"/>
        </w:rPr>
        <w:t xml:space="preserve">  -  udział w spotkaniu noworocznym Kurkowego Bractwa Strzeleckiego im.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Władysława Frąszczaka Ligota-Korytnica-Koryta</w:t>
      </w:r>
    </w:p>
    <w:p w:rsidR="00D442BC" w:rsidRDefault="007C4253">
      <w:pPr>
        <w:pStyle w:val="Standard"/>
        <w:spacing w:line="276" w:lineRule="auto"/>
        <w:jc w:val="both"/>
      </w:pPr>
      <w:r>
        <w:rPr>
          <w:rFonts w:ascii="Times New Roman" w:eastAsia="Times New Roman" w:hAnsi="Times New Roman" w:cs="Times New Roman"/>
          <w:u w:val="single"/>
        </w:rPr>
        <w:t>6 stycznia</w:t>
      </w:r>
      <w:r>
        <w:rPr>
          <w:rFonts w:ascii="Times New Roman" w:eastAsia="Times New Roman" w:hAnsi="Times New Roman" w:cs="Times New Roman"/>
        </w:rPr>
        <w:t xml:space="preserve">  -  XXII Koncert Kolęd w wykonaniu Towarzystwa Śpiewu pod dyrekcją Adama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Szczuraszka, z gościnnym udziałem Damiana Woźniaka i Nikoli Kawały</w:t>
      </w:r>
    </w:p>
    <w:p w:rsidR="00D442BC" w:rsidRDefault="007C4253">
      <w:pPr>
        <w:pStyle w:val="Standard"/>
        <w:spacing w:line="276" w:lineRule="auto"/>
        <w:jc w:val="both"/>
      </w:pPr>
      <w:r>
        <w:rPr>
          <w:rFonts w:ascii="Times New Roman" w:eastAsia="Times New Roman" w:hAnsi="Times New Roman" w:cs="Times New Roman"/>
          <w:u w:val="single"/>
        </w:rPr>
        <w:t>11 stycznia</w:t>
      </w:r>
      <w:r>
        <w:rPr>
          <w:rFonts w:ascii="Times New Roman" w:eastAsia="Times New Roman" w:hAnsi="Times New Roman" w:cs="Times New Roman"/>
        </w:rPr>
        <w:t xml:space="preserve"> - bezpłatny wynajem sali, w ramach ministerialnego programu profilaktycznego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(po godzinach pracy) </w:t>
      </w:r>
    </w:p>
    <w:p w:rsidR="00D442BC" w:rsidRDefault="007C4253">
      <w:pPr>
        <w:pStyle w:val="Standard"/>
        <w:spacing w:line="276" w:lineRule="auto"/>
        <w:jc w:val="both"/>
      </w:pPr>
      <w:r>
        <w:rPr>
          <w:rFonts w:ascii="Times New Roman" w:eastAsia="Times New Roman" w:hAnsi="Times New Roman" w:cs="Times New Roman"/>
          <w:u w:val="single"/>
        </w:rPr>
        <w:t>20 stycznia</w:t>
      </w:r>
      <w:r>
        <w:rPr>
          <w:rFonts w:ascii="Times New Roman" w:eastAsia="Times New Roman" w:hAnsi="Times New Roman" w:cs="Times New Roman"/>
        </w:rPr>
        <w:t xml:space="preserve"> - Dzień Babci i Dziadka z przedszkolem SMERFY (180 osób)</w:t>
      </w:r>
    </w:p>
    <w:p w:rsidR="00D442BC" w:rsidRDefault="007C4253">
      <w:pPr>
        <w:pStyle w:val="Standard"/>
        <w:spacing w:line="276" w:lineRule="auto"/>
        <w:jc w:val="both"/>
      </w:pPr>
      <w:r>
        <w:rPr>
          <w:rFonts w:ascii="Times New Roman" w:eastAsia="Times New Roman" w:hAnsi="Times New Roman" w:cs="Times New Roman"/>
          <w:u w:val="single"/>
        </w:rPr>
        <w:t>26 stycznia</w:t>
      </w:r>
      <w:r>
        <w:rPr>
          <w:rFonts w:ascii="Times New Roman" w:eastAsia="Times New Roman" w:hAnsi="Times New Roman" w:cs="Times New Roman"/>
        </w:rPr>
        <w:t xml:space="preserve"> - szkolenie dla Wolontariuszy WOŚP współorganizowane z funkcjonariuszami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Powiatowej Komendy Policji</w:t>
      </w:r>
    </w:p>
    <w:p w:rsidR="00D442BC" w:rsidRDefault="007C4253">
      <w:pPr>
        <w:pStyle w:val="Standard"/>
        <w:spacing w:line="276" w:lineRule="auto"/>
        <w:jc w:val="both"/>
      </w:pPr>
      <w:r>
        <w:rPr>
          <w:rFonts w:ascii="Times New Roman" w:eastAsia="Times New Roman" w:hAnsi="Times New Roman" w:cs="Times New Roman"/>
          <w:u w:val="single"/>
        </w:rPr>
        <w:t>27 stycznia</w:t>
      </w:r>
      <w:r>
        <w:rPr>
          <w:rFonts w:ascii="Times New Roman" w:eastAsia="Times New Roman" w:hAnsi="Times New Roman" w:cs="Times New Roman"/>
        </w:rPr>
        <w:t xml:space="preserve"> - przedfinałowe spotkanie organizacyjne z Wolontariuszami WOŚP</w:t>
      </w:r>
    </w:p>
    <w:p w:rsidR="00D442BC" w:rsidRDefault="007C4253">
      <w:pPr>
        <w:pStyle w:val="Standard"/>
        <w:spacing w:line="276" w:lineRule="auto"/>
        <w:jc w:val="both"/>
      </w:pPr>
      <w:r>
        <w:rPr>
          <w:rFonts w:ascii="Times New Roman" w:eastAsia="Times New Roman" w:hAnsi="Times New Roman" w:cs="Times New Roman"/>
          <w:u w:val="single"/>
        </w:rPr>
        <w:t>29 stycznia</w:t>
      </w:r>
      <w:r>
        <w:rPr>
          <w:rFonts w:ascii="Times New Roman" w:eastAsia="Times New Roman" w:hAnsi="Times New Roman" w:cs="Times New Roman"/>
        </w:rPr>
        <w:t xml:space="preserve"> -  Udział raszkowskiego Towarzystwa Śpiewu w XVI Spotkaniach Chórów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Południowej Wielkopolski „Pożegnanie z kolędą” w Krotoszynie</w:t>
      </w:r>
    </w:p>
    <w:p w:rsidR="00D442BC" w:rsidRDefault="007C4253">
      <w:pPr>
        <w:pStyle w:val="Standard"/>
        <w:spacing w:line="276" w:lineRule="auto"/>
        <w:jc w:val="both"/>
      </w:pPr>
      <w:r>
        <w:rPr>
          <w:rFonts w:ascii="Times New Roman" w:eastAsia="Times New Roman" w:hAnsi="Times New Roman" w:cs="Times New Roman"/>
          <w:u w:val="single"/>
        </w:rPr>
        <w:t>29 stycznia</w:t>
      </w:r>
      <w:r>
        <w:rPr>
          <w:rFonts w:ascii="Times New Roman" w:eastAsia="Times New Roman" w:hAnsi="Times New Roman" w:cs="Times New Roman"/>
        </w:rPr>
        <w:t xml:space="preserve"> - 31. Finał WOŚP; koncert finałowy na sali widowiskowej M-GOK, działalność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SZTABU w godz. 8:30- 23:00. 220 uczestników koncertu, 33 Wolontariuszy.</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Zebrana kwota: 65.045,05 PLN</w:t>
      </w:r>
    </w:p>
    <w:p w:rsidR="00D442BC" w:rsidRDefault="007C4253">
      <w:pPr>
        <w:pStyle w:val="Standard"/>
        <w:spacing w:line="276" w:lineRule="auto"/>
        <w:jc w:val="both"/>
      </w:pPr>
      <w:bookmarkStart w:id="96" w:name="_Hlk139977437"/>
      <w:r>
        <w:rPr>
          <w:rFonts w:ascii="Times New Roman" w:eastAsia="Times New Roman" w:hAnsi="Times New Roman" w:cs="Times New Roman"/>
          <w:u w:val="single"/>
        </w:rPr>
        <w:t>31 stycznia - 10 lutego</w:t>
      </w:r>
      <w:r>
        <w:rPr>
          <w:rFonts w:ascii="Times New Roman" w:eastAsia="Times New Roman" w:hAnsi="Times New Roman" w:cs="Times New Roman"/>
        </w:rPr>
        <w:t xml:space="preserve"> - Ferie Zimowe 2023 w M-GOK - </w:t>
      </w:r>
      <w:bookmarkEnd w:id="96"/>
      <w:r>
        <w:rPr>
          <w:rFonts w:ascii="Times New Roman" w:eastAsia="Times New Roman" w:hAnsi="Times New Roman" w:cs="Times New Roman"/>
        </w:rPr>
        <w:t>50 uczestników; spektakle teatralne, warsztaty taneczne, akrobatyczne, zajęcia plastyczne, szachowe i wokalne</w:t>
      </w:r>
    </w:p>
    <w:p w:rsidR="00D442BC" w:rsidRDefault="007C4253">
      <w:pPr>
        <w:pStyle w:val="Standard"/>
        <w:spacing w:line="276" w:lineRule="auto"/>
        <w:jc w:val="both"/>
      </w:pPr>
      <w:r>
        <w:rPr>
          <w:rFonts w:ascii="Times New Roman" w:eastAsia="Times New Roman" w:hAnsi="Times New Roman" w:cs="Times New Roman"/>
          <w:u w:val="single"/>
        </w:rPr>
        <w:t>1 lutego</w:t>
      </w:r>
      <w:r>
        <w:rPr>
          <w:rFonts w:ascii="Times New Roman" w:eastAsia="Times New Roman" w:hAnsi="Times New Roman" w:cs="Times New Roman"/>
        </w:rPr>
        <w:t xml:space="preserve">  -  „KOSMOS”, warsztaty plastyczne dla dzieci; 1. Grupa: 22 osoby</w:t>
      </w:r>
    </w:p>
    <w:p w:rsidR="00D442BC" w:rsidRDefault="007C4253">
      <w:pPr>
        <w:pStyle w:val="Standard"/>
        <w:spacing w:line="276" w:lineRule="auto"/>
        <w:jc w:val="both"/>
      </w:pPr>
      <w:r>
        <w:rPr>
          <w:rFonts w:ascii="Times New Roman" w:eastAsia="Times New Roman" w:hAnsi="Times New Roman" w:cs="Times New Roman"/>
          <w:color w:val="050505"/>
          <w:u w:val="single"/>
        </w:rPr>
        <w:t xml:space="preserve">2 lutego </w:t>
      </w:r>
      <w:r>
        <w:rPr>
          <w:rFonts w:ascii="Times New Roman" w:eastAsia="Times New Roman" w:hAnsi="Times New Roman" w:cs="Times New Roman"/>
          <w:color w:val="050505"/>
        </w:rPr>
        <w:t xml:space="preserve"> -   wideokonferencja z przedstawicielami miasta partnerskiego Dourges dotycząca </w:t>
      </w:r>
    </w:p>
    <w:p w:rsidR="00D442BC" w:rsidRDefault="007C4253">
      <w:pPr>
        <w:pStyle w:val="Standard"/>
        <w:spacing w:line="276" w:lineRule="auto"/>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                   organizacji wymiany młodzieży w ramach programu Erasmus</w:t>
      </w:r>
    </w:p>
    <w:p w:rsidR="00D442BC" w:rsidRDefault="007C4253">
      <w:pPr>
        <w:pStyle w:val="Standard"/>
        <w:spacing w:line="276" w:lineRule="auto"/>
        <w:jc w:val="both"/>
      </w:pPr>
      <w:r>
        <w:rPr>
          <w:rFonts w:ascii="Times New Roman" w:eastAsia="Times New Roman" w:hAnsi="Times New Roman" w:cs="Times New Roman"/>
          <w:color w:val="050505"/>
          <w:u w:val="single"/>
        </w:rPr>
        <w:t>6 lutego</w:t>
      </w:r>
      <w:r>
        <w:rPr>
          <w:rFonts w:ascii="Times New Roman" w:eastAsia="Times New Roman" w:hAnsi="Times New Roman" w:cs="Times New Roman"/>
          <w:color w:val="050505"/>
        </w:rPr>
        <w:t xml:space="preserve">  - „KOSMOS”, warsztaty plastyczne dla dzieci; 2. Grupa: 24 osoby</w:t>
      </w:r>
    </w:p>
    <w:p w:rsidR="00D442BC" w:rsidRDefault="007C4253">
      <w:pPr>
        <w:pStyle w:val="Standard"/>
        <w:spacing w:line="276" w:lineRule="auto"/>
        <w:jc w:val="both"/>
      </w:pPr>
      <w:r>
        <w:rPr>
          <w:rFonts w:ascii="Times New Roman" w:eastAsia="Times New Roman" w:hAnsi="Times New Roman" w:cs="Times New Roman"/>
          <w:color w:val="050505"/>
          <w:u w:val="single"/>
        </w:rPr>
        <w:t>8 lutego</w:t>
      </w:r>
      <w:r>
        <w:rPr>
          <w:rFonts w:ascii="Times New Roman" w:eastAsia="Times New Roman" w:hAnsi="Times New Roman" w:cs="Times New Roman"/>
          <w:color w:val="050505"/>
        </w:rPr>
        <w:t xml:space="preserve">  -  Kosmiczna wyprawa – kapsuła audiowizualny, 125 uczestników</w:t>
      </w:r>
    </w:p>
    <w:p w:rsidR="00D442BC" w:rsidRDefault="007C4253">
      <w:pPr>
        <w:pStyle w:val="Standard"/>
        <w:spacing w:line="276" w:lineRule="auto"/>
        <w:jc w:val="both"/>
      </w:pPr>
      <w:r>
        <w:rPr>
          <w:rFonts w:ascii="Times New Roman" w:eastAsia="Times New Roman" w:hAnsi="Times New Roman" w:cs="Times New Roman"/>
          <w:color w:val="050505"/>
          <w:u w:val="single"/>
        </w:rPr>
        <w:t>8 lutego</w:t>
      </w:r>
      <w:r>
        <w:rPr>
          <w:rFonts w:ascii="Times New Roman" w:eastAsia="Times New Roman" w:hAnsi="Times New Roman" w:cs="Times New Roman"/>
          <w:color w:val="050505"/>
        </w:rPr>
        <w:t xml:space="preserve">  -  4. Potyczki szachowe w M-GOK - 34 osoby</w:t>
      </w:r>
    </w:p>
    <w:p w:rsidR="00D442BC" w:rsidRDefault="007C4253">
      <w:pPr>
        <w:pStyle w:val="Standard"/>
        <w:spacing w:line="276" w:lineRule="auto"/>
        <w:jc w:val="both"/>
      </w:pPr>
      <w:r>
        <w:rPr>
          <w:rFonts w:ascii="Times New Roman" w:eastAsia="Times New Roman" w:hAnsi="Times New Roman" w:cs="Times New Roman"/>
          <w:color w:val="050505"/>
          <w:u w:val="single"/>
        </w:rPr>
        <w:t>9 lutego</w:t>
      </w:r>
      <w:r>
        <w:rPr>
          <w:rFonts w:ascii="Times New Roman" w:eastAsia="Times New Roman" w:hAnsi="Times New Roman" w:cs="Times New Roman"/>
          <w:color w:val="050505"/>
        </w:rPr>
        <w:t xml:space="preserve">  -  "Człowiek z pasją" - spotkanie współorganizowane z członkami Towarzystwa </w:t>
      </w:r>
    </w:p>
    <w:p w:rsidR="00D442BC" w:rsidRDefault="007C4253">
      <w:pPr>
        <w:pStyle w:val="Standard"/>
        <w:spacing w:line="276" w:lineRule="auto"/>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                   Miłośników Ziemi Raszkowskiej; 35 osób</w:t>
      </w:r>
    </w:p>
    <w:p w:rsidR="00D442BC" w:rsidRDefault="007C4253">
      <w:pPr>
        <w:pStyle w:val="Standard"/>
        <w:spacing w:line="276" w:lineRule="auto"/>
        <w:jc w:val="both"/>
      </w:pPr>
      <w:r>
        <w:rPr>
          <w:rFonts w:ascii="Times New Roman" w:eastAsia="Times New Roman" w:hAnsi="Times New Roman" w:cs="Times New Roman"/>
          <w:u w:val="single"/>
        </w:rPr>
        <w:t>1-10 lutego</w:t>
      </w:r>
      <w:r>
        <w:rPr>
          <w:rFonts w:ascii="Times New Roman" w:eastAsia="Times New Roman" w:hAnsi="Times New Roman" w:cs="Times New Roman"/>
        </w:rPr>
        <w:t xml:space="preserve"> - nagrania do płyty z 11 laureatami MIKROFONIKU; studio Acoustic</w:t>
      </w:r>
    </w:p>
    <w:p w:rsidR="00D442BC" w:rsidRDefault="007C4253">
      <w:pPr>
        <w:pStyle w:val="Standard"/>
        <w:spacing w:line="276" w:lineRule="auto"/>
        <w:jc w:val="both"/>
      </w:pPr>
      <w:r>
        <w:rPr>
          <w:rFonts w:ascii="Times New Roman" w:eastAsia="Times New Roman" w:hAnsi="Times New Roman" w:cs="Times New Roman"/>
          <w:u w:val="single"/>
        </w:rPr>
        <w:t xml:space="preserve">14 lutego </w:t>
      </w:r>
      <w:r>
        <w:rPr>
          <w:rFonts w:ascii="Times New Roman" w:eastAsia="Times New Roman" w:hAnsi="Times New Roman" w:cs="Times New Roman"/>
        </w:rPr>
        <w:t xml:space="preserve"> -  spotkanie podsumowujące 31. Finał WOŚP - Starostwo Powiatowe w Ostrowie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Wielkopolskim</w:t>
      </w:r>
    </w:p>
    <w:p w:rsidR="00D442BC" w:rsidRDefault="007C4253">
      <w:pPr>
        <w:pStyle w:val="Standard"/>
        <w:spacing w:line="276" w:lineRule="auto"/>
        <w:jc w:val="both"/>
      </w:pPr>
      <w:r>
        <w:rPr>
          <w:rFonts w:ascii="Times New Roman" w:eastAsia="Times New Roman" w:hAnsi="Times New Roman" w:cs="Times New Roman"/>
          <w:u w:val="single"/>
        </w:rPr>
        <w:t>25 lutego (sobota)</w:t>
      </w:r>
      <w:r>
        <w:rPr>
          <w:rFonts w:ascii="Times New Roman" w:eastAsia="Times New Roman" w:hAnsi="Times New Roman" w:cs="Times New Roman"/>
        </w:rPr>
        <w:t xml:space="preserve"> - Walne zebranie OSP Raszków, sala widowiskowa</w:t>
      </w:r>
    </w:p>
    <w:p w:rsidR="00D442BC" w:rsidRDefault="007C4253">
      <w:pPr>
        <w:pStyle w:val="Standard"/>
        <w:spacing w:line="276" w:lineRule="auto"/>
        <w:jc w:val="both"/>
      </w:pPr>
      <w:r>
        <w:rPr>
          <w:rFonts w:ascii="Times New Roman" w:eastAsia="Times New Roman" w:hAnsi="Times New Roman" w:cs="Times New Roman"/>
          <w:u w:val="single"/>
        </w:rPr>
        <w:t>1 marca</w:t>
      </w:r>
      <w:r>
        <w:rPr>
          <w:rFonts w:ascii="Times New Roman" w:eastAsia="Times New Roman" w:hAnsi="Times New Roman" w:cs="Times New Roman"/>
        </w:rPr>
        <w:t xml:space="preserve">   -   spotkanie Polskiego Związku Wędkarskiego, sala widowiskowa</w:t>
      </w:r>
    </w:p>
    <w:p w:rsidR="00D442BC" w:rsidRDefault="007C4253">
      <w:pPr>
        <w:pStyle w:val="Standard"/>
        <w:spacing w:line="276" w:lineRule="auto"/>
        <w:jc w:val="both"/>
      </w:pPr>
      <w:r>
        <w:rPr>
          <w:rFonts w:ascii="Times New Roman" w:eastAsia="Times New Roman" w:hAnsi="Times New Roman" w:cs="Times New Roman"/>
          <w:u w:val="single"/>
        </w:rPr>
        <w:t>5 marca</w:t>
      </w:r>
      <w:r>
        <w:rPr>
          <w:rFonts w:ascii="Times New Roman" w:eastAsia="Times New Roman" w:hAnsi="Times New Roman" w:cs="Times New Roman"/>
        </w:rPr>
        <w:t xml:space="preserve">   -   premiera spektaklu „Księżniczka na ziarnku grochu”, teatr Igraszka, 120 widzów</w:t>
      </w:r>
    </w:p>
    <w:p w:rsidR="00D442BC" w:rsidRDefault="007C4253">
      <w:pPr>
        <w:pStyle w:val="Standard"/>
        <w:spacing w:line="276" w:lineRule="auto"/>
        <w:jc w:val="both"/>
      </w:pPr>
      <w:r>
        <w:rPr>
          <w:rFonts w:ascii="Times New Roman" w:eastAsia="Times New Roman" w:hAnsi="Times New Roman" w:cs="Times New Roman"/>
          <w:u w:val="single"/>
        </w:rPr>
        <w:t>7 marca</w:t>
      </w:r>
      <w:r>
        <w:rPr>
          <w:rFonts w:ascii="Times New Roman" w:eastAsia="Times New Roman" w:hAnsi="Times New Roman" w:cs="Times New Roman"/>
        </w:rPr>
        <w:t xml:space="preserve">   -   trzy bezpłatne spektakle teatru Igraszka „Księżniczka na ziarnku grochu” dla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lokalnych przedszkoli i szkół, 450 osób</w:t>
      </w:r>
    </w:p>
    <w:p w:rsidR="00D442BC" w:rsidRDefault="007C4253">
      <w:pPr>
        <w:pStyle w:val="Standard"/>
        <w:spacing w:line="276" w:lineRule="auto"/>
        <w:jc w:val="both"/>
      </w:pPr>
      <w:r>
        <w:rPr>
          <w:rFonts w:ascii="Times New Roman" w:eastAsia="Times New Roman" w:hAnsi="Times New Roman" w:cs="Times New Roman"/>
          <w:u w:val="single"/>
        </w:rPr>
        <w:t>27 marca</w:t>
      </w:r>
      <w:r>
        <w:rPr>
          <w:rFonts w:ascii="Times New Roman" w:eastAsia="Times New Roman" w:hAnsi="Times New Roman" w:cs="Times New Roman"/>
        </w:rPr>
        <w:t xml:space="preserve">  -  Wielkanocne warsztaty plastyczne dla </w:t>
      </w:r>
      <w:bookmarkStart w:id="97" w:name="_Hlk139965824"/>
      <w:r>
        <w:rPr>
          <w:rFonts w:ascii="Times New Roman" w:eastAsia="Times New Roman" w:hAnsi="Times New Roman" w:cs="Times New Roman"/>
        </w:rPr>
        <w:t>dzieci, 1. grupa - 25 osób</w:t>
      </w:r>
      <w:bookmarkEnd w:id="97"/>
    </w:p>
    <w:p w:rsidR="00D442BC" w:rsidRDefault="007C4253">
      <w:pPr>
        <w:pStyle w:val="Standard"/>
        <w:spacing w:line="276" w:lineRule="auto"/>
        <w:jc w:val="both"/>
      </w:pPr>
      <w:r>
        <w:rPr>
          <w:rFonts w:ascii="Times New Roman" w:eastAsia="Times New Roman" w:hAnsi="Times New Roman" w:cs="Times New Roman"/>
          <w:color w:val="050505"/>
          <w:u w:val="single"/>
        </w:rPr>
        <w:t>12 marca</w:t>
      </w:r>
      <w:r>
        <w:rPr>
          <w:rFonts w:ascii="Times New Roman" w:eastAsia="Times New Roman" w:hAnsi="Times New Roman" w:cs="Times New Roman"/>
          <w:color w:val="050505"/>
        </w:rPr>
        <w:t xml:space="preserve">  -  koncert w hali widowiskowo-sportowej z okazji „Dnia Kobiet” - „SZAFA GRA”,     Nikola Kawała, Dorota Kaczmarek</w:t>
      </w:r>
    </w:p>
    <w:p w:rsidR="00D442BC" w:rsidRDefault="007C4253">
      <w:pPr>
        <w:pStyle w:val="Standard"/>
        <w:spacing w:line="276" w:lineRule="auto"/>
        <w:jc w:val="both"/>
      </w:pPr>
      <w:r>
        <w:rPr>
          <w:rFonts w:ascii="Times New Roman" w:eastAsia="Times New Roman" w:hAnsi="Times New Roman" w:cs="Times New Roman"/>
          <w:color w:val="050505"/>
          <w:u w:val="single"/>
        </w:rPr>
        <w:t>11-12 marca</w:t>
      </w:r>
      <w:r>
        <w:rPr>
          <w:rFonts w:ascii="Times New Roman" w:eastAsia="Times New Roman" w:hAnsi="Times New Roman" w:cs="Times New Roman"/>
          <w:color w:val="050505"/>
        </w:rPr>
        <w:t xml:space="preserve">  - warsztaty wokalne dla zespołu TREMA z P. Serafin i B. Tritt (26 osób)</w:t>
      </w:r>
    </w:p>
    <w:p w:rsidR="00D442BC" w:rsidRDefault="007C4253">
      <w:pPr>
        <w:pStyle w:val="Standard"/>
        <w:spacing w:line="276" w:lineRule="auto"/>
        <w:jc w:val="both"/>
      </w:pPr>
      <w:r>
        <w:rPr>
          <w:rFonts w:ascii="Times New Roman" w:eastAsia="Times New Roman" w:hAnsi="Times New Roman" w:cs="Times New Roman"/>
          <w:color w:val="050505"/>
          <w:u w:val="single"/>
        </w:rPr>
        <w:t>19 marca</w:t>
      </w:r>
      <w:r>
        <w:rPr>
          <w:rFonts w:ascii="Times New Roman" w:eastAsia="Times New Roman" w:hAnsi="Times New Roman" w:cs="Times New Roman"/>
          <w:color w:val="050505"/>
        </w:rPr>
        <w:t xml:space="preserve">  -   Zespół Tańca Ludowego Swojacy – prezentacja programu tanecznego podczas </w:t>
      </w:r>
    </w:p>
    <w:p w:rsidR="00D442BC" w:rsidRDefault="007C4253">
      <w:pPr>
        <w:pStyle w:val="Standard"/>
        <w:spacing w:line="276" w:lineRule="auto"/>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                     Spotkań z Folklorem przy Pałacu w Lewkowie</w:t>
      </w:r>
    </w:p>
    <w:p w:rsidR="00D442BC" w:rsidRDefault="007C4253">
      <w:pPr>
        <w:pStyle w:val="Standard"/>
        <w:spacing w:line="276" w:lineRule="auto"/>
        <w:jc w:val="both"/>
      </w:pPr>
      <w:r>
        <w:rPr>
          <w:rFonts w:ascii="Times New Roman" w:eastAsia="Times New Roman" w:hAnsi="Times New Roman" w:cs="Times New Roman"/>
          <w:color w:val="050505"/>
          <w:u w:val="single"/>
        </w:rPr>
        <w:t>22-24 marca</w:t>
      </w:r>
      <w:r>
        <w:rPr>
          <w:rFonts w:ascii="Times New Roman" w:eastAsia="Times New Roman" w:hAnsi="Times New Roman" w:cs="Times New Roman"/>
          <w:color w:val="050505"/>
        </w:rPr>
        <w:t xml:space="preserve">  - Warsztaty taneczne Zespołu Ludowego Głogowianie, prowadzący Piotr Kulka</w:t>
      </w:r>
    </w:p>
    <w:p w:rsidR="00D442BC" w:rsidRDefault="007C4253">
      <w:pPr>
        <w:pStyle w:val="Standard"/>
        <w:spacing w:line="276" w:lineRule="auto"/>
        <w:jc w:val="both"/>
      </w:pPr>
      <w:r>
        <w:rPr>
          <w:rFonts w:ascii="Times New Roman" w:eastAsia="Times New Roman" w:hAnsi="Times New Roman" w:cs="Times New Roman"/>
          <w:color w:val="050505"/>
          <w:u w:val="single"/>
        </w:rPr>
        <w:t>26 marca</w:t>
      </w:r>
      <w:r>
        <w:rPr>
          <w:rFonts w:ascii="Times New Roman" w:eastAsia="Times New Roman" w:hAnsi="Times New Roman" w:cs="Times New Roman"/>
          <w:color w:val="050505"/>
        </w:rPr>
        <w:t xml:space="preserve">   -  udział Raszkowskiego Chóru we mszy, podczas której pożegnano odchodzącego </w:t>
      </w:r>
    </w:p>
    <w:p w:rsidR="00D442BC" w:rsidRDefault="007C4253">
      <w:pPr>
        <w:pStyle w:val="Standard"/>
        <w:spacing w:line="276" w:lineRule="auto"/>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                     do innej parafii ks. prob. Rafała Krysia</w:t>
      </w:r>
    </w:p>
    <w:p w:rsidR="00D442BC" w:rsidRDefault="007C4253">
      <w:pPr>
        <w:pStyle w:val="Standard"/>
        <w:spacing w:line="276" w:lineRule="auto"/>
        <w:jc w:val="both"/>
      </w:pPr>
      <w:r>
        <w:rPr>
          <w:rFonts w:ascii="Times New Roman" w:hAnsi="Times New Roman" w:cs="Times New Roman"/>
          <w:u w:val="single"/>
        </w:rPr>
        <w:t>28 marca</w:t>
      </w:r>
      <w:r>
        <w:rPr>
          <w:rFonts w:ascii="Times New Roman" w:hAnsi="Times New Roman" w:cs="Times New Roman"/>
        </w:rPr>
        <w:t xml:space="preserve">   -  wydanie płyty z laureatami 13. edycji Wielkopolskiego Konkursu Piosenki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MIKROFONIK</w:t>
      </w:r>
    </w:p>
    <w:p w:rsidR="00D442BC" w:rsidRDefault="007C4253">
      <w:pPr>
        <w:pStyle w:val="Standard"/>
        <w:spacing w:line="276" w:lineRule="auto"/>
        <w:jc w:val="both"/>
      </w:pPr>
      <w:r>
        <w:rPr>
          <w:rFonts w:ascii="Times New Roman" w:hAnsi="Times New Roman" w:cs="Times New Roman"/>
          <w:u w:val="single"/>
        </w:rPr>
        <w:lastRenderedPageBreak/>
        <w:t>29 marca</w:t>
      </w:r>
      <w:r>
        <w:rPr>
          <w:rFonts w:ascii="Times New Roman" w:hAnsi="Times New Roman" w:cs="Times New Roman"/>
        </w:rPr>
        <w:t xml:space="preserve">   -  szkolenie dla rolników, bezpłatny wynajem sali po godzinach pracy</w:t>
      </w:r>
    </w:p>
    <w:p w:rsidR="00D442BC" w:rsidRDefault="007C4253">
      <w:pPr>
        <w:pStyle w:val="Standard"/>
        <w:spacing w:line="276" w:lineRule="auto"/>
        <w:jc w:val="both"/>
      </w:pPr>
      <w:r>
        <w:rPr>
          <w:rFonts w:ascii="Times New Roman" w:hAnsi="Times New Roman" w:cs="Times New Roman"/>
          <w:u w:val="single"/>
        </w:rPr>
        <w:t>3 kwietnia</w:t>
      </w:r>
      <w:r>
        <w:rPr>
          <w:rFonts w:ascii="Times New Roman" w:hAnsi="Times New Roman" w:cs="Times New Roman"/>
        </w:rPr>
        <w:t xml:space="preserve">  -  warsztaty wielkanocne dla dzieci, 2. grupa - 25 osób</w:t>
      </w:r>
    </w:p>
    <w:p w:rsidR="00D442BC" w:rsidRDefault="007C4253">
      <w:pPr>
        <w:pStyle w:val="Standard"/>
        <w:spacing w:line="276" w:lineRule="auto"/>
        <w:jc w:val="both"/>
      </w:pPr>
      <w:r>
        <w:rPr>
          <w:rFonts w:ascii="Times New Roman" w:hAnsi="Times New Roman" w:cs="Times New Roman"/>
          <w:u w:val="single"/>
        </w:rPr>
        <w:t>4 kwietnia</w:t>
      </w:r>
      <w:r>
        <w:rPr>
          <w:rFonts w:ascii="Times New Roman" w:hAnsi="Times New Roman" w:cs="Times New Roman"/>
        </w:rPr>
        <w:t xml:space="preserve">  -  spotkanie Polskiego Związku Wędkarskiego, sala widowiskowa</w:t>
      </w:r>
    </w:p>
    <w:p w:rsidR="00D442BC" w:rsidRDefault="007C4253">
      <w:pPr>
        <w:pStyle w:val="Standard"/>
        <w:spacing w:line="276" w:lineRule="auto"/>
        <w:jc w:val="both"/>
      </w:pPr>
      <w:r>
        <w:rPr>
          <w:rFonts w:ascii="Times New Roman" w:hAnsi="Times New Roman" w:cs="Times New Roman"/>
          <w:u w:val="single"/>
        </w:rPr>
        <w:t>15 kwietnia</w:t>
      </w:r>
      <w:r>
        <w:rPr>
          <w:rFonts w:ascii="Times New Roman" w:hAnsi="Times New Roman" w:cs="Times New Roman"/>
        </w:rPr>
        <w:t xml:space="preserve"> - udział zespołu TREMA w wydarzeniu ”Tradycje Wielkanocne na babkę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wielkanocną” w Gorzycach Wielkich</w:t>
      </w:r>
    </w:p>
    <w:p w:rsidR="00D442BC" w:rsidRDefault="007C4253">
      <w:pPr>
        <w:pStyle w:val="Standard"/>
        <w:spacing w:line="276" w:lineRule="auto"/>
        <w:jc w:val="both"/>
      </w:pPr>
      <w:r>
        <w:rPr>
          <w:rFonts w:ascii="Times New Roman" w:hAnsi="Times New Roman" w:cs="Times New Roman"/>
          <w:u w:val="single"/>
        </w:rPr>
        <w:t>15 kwietnia</w:t>
      </w:r>
      <w:r>
        <w:rPr>
          <w:rFonts w:ascii="Times New Roman" w:hAnsi="Times New Roman" w:cs="Times New Roman"/>
        </w:rPr>
        <w:t xml:space="preserve"> - udział uczestników zajęć szachowych w IV. Ekologicznym Turnieju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Szachowym pod patronatem Prezydent Ostrowa Wielkopolskiego:</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kat. klasy 1-3  -  3. miejsce Julian Pabiszczak</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kategoria  klasy 4-6  - 2. miejsce Jakub Pabiszczak i 3. miejsce Cezary Drygas</w:t>
      </w:r>
    </w:p>
    <w:p w:rsidR="00D442BC" w:rsidRDefault="007C4253">
      <w:pPr>
        <w:pStyle w:val="Standard"/>
        <w:spacing w:line="276" w:lineRule="auto"/>
        <w:jc w:val="both"/>
      </w:pPr>
      <w:r>
        <w:rPr>
          <w:rFonts w:ascii="Times New Roman" w:hAnsi="Times New Roman" w:cs="Times New Roman"/>
          <w:u w:val="single"/>
        </w:rPr>
        <w:t>16 kwietnia</w:t>
      </w:r>
      <w:r>
        <w:rPr>
          <w:rFonts w:ascii="Times New Roman" w:hAnsi="Times New Roman" w:cs="Times New Roman"/>
        </w:rPr>
        <w:t xml:space="preserve"> - Udział Raszkowskiego Chóru w Koncercie Muzyki Sakralnej w Krotoszynie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podczas VII Spotkania Pielgrzymkowego Chórów Południowej Wielkopolski</w:t>
      </w:r>
    </w:p>
    <w:p w:rsidR="00D442BC" w:rsidRDefault="007C4253">
      <w:pPr>
        <w:pStyle w:val="Standard"/>
        <w:spacing w:line="276" w:lineRule="auto"/>
        <w:jc w:val="both"/>
      </w:pPr>
      <w:r>
        <w:rPr>
          <w:rFonts w:ascii="Times New Roman" w:hAnsi="Times New Roman" w:cs="Times New Roman"/>
          <w:u w:val="single"/>
        </w:rPr>
        <w:t>19 kwietnia</w:t>
      </w:r>
      <w:r>
        <w:rPr>
          <w:rFonts w:ascii="Times New Roman" w:hAnsi="Times New Roman" w:cs="Times New Roman"/>
        </w:rPr>
        <w:t xml:space="preserve"> - "Człowiek z pasją" - spotkanie współorganizowane z członkami Towarzystwa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Miłośników Ziemi Raszkowskiej; 40 osób</w:t>
      </w:r>
    </w:p>
    <w:p w:rsidR="00D442BC" w:rsidRDefault="007C4253">
      <w:pPr>
        <w:pStyle w:val="Standard"/>
        <w:spacing w:line="276" w:lineRule="auto"/>
        <w:jc w:val="both"/>
      </w:pPr>
      <w:r>
        <w:rPr>
          <w:rFonts w:ascii="Times New Roman" w:hAnsi="Times New Roman" w:cs="Times New Roman"/>
          <w:u w:val="single"/>
        </w:rPr>
        <w:t>21 kwietnia</w:t>
      </w:r>
      <w:r>
        <w:rPr>
          <w:rFonts w:ascii="Times New Roman" w:hAnsi="Times New Roman" w:cs="Times New Roman"/>
        </w:rPr>
        <w:t xml:space="preserve"> - Jubileusz 10-lecia powstania Klubu Rękodzielniczego ”Podziel się pasją”,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połączony z warsztatami „Sznurkowe zawijasy” - 25 osób</w:t>
      </w:r>
    </w:p>
    <w:p w:rsidR="00D442BC" w:rsidRDefault="007C4253">
      <w:pPr>
        <w:pStyle w:val="Standard"/>
        <w:spacing w:line="276" w:lineRule="auto"/>
        <w:ind w:right="-428"/>
        <w:jc w:val="both"/>
      </w:pPr>
      <w:r>
        <w:rPr>
          <w:rFonts w:ascii="Times New Roman" w:hAnsi="Times New Roman" w:cs="Times New Roman"/>
          <w:u w:val="single"/>
        </w:rPr>
        <w:t>27 kwietnia</w:t>
      </w:r>
      <w:r>
        <w:rPr>
          <w:rFonts w:ascii="Times New Roman" w:hAnsi="Times New Roman" w:cs="Times New Roman"/>
        </w:rPr>
        <w:t xml:space="preserve"> - 11. Przedszkolny Przegląd Twórczości Artystycznej Dzieci z przedszkola SMERFY</w:t>
      </w:r>
    </w:p>
    <w:p w:rsidR="00D442BC" w:rsidRDefault="007C4253">
      <w:pPr>
        <w:pStyle w:val="Standard"/>
        <w:spacing w:line="276" w:lineRule="auto"/>
        <w:jc w:val="both"/>
      </w:pPr>
      <w:r>
        <w:rPr>
          <w:rFonts w:ascii="Times New Roman" w:hAnsi="Times New Roman" w:cs="Times New Roman"/>
          <w:u w:val="single"/>
        </w:rPr>
        <w:t>28 kwietnia</w:t>
      </w:r>
      <w:r>
        <w:rPr>
          <w:rFonts w:ascii="Times New Roman" w:hAnsi="Times New Roman" w:cs="Times New Roman"/>
        </w:rPr>
        <w:t xml:space="preserve"> - spotkanie Polskiego Związku Wędkarskiego, sala widowiskowa</w:t>
      </w:r>
    </w:p>
    <w:p w:rsidR="00D442BC" w:rsidRDefault="007C4253">
      <w:pPr>
        <w:pStyle w:val="Standard"/>
        <w:spacing w:line="276" w:lineRule="auto"/>
        <w:jc w:val="both"/>
      </w:pPr>
      <w:r>
        <w:rPr>
          <w:rFonts w:ascii="Times New Roman" w:hAnsi="Times New Roman" w:cs="Times New Roman"/>
          <w:u w:val="single"/>
        </w:rPr>
        <w:t>3 maja</w:t>
      </w:r>
      <w:r>
        <w:rPr>
          <w:rFonts w:ascii="Times New Roman" w:hAnsi="Times New Roman" w:cs="Times New Roman"/>
        </w:rPr>
        <w:t xml:space="preserve">    -   Oprawa muzyczna Uroczystej Mszy Św. w intencji Ojczyzny w kościele pw. </w:t>
      </w:r>
    </w:p>
    <w:p w:rsidR="00D442BC" w:rsidRDefault="007C4253">
      <w:pPr>
        <w:pStyle w:val="Standard"/>
        <w:spacing w:line="276" w:lineRule="auto"/>
        <w:jc w:val="both"/>
        <w:rPr>
          <w:rFonts w:ascii="Times New Roman" w:hAnsi="Times New Roman" w:cs="Times New Roman"/>
        </w:rPr>
      </w:pPr>
      <w:r>
        <w:rPr>
          <w:rFonts w:ascii="Times New Roman" w:hAnsi="Times New Roman" w:cs="Times New Roman"/>
        </w:rPr>
        <w:t xml:space="preserve">                   Podwyższenia Krzyża Świętego w Raszkowie wykonana przez Raszkowski Chór</w:t>
      </w:r>
    </w:p>
    <w:p w:rsidR="00D442BC" w:rsidRDefault="007C4253">
      <w:pPr>
        <w:pStyle w:val="Standard"/>
        <w:spacing w:line="276" w:lineRule="auto"/>
        <w:jc w:val="both"/>
      </w:pPr>
      <w:r>
        <w:rPr>
          <w:rFonts w:ascii="Times New Roman" w:hAnsi="Times New Roman" w:cs="Times New Roman"/>
          <w:u w:val="single"/>
        </w:rPr>
        <w:t>8 maja</w:t>
      </w:r>
      <w:r>
        <w:rPr>
          <w:rFonts w:ascii="Times New Roman" w:hAnsi="Times New Roman" w:cs="Times New Roman"/>
        </w:rPr>
        <w:t xml:space="preserve">    -   bezpłatny wynajem sali, w ramach ministerialnego programu profilaktycznego </w:t>
      </w:r>
    </w:p>
    <w:p w:rsidR="00D442BC" w:rsidRDefault="007C4253">
      <w:pPr>
        <w:pStyle w:val="Standard"/>
        <w:spacing w:line="276" w:lineRule="auto"/>
        <w:jc w:val="both"/>
      </w:pPr>
      <w:r>
        <w:rPr>
          <w:rFonts w:ascii="Times New Roman" w:eastAsia="Times New Roman" w:hAnsi="Times New Roman" w:cs="Times New Roman"/>
          <w:color w:val="000000"/>
          <w:u w:val="single"/>
        </w:rPr>
        <w:t>11 maja</w:t>
      </w:r>
      <w:r>
        <w:rPr>
          <w:rFonts w:ascii="Times New Roman" w:eastAsia="Times New Roman" w:hAnsi="Times New Roman" w:cs="Times New Roman"/>
          <w:color w:val="000000"/>
        </w:rPr>
        <w:t xml:space="preserve">  -   Galeria Sztuki Współczesnej w Ostrowie Wlkp. - spotkanie  dotyczące organizacji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pleneru malarskiego</w:t>
      </w:r>
    </w:p>
    <w:p w:rsidR="00D442BC" w:rsidRDefault="007C4253">
      <w:pPr>
        <w:pStyle w:val="Standard"/>
        <w:spacing w:line="276" w:lineRule="auto"/>
        <w:jc w:val="both"/>
      </w:pPr>
      <w:r>
        <w:rPr>
          <w:rFonts w:ascii="Times New Roman" w:eastAsia="Times New Roman" w:hAnsi="Times New Roman" w:cs="Times New Roman"/>
          <w:color w:val="000000"/>
          <w:u w:val="single"/>
        </w:rPr>
        <w:t>15 maja</w:t>
      </w:r>
      <w:r>
        <w:rPr>
          <w:rFonts w:ascii="Times New Roman" w:eastAsia="Times New Roman" w:hAnsi="Times New Roman" w:cs="Times New Roman"/>
          <w:color w:val="000000"/>
        </w:rPr>
        <w:t xml:space="preserve">   -   udział w konsultacjach dotyczących Strategii Rozwoju Gminy i Miasta Raszków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 2030 roku</w:t>
      </w:r>
    </w:p>
    <w:p w:rsidR="00D442BC" w:rsidRDefault="007C4253">
      <w:pPr>
        <w:pStyle w:val="Standard"/>
        <w:spacing w:line="276" w:lineRule="auto"/>
        <w:jc w:val="both"/>
      </w:pPr>
      <w:r>
        <w:rPr>
          <w:rFonts w:ascii="Times New Roman" w:eastAsia="Times New Roman" w:hAnsi="Times New Roman" w:cs="Times New Roman"/>
          <w:color w:val="000000"/>
          <w:u w:val="single"/>
        </w:rPr>
        <w:t>21 maja</w:t>
      </w:r>
      <w:r>
        <w:rPr>
          <w:rFonts w:ascii="Times New Roman" w:eastAsia="Times New Roman" w:hAnsi="Times New Roman" w:cs="Times New Roman"/>
          <w:color w:val="000000"/>
        </w:rPr>
        <w:t xml:space="preserve">   -   premiera spektaklu „Z jakim się wdajesz, takim się stajesz” teatru „Trzy po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Trzy” działającego w M-GOK,  w reżyserii Bogumiły Bednarek; 150 osób</w:t>
      </w:r>
    </w:p>
    <w:p w:rsidR="00D442BC" w:rsidRDefault="007C4253">
      <w:pPr>
        <w:pStyle w:val="Standard"/>
        <w:spacing w:line="276" w:lineRule="auto"/>
        <w:jc w:val="both"/>
      </w:pPr>
      <w:r>
        <w:rPr>
          <w:rFonts w:ascii="Times New Roman" w:eastAsia="Times New Roman" w:hAnsi="Times New Roman" w:cs="Times New Roman"/>
          <w:color w:val="000000"/>
          <w:u w:val="single"/>
        </w:rPr>
        <w:t>26 maja</w:t>
      </w:r>
      <w:r>
        <w:rPr>
          <w:rFonts w:ascii="Times New Roman" w:eastAsia="Times New Roman" w:hAnsi="Times New Roman" w:cs="Times New Roman"/>
          <w:color w:val="000000"/>
        </w:rPr>
        <w:t xml:space="preserve">   -   wyjazdowy spektakl w wykonaniu aktorów teatru amatorskiego „Trzy po Trzy”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MEDIATEKA Ostrów wlkp.</w:t>
      </w:r>
    </w:p>
    <w:p w:rsidR="00D442BC" w:rsidRDefault="007C4253">
      <w:pPr>
        <w:pStyle w:val="Standard"/>
        <w:spacing w:line="276" w:lineRule="auto"/>
        <w:jc w:val="both"/>
      </w:pPr>
      <w:r>
        <w:rPr>
          <w:rFonts w:ascii="Times New Roman" w:eastAsia="Times New Roman" w:hAnsi="Times New Roman" w:cs="Times New Roman"/>
          <w:color w:val="000000"/>
          <w:u w:val="single"/>
        </w:rPr>
        <w:t>28 maja</w:t>
      </w:r>
      <w:r>
        <w:rPr>
          <w:rFonts w:ascii="Times New Roman" w:eastAsia="Times New Roman" w:hAnsi="Times New Roman" w:cs="Times New Roman"/>
          <w:color w:val="000000"/>
        </w:rPr>
        <w:t xml:space="preserve">   -    Koncert jubileuszowy z okazji 20-lecia zespołu TREMA - 160 osób</w:t>
      </w:r>
    </w:p>
    <w:p w:rsidR="00D442BC" w:rsidRDefault="007C4253">
      <w:pPr>
        <w:pStyle w:val="Standard"/>
        <w:spacing w:line="276" w:lineRule="auto"/>
        <w:jc w:val="both"/>
      </w:pPr>
      <w:r>
        <w:rPr>
          <w:rFonts w:ascii="Times New Roman" w:eastAsia="Times New Roman" w:hAnsi="Times New Roman" w:cs="Times New Roman"/>
          <w:color w:val="000000"/>
          <w:u w:val="single"/>
        </w:rPr>
        <w:t>29 maja</w:t>
      </w:r>
      <w:r>
        <w:rPr>
          <w:rFonts w:ascii="Times New Roman" w:eastAsia="Times New Roman" w:hAnsi="Times New Roman" w:cs="Times New Roman"/>
          <w:color w:val="000000"/>
        </w:rPr>
        <w:t xml:space="preserve">   -    Dzień Działacza Kultury, spotkanie podsumowujące działania kulturalne</w:t>
      </w:r>
      <w:r>
        <w:rPr>
          <w:rFonts w:ascii="Times New Roman" w:eastAsia="Times New Roman" w:hAnsi="Times New Roman" w:cs="Times New Roman"/>
          <w:color w:val="000000"/>
        </w:rPr>
        <w:br/>
        <w:t xml:space="preserve">                     M-GOK w I. półroczu</w:t>
      </w:r>
    </w:p>
    <w:p w:rsidR="00D442BC" w:rsidRDefault="007C4253">
      <w:pPr>
        <w:pStyle w:val="Standard"/>
        <w:spacing w:line="276" w:lineRule="auto"/>
        <w:jc w:val="both"/>
      </w:pPr>
      <w:r>
        <w:rPr>
          <w:rFonts w:ascii="Times New Roman" w:eastAsia="Times New Roman" w:hAnsi="Times New Roman" w:cs="Times New Roman"/>
          <w:color w:val="000000"/>
          <w:u w:val="single"/>
        </w:rPr>
        <w:t>2 czerwca</w:t>
      </w:r>
      <w:r>
        <w:rPr>
          <w:rFonts w:ascii="Times New Roman" w:eastAsia="Times New Roman" w:hAnsi="Times New Roman" w:cs="Times New Roman"/>
          <w:color w:val="000000"/>
        </w:rPr>
        <w:t xml:space="preserve">  -  II Turniej Szachowy o Puchar Burmistrza z okazji dnia Dziecka - 22 osoby</w:t>
      </w:r>
    </w:p>
    <w:p w:rsidR="00D442BC" w:rsidRDefault="007C4253">
      <w:pPr>
        <w:pStyle w:val="Standard"/>
        <w:spacing w:line="276" w:lineRule="auto"/>
        <w:jc w:val="both"/>
      </w:pPr>
      <w:r>
        <w:rPr>
          <w:rFonts w:ascii="Times New Roman" w:eastAsia="Times New Roman" w:hAnsi="Times New Roman" w:cs="Times New Roman"/>
          <w:color w:val="000000"/>
          <w:u w:val="single"/>
        </w:rPr>
        <w:t>3-4 czerwca</w:t>
      </w:r>
      <w:r>
        <w:rPr>
          <w:rFonts w:ascii="Times New Roman" w:eastAsia="Times New Roman" w:hAnsi="Times New Roman" w:cs="Times New Roman"/>
          <w:color w:val="000000"/>
        </w:rPr>
        <w:t xml:space="preserve">  -  warsztaty profilaktyczne „Aktywny Dzień Dziecka” - 30 osób</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3 czerwca</w:t>
      </w:r>
      <w:r>
        <w:rPr>
          <w:rFonts w:ascii="Times New Roman" w:eastAsia="Times New Roman" w:hAnsi="Times New Roman" w:cs="Times New Roman"/>
          <w:color w:val="050505"/>
        </w:rPr>
        <w:t xml:space="preserve">  -  udział zespołu tańca współczesnego w Festiwalu „Wolsztyn Tańczy Pełną Parą” Rakoniewice 2023 -  3. miejsce zespołu BALANS z M-GOK</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4 czerwca</w:t>
      </w:r>
      <w:r>
        <w:rPr>
          <w:rFonts w:ascii="Times New Roman" w:eastAsia="Times New Roman" w:hAnsi="Times New Roman" w:cs="Times New Roman"/>
          <w:color w:val="050505"/>
        </w:rPr>
        <w:t xml:space="preserve">  -  Raszkowskie Spotkania Muzyczne „Magia Strun” - 160 osób, sala widowiskowa</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8 czerwca</w:t>
      </w:r>
      <w:r>
        <w:rPr>
          <w:rFonts w:ascii="Times New Roman" w:eastAsia="Times New Roman" w:hAnsi="Times New Roman" w:cs="Times New Roman"/>
          <w:color w:val="050505"/>
        </w:rPr>
        <w:t xml:space="preserve">  -  udział w uroczystym rozpoczęciu działalności KGW w Raszkowie</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11 czerwca</w:t>
      </w:r>
      <w:r>
        <w:rPr>
          <w:rFonts w:ascii="Times New Roman" w:eastAsia="Times New Roman" w:hAnsi="Times New Roman" w:cs="Times New Roman"/>
          <w:color w:val="050505"/>
        </w:rPr>
        <w:t xml:space="preserve"> - wyjazdowy spektakl w wykonaniu aktorów teatru amatorskiego „Trzy po Trzy”,    </w:t>
      </w:r>
    </w:p>
    <w:p w:rsidR="00D442BC" w:rsidRDefault="007C4253">
      <w:pPr>
        <w:pStyle w:val="Standard"/>
        <w:spacing w:line="276" w:lineRule="auto"/>
        <w:ind w:left="1259" w:hanging="1259"/>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                      Pałac Lipskich w Lewkowie</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 xml:space="preserve">20 czerwca </w:t>
      </w:r>
      <w:r>
        <w:rPr>
          <w:rFonts w:ascii="Times New Roman" w:eastAsia="Times New Roman" w:hAnsi="Times New Roman" w:cs="Times New Roman"/>
          <w:color w:val="050505"/>
        </w:rPr>
        <w:t xml:space="preserve"> -  koncert z okazji Zakończenia Sezonu Kulturalnego 2022/23   -  200 osób</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 xml:space="preserve">23 czerwca </w:t>
      </w:r>
      <w:r>
        <w:rPr>
          <w:rFonts w:ascii="Times New Roman" w:eastAsia="Times New Roman" w:hAnsi="Times New Roman" w:cs="Times New Roman"/>
          <w:color w:val="050505"/>
        </w:rPr>
        <w:t xml:space="preserve"> - bezpłatny wynajem sali widowiskowej – szkolenie dla Rolników</w:t>
      </w:r>
    </w:p>
    <w:p w:rsidR="00D442BC" w:rsidRDefault="007C4253">
      <w:pPr>
        <w:pStyle w:val="Standard"/>
        <w:spacing w:line="276" w:lineRule="auto"/>
        <w:ind w:left="1259" w:hanging="1259"/>
        <w:jc w:val="both"/>
      </w:pPr>
      <w:r>
        <w:rPr>
          <w:rFonts w:ascii="Times New Roman" w:eastAsia="Times New Roman" w:hAnsi="Times New Roman" w:cs="Times New Roman"/>
          <w:color w:val="050505"/>
          <w:u w:val="single"/>
        </w:rPr>
        <w:t>25 czerwca</w:t>
      </w:r>
      <w:r>
        <w:rPr>
          <w:rFonts w:ascii="Times New Roman" w:eastAsia="Times New Roman" w:hAnsi="Times New Roman" w:cs="Times New Roman"/>
          <w:color w:val="050505"/>
        </w:rPr>
        <w:t xml:space="preserve">  -  udział zespołów ludowych Swojacy, Głogowianie, Jankowianie Zaleśni w XIII  Swojskich Spotkaniach z Folklorem, Moszczanka, Skrzebowa</w:t>
      </w:r>
    </w:p>
    <w:p w:rsidR="00D442BC" w:rsidRDefault="007C4253">
      <w:pPr>
        <w:pStyle w:val="Standard"/>
        <w:spacing w:line="276" w:lineRule="auto"/>
        <w:jc w:val="both"/>
      </w:pPr>
      <w:r>
        <w:rPr>
          <w:rFonts w:ascii="Times New Roman" w:eastAsia="Times New Roman" w:hAnsi="Times New Roman" w:cs="Times New Roman"/>
          <w:u w:val="single"/>
        </w:rPr>
        <w:t>27 czerwca - 7 lipca</w:t>
      </w:r>
      <w:r>
        <w:rPr>
          <w:rFonts w:ascii="Times New Roman" w:eastAsia="Times New Roman" w:hAnsi="Times New Roman" w:cs="Times New Roman"/>
        </w:rPr>
        <w:t xml:space="preserve"> - Akcja Lato: warsztaty profilaktyczne, plastyczne, rękodzielnicze, </w:t>
      </w:r>
    </w:p>
    <w:p w:rsidR="00D442BC" w:rsidRDefault="007C4253">
      <w:pPr>
        <w:pStyle w:val="Standard"/>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wycieczki, zajęcia ogólnorozwojowe, spektakl teatralny i warsztaty lalkarskie</w:t>
      </w:r>
    </w:p>
    <w:p w:rsidR="00D442BC" w:rsidRDefault="007C4253">
      <w:pPr>
        <w:pStyle w:val="Standard"/>
        <w:spacing w:line="276" w:lineRule="auto"/>
        <w:jc w:val="both"/>
      </w:pPr>
      <w:r>
        <w:rPr>
          <w:rFonts w:ascii="Times New Roman" w:eastAsia="Times New Roman" w:hAnsi="Times New Roman" w:cs="Times New Roman"/>
          <w:color w:val="000000"/>
          <w:u w:val="single"/>
        </w:rPr>
        <w:t>10 lipca</w:t>
      </w:r>
      <w:r>
        <w:rPr>
          <w:rFonts w:ascii="Times New Roman" w:eastAsia="Times New Roman" w:hAnsi="Times New Roman" w:cs="Times New Roman"/>
          <w:color w:val="000000"/>
        </w:rPr>
        <w:t xml:space="preserve">  -  Wakacyjne rozgrywki szachowe</w:t>
      </w:r>
    </w:p>
    <w:p w:rsidR="00D442BC" w:rsidRDefault="007C4253">
      <w:pPr>
        <w:pStyle w:val="Standard"/>
        <w:spacing w:line="276" w:lineRule="auto"/>
        <w:jc w:val="both"/>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13 lipca</w:t>
      </w:r>
      <w:r>
        <w:rPr>
          <w:rFonts w:ascii="Times New Roman" w:eastAsia="Times New Roman" w:hAnsi="Times New Roman" w:cs="Times New Roman"/>
          <w:color w:val="000000"/>
        </w:rPr>
        <w:t xml:space="preserve">  -  spotkanie on-line młodzieży biorącej udział w projekcie Erasmus+,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realizowanym przez miasta partnerskie Raszków-Dourges</w:t>
      </w:r>
    </w:p>
    <w:p w:rsidR="00D442BC" w:rsidRDefault="007C4253">
      <w:pPr>
        <w:pStyle w:val="Standard"/>
        <w:spacing w:line="276" w:lineRule="auto"/>
        <w:jc w:val="both"/>
      </w:pPr>
      <w:r>
        <w:rPr>
          <w:rFonts w:ascii="Times New Roman" w:eastAsia="Times New Roman" w:hAnsi="Times New Roman" w:cs="Times New Roman"/>
          <w:color w:val="000000"/>
          <w:u w:val="single"/>
        </w:rPr>
        <w:t>17-21 lipca</w:t>
      </w:r>
      <w:r>
        <w:rPr>
          <w:rFonts w:ascii="Times New Roman" w:eastAsia="Times New Roman" w:hAnsi="Times New Roman" w:cs="Times New Roman"/>
          <w:color w:val="000000"/>
        </w:rPr>
        <w:t xml:space="preserve">  -  20. Interdyscyplinarny Plener Środowiskowy, organizowany na terenie pałacu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bookmarkStart w:id="98" w:name="_Hlk160034459"/>
      <w:r>
        <w:rPr>
          <w:rFonts w:ascii="Times New Roman" w:eastAsia="Times New Roman" w:hAnsi="Times New Roman" w:cs="Times New Roman"/>
          <w:color w:val="000000"/>
        </w:rPr>
        <w:t>Niemojowskich w Przybysławicach</w:t>
      </w:r>
      <w:bookmarkEnd w:id="98"/>
      <w:r>
        <w:rPr>
          <w:rFonts w:ascii="Times New Roman" w:eastAsia="Times New Roman" w:hAnsi="Times New Roman" w:cs="Times New Roman"/>
          <w:color w:val="000000"/>
        </w:rPr>
        <w:t xml:space="preserve">, we współpracy z Galerią Sztuki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Współczesnej w Ostrowie Wielkopolskim</w:t>
      </w:r>
    </w:p>
    <w:p w:rsidR="00D442BC" w:rsidRDefault="007C4253">
      <w:pPr>
        <w:pStyle w:val="Standard"/>
        <w:spacing w:line="276" w:lineRule="auto"/>
        <w:jc w:val="both"/>
      </w:pPr>
      <w:r>
        <w:rPr>
          <w:rFonts w:ascii="Times New Roman" w:eastAsia="Times New Roman" w:hAnsi="Times New Roman" w:cs="Times New Roman"/>
          <w:color w:val="000000"/>
          <w:u w:val="single"/>
        </w:rPr>
        <w:t>24-26 lipca</w:t>
      </w:r>
      <w:r>
        <w:rPr>
          <w:rFonts w:ascii="Times New Roman" w:eastAsia="Times New Roman" w:hAnsi="Times New Roman" w:cs="Times New Roman"/>
          <w:color w:val="000000"/>
        </w:rPr>
        <w:t xml:space="preserve">  -  wyjazdowe warsztaty wokalne w Powidzu dla członków zespołu TREMA</w:t>
      </w:r>
    </w:p>
    <w:p w:rsidR="00D442BC" w:rsidRDefault="007C4253">
      <w:pPr>
        <w:pStyle w:val="Standard"/>
        <w:spacing w:line="276" w:lineRule="auto"/>
        <w:jc w:val="both"/>
      </w:pPr>
      <w:r>
        <w:rPr>
          <w:rFonts w:ascii="Times New Roman" w:eastAsia="Times New Roman" w:hAnsi="Times New Roman" w:cs="Times New Roman"/>
          <w:color w:val="000000"/>
          <w:u w:val="single"/>
        </w:rPr>
        <w:t>26 lipca</w:t>
      </w:r>
      <w:r>
        <w:rPr>
          <w:rFonts w:ascii="Times New Roman" w:eastAsia="Times New Roman" w:hAnsi="Times New Roman" w:cs="Times New Roman"/>
          <w:color w:val="000000"/>
        </w:rPr>
        <w:t xml:space="preserve">  -  bezpłatny wynajem sali widowiskowej – „Odnawialne źródła energii”</w:t>
      </w:r>
    </w:p>
    <w:p w:rsidR="00D442BC" w:rsidRDefault="007C4253">
      <w:pPr>
        <w:pStyle w:val="Standard"/>
        <w:spacing w:line="276" w:lineRule="auto"/>
        <w:jc w:val="both"/>
      </w:pPr>
      <w:r>
        <w:rPr>
          <w:rFonts w:ascii="Times New Roman" w:eastAsia="Times New Roman" w:hAnsi="Times New Roman" w:cs="Times New Roman"/>
          <w:color w:val="000000"/>
          <w:u w:val="single"/>
        </w:rPr>
        <w:t>2 sierpnia</w:t>
      </w:r>
      <w:r>
        <w:rPr>
          <w:rFonts w:ascii="Times New Roman" w:eastAsia="Times New Roman" w:hAnsi="Times New Roman" w:cs="Times New Roman"/>
          <w:color w:val="000000"/>
        </w:rPr>
        <w:t xml:space="preserve">  -  spotkanie z przedstawicielami sołectw współorganizujących „Dożynki Gminne”</w:t>
      </w:r>
    </w:p>
    <w:p w:rsidR="00D442BC" w:rsidRDefault="007C4253">
      <w:pPr>
        <w:pStyle w:val="Standard"/>
        <w:spacing w:line="276" w:lineRule="auto"/>
        <w:jc w:val="both"/>
      </w:pPr>
      <w:r>
        <w:rPr>
          <w:rFonts w:ascii="Times New Roman" w:eastAsia="Times New Roman" w:hAnsi="Times New Roman" w:cs="Times New Roman"/>
          <w:color w:val="000000"/>
          <w:u w:val="single"/>
        </w:rPr>
        <w:t>15 sierpnia</w:t>
      </w:r>
      <w:r>
        <w:rPr>
          <w:rFonts w:ascii="Times New Roman" w:eastAsia="Times New Roman" w:hAnsi="Times New Roman" w:cs="Times New Roman"/>
          <w:color w:val="000000"/>
        </w:rPr>
        <w:t xml:space="preserve">  -  udział dziecięcych grup szachowych w XII Ogólnopolskim Turnieju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Szachowym o Puchar Wójta Gminy Ostrów Wielkopolski w Gorzycach  Wielkich</w:t>
      </w:r>
    </w:p>
    <w:p w:rsidR="00D442BC" w:rsidRDefault="007C4253">
      <w:pPr>
        <w:pStyle w:val="Standard"/>
        <w:spacing w:line="276" w:lineRule="auto"/>
        <w:jc w:val="both"/>
      </w:pPr>
      <w:r>
        <w:rPr>
          <w:rFonts w:ascii="Times New Roman" w:eastAsia="Times New Roman" w:hAnsi="Times New Roman" w:cs="Times New Roman"/>
          <w:color w:val="000000"/>
          <w:u w:val="single"/>
        </w:rPr>
        <w:t>22 sierpnia</w:t>
      </w:r>
      <w:r>
        <w:rPr>
          <w:rFonts w:ascii="Times New Roman" w:eastAsia="Times New Roman" w:hAnsi="Times New Roman" w:cs="Times New Roman"/>
          <w:color w:val="000000"/>
        </w:rPr>
        <w:t xml:space="preserve">  -  zebranie ze sztabem organizacyjnym „Dożynek Gminnych”</w:t>
      </w:r>
    </w:p>
    <w:p w:rsidR="00D442BC" w:rsidRDefault="007C4253">
      <w:pPr>
        <w:pStyle w:val="Standard"/>
        <w:spacing w:line="276" w:lineRule="auto"/>
        <w:jc w:val="both"/>
      </w:pPr>
      <w:r>
        <w:rPr>
          <w:rFonts w:ascii="Times New Roman" w:eastAsia="Times New Roman" w:hAnsi="Times New Roman" w:cs="Times New Roman"/>
          <w:color w:val="000000"/>
          <w:u w:val="single"/>
        </w:rPr>
        <w:t>24 sierpnia</w:t>
      </w:r>
      <w:r>
        <w:rPr>
          <w:rFonts w:ascii="Times New Roman" w:eastAsia="Times New Roman" w:hAnsi="Times New Roman" w:cs="Times New Roman"/>
          <w:color w:val="000000"/>
        </w:rPr>
        <w:t xml:space="preserve">  -  wyjazd zespołu wokalnego TREMA do Warszawy w ramach udziału</w:t>
      </w:r>
      <w:r>
        <w:rPr>
          <w:rFonts w:ascii="Times New Roman" w:eastAsia="Times New Roman" w:hAnsi="Times New Roman" w:cs="Times New Roman"/>
          <w:color w:val="000000"/>
        </w:rPr>
        <w:br/>
        <w:t xml:space="preserve">                   w nagraniu jednego odcinka programu „The Voice Kids”</w:t>
      </w:r>
    </w:p>
    <w:p w:rsidR="00D442BC" w:rsidRDefault="007C4253">
      <w:pPr>
        <w:pStyle w:val="Standard"/>
        <w:spacing w:line="276" w:lineRule="auto"/>
        <w:jc w:val="both"/>
      </w:pPr>
      <w:r>
        <w:rPr>
          <w:rFonts w:ascii="Times New Roman" w:eastAsia="Times New Roman" w:hAnsi="Times New Roman" w:cs="Times New Roman"/>
          <w:color w:val="000000"/>
          <w:u w:val="single"/>
        </w:rPr>
        <w:t>27 sierpnia</w:t>
      </w:r>
      <w:r>
        <w:rPr>
          <w:rFonts w:ascii="Times New Roman" w:eastAsia="Times New Roman" w:hAnsi="Times New Roman" w:cs="Times New Roman"/>
          <w:color w:val="000000"/>
        </w:rPr>
        <w:t xml:space="preserve">  -  „Dożynki Gminne” oraz 13. Prezentacje Kół Gospodyń Wiejskich. Zespół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AFROMENTAL, kwartet „STARS 7 HITS”  oraz zespół JUMPER, oprawa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muzyczna Mszy św. w wykonaniu Raszkowskiego Chóru. Program obrzędowy</w:t>
      </w:r>
      <w:r>
        <w:rPr>
          <w:rFonts w:ascii="Times New Roman" w:eastAsia="Times New Roman" w:hAnsi="Times New Roman" w:cs="Times New Roman"/>
          <w:color w:val="000000"/>
        </w:rPr>
        <w:br/>
        <w:t xml:space="preserve">                      i folklorystyczny w wykonaniu zespołów: Swojacy i Jankowianie Zaleśni.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Gospodarz Dożynek: sołectwo Skrzebowa</w:t>
      </w:r>
    </w:p>
    <w:p w:rsidR="00D442BC" w:rsidRDefault="007C4253">
      <w:pPr>
        <w:pStyle w:val="Standard"/>
        <w:spacing w:line="276" w:lineRule="auto"/>
        <w:jc w:val="both"/>
      </w:pPr>
      <w:r>
        <w:rPr>
          <w:rFonts w:ascii="Times New Roman" w:eastAsia="Times New Roman" w:hAnsi="Times New Roman" w:cs="Times New Roman"/>
          <w:color w:val="000000"/>
          <w:u w:val="single"/>
        </w:rPr>
        <w:t>28 sierpnia - 7 września</w:t>
      </w:r>
      <w:r>
        <w:rPr>
          <w:rFonts w:ascii="Times New Roman" w:eastAsia="Times New Roman" w:hAnsi="Times New Roman" w:cs="Times New Roman"/>
          <w:color w:val="000000"/>
        </w:rPr>
        <w:t xml:space="preserve">  -  realizacja projektu „Spojrzenie młodzieży na ruchy migracji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polsko-francuskiej”, w ramach dofinansowanie w programie Erasmus+;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miejsce: Francja,  ilość uczestników: 20 osób (w tym 10 osób z gminy i miasta </w:t>
      </w:r>
      <w:r>
        <w:rPr>
          <w:rFonts w:ascii="Times New Roman" w:eastAsia="Times New Roman" w:hAnsi="Times New Roman" w:cs="Times New Roman"/>
          <w:color w:val="000000"/>
        </w:rPr>
        <w:br/>
        <w:t xml:space="preserve">                      Raszków)</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września  -  rozpoczęcie rekrutacji uczestników zajęć kulturalno-edukacyjnych w M-GOK</w:t>
      </w:r>
    </w:p>
    <w:p w:rsidR="00D442BC" w:rsidRDefault="007C4253">
      <w:pPr>
        <w:pStyle w:val="Standard"/>
        <w:spacing w:line="276" w:lineRule="auto"/>
        <w:jc w:val="both"/>
      </w:pPr>
      <w:r>
        <w:rPr>
          <w:rFonts w:ascii="Times New Roman" w:eastAsia="Times New Roman" w:hAnsi="Times New Roman" w:cs="Times New Roman"/>
          <w:color w:val="000000"/>
          <w:u w:val="single"/>
        </w:rPr>
        <w:t>8 września</w:t>
      </w:r>
      <w:r>
        <w:rPr>
          <w:rFonts w:ascii="Times New Roman" w:eastAsia="Times New Roman" w:hAnsi="Times New Roman" w:cs="Times New Roman"/>
          <w:color w:val="000000"/>
        </w:rPr>
        <w:t xml:space="preserve">  -  wernisaż wystawy poplenerowej „Przy światów granicy” w Pałacu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Niemojowskich w Przybysławicach</w:t>
      </w:r>
    </w:p>
    <w:p w:rsidR="00D442BC" w:rsidRDefault="007C4253">
      <w:pPr>
        <w:pStyle w:val="Standard"/>
        <w:spacing w:line="276" w:lineRule="auto"/>
        <w:jc w:val="both"/>
      </w:pPr>
      <w:r>
        <w:rPr>
          <w:rFonts w:ascii="Times New Roman" w:eastAsia="Times New Roman" w:hAnsi="Times New Roman" w:cs="Times New Roman"/>
          <w:color w:val="000000"/>
          <w:u w:val="single"/>
        </w:rPr>
        <w:t>9 września</w:t>
      </w:r>
      <w:r>
        <w:rPr>
          <w:rFonts w:ascii="Times New Roman" w:eastAsia="Times New Roman" w:hAnsi="Times New Roman" w:cs="Times New Roman"/>
          <w:color w:val="000000"/>
        </w:rPr>
        <w:t xml:space="preserve">  -  wyjazdowy spektakl Teatru Trzy po Trzy „Z jakim się wdajesz, takim się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stajesz” w Gorzycach Wielkich, w ramach projektu „I kto tak fredrzy…?”,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dofinansowanego ze środków Ministra Kultury i Dziedzictwa Narodowego</w:t>
      </w:r>
    </w:p>
    <w:p w:rsidR="00D442BC" w:rsidRDefault="007C4253">
      <w:pPr>
        <w:pStyle w:val="Standard"/>
        <w:spacing w:line="276" w:lineRule="auto"/>
        <w:jc w:val="both"/>
      </w:pPr>
      <w:bookmarkStart w:id="99" w:name="_Hlk160033295"/>
      <w:r>
        <w:rPr>
          <w:rFonts w:ascii="Times New Roman" w:eastAsia="Times New Roman" w:hAnsi="Times New Roman" w:cs="Times New Roman"/>
          <w:color w:val="000000"/>
          <w:u w:val="single"/>
        </w:rPr>
        <w:t>9 września</w:t>
      </w:r>
      <w:r>
        <w:rPr>
          <w:rFonts w:ascii="Times New Roman" w:eastAsia="Times New Roman" w:hAnsi="Times New Roman" w:cs="Times New Roman"/>
          <w:color w:val="000000"/>
        </w:rPr>
        <w:t xml:space="preserve">  -  udział </w:t>
      </w:r>
      <w:bookmarkEnd w:id="99"/>
      <w:r>
        <w:rPr>
          <w:rFonts w:ascii="Times New Roman" w:eastAsia="Times New Roman" w:hAnsi="Times New Roman" w:cs="Times New Roman"/>
          <w:color w:val="000000"/>
        </w:rPr>
        <w:t xml:space="preserve">w XII edycji Narodowego Czytania powieści „Nad Niemnem”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 ramach akcji przeprowadzonej przez Raszkowską Bibliotekę Publiczną;</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czytanie obszernych fragmentów powieści Elizy Orzeszkowej przez aktorów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Teatru Trzy po Trzy w ostrowskim Amfiteatrze, na zaproszenie Biblioteki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Publicznej im. S. Rowińskiego</w:t>
      </w:r>
    </w:p>
    <w:p w:rsidR="00D442BC" w:rsidRDefault="007C4253">
      <w:pPr>
        <w:pStyle w:val="Standard"/>
        <w:spacing w:line="276" w:lineRule="auto"/>
        <w:jc w:val="both"/>
      </w:pPr>
      <w:r>
        <w:rPr>
          <w:rFonts w:ascii="Times New Roman" w:eastAsia="Times New Roman" w:hAnsi="Times New Roman" w:cs="Times New Roman"/>
          <w:color w:val="000000"/>
          <w:u w:val="single"/>
        </w:rPr>
        <w:t>24 września</w:t>
      </w:r>
      <w:r>
        <w:rPr>
          <w:rFonts w:ascii="Times New Roman" w:eastAsia="Times New Roman" w:hAnsi="Times New Roman" w:cs="Times New Roman"/>
          <w:color w:val="000000"/>
        </w:rPr>
        <w:t xml:space="preserve">  -  dwa koncerty dla dzieci zespołu Spoko Loko</w:t>
      </w:r>
    </w:p>
    <w:p w:rsidR="00D442BC" w:rsidRDefault="007C4253">
      <w:pPr>
        <w:pStyle w:val="Standard"/>
        <w:spacing w:line="276" w:lineRule="auto"/>
        <w:jc w:val="both"/>
      </w:pPr>
      <w:r>
        <w:rPr>
          <w:rFonts w:ascii="Times New Roman" w:eastAsia="Times New Roman" w:hAnsi="Times New Roman" w:cs="Times New Roman"/>
          <w:color w:val="000000"/>
          <w:u w:val="single"/>
        </w:rPr>
        <w:t>25 września</w:t>
      </w:r>
      <w:r>
        <w:rPr>
          <w:rFonts w:ascii="Times New Roman" w:eastAsia="Times New Roman" w:hAnsi="Times New Roman" w:cs="Times New Roman"/>
          <w:color w:val="000000"/>
        </w:rPr>
        <w:t xml:space="preserve">  -  otwarcie wystawy poplenerowej „Przy światów granicy” w Galerii pod Sceną</w:t>
      </w:r>
    </w:p>
    <w:p w:rsidR="00D442BC" w:rsidRDefault="007C4253">
      <w:pPr>
        <w:pStyle w:val="Standard"/>
        <w:spacing w:line="276" w:lineRule="auto"/>
        <w:jc w:val="both"/>
      </w:pPr>
      <w:r>
        <w:rPr>
          <w:rFonts w:ascii="Times New Roman" w:eastAsia="Times New Roman" w:hAnsi="Times New Roman" w:cs="Times New Roman"/>
          <w:color w:val="000000"/>
          <w:u w:val="single"/>
        </w:rPr>
        <w:t>25 września</w:t>
      </w:r>
      <w:r>
        <w:rPr>
          <w:rFonts w:ascii="Times New Roman" w:eastAsia="Times New Roman" w:hAnsi="Times New Roman" w:cs="Times New Roman"/>
          <w:color w:val="000000"/>
        </w:rPr>
        <w:t xml:space="preserve">  -  zebranie TMZR </w:t>
      </w:r>
    </w:p>
    <w:p w:rsidR="00D442BC" w:rsidRDefault="007C4253">
      <w:pPr>
        <w:pStyle w:val="Standard"/>
        <w:spacing w:line="276" w:lineRule="auto"/>
        <w:jc w:val="both"/>
      </w:pPr>
      <w:r>
        <w:rPr>
          <w:rFonts w:ascii="Times New Roman" w:eastAsia="Times New Roman" w:hAnsi="Times New Roman" w:cs="Times New Roman"/>
          <w:color w:val="000000"/>
          <w:u w:val="single"/>
        </w:rPr>
        <w:t>29 września</w:t>
      </w:r>
      <w:r>
        <w:rPr>
          <w:rFonts w:ascii="Times New Roman" w:eastAsia="Times New Roman" w:hAnsi="Times New Roman" w:cs="Times New Roman"/>
          <w:color w:val="000000"/>
        </w:rPr>
        <w:t xml:space="preserve">  -  1. szkolenie przedwyborcze dla członków komisji</w:t>
      </w:r>
    </w:p>
    <w:p w:rsidR="00D442BC" w:rsidRDefault="007C4253">
      <w:pPr>
        <w:pStyle w:val="Standard"/>
        <w:spacing w:line="276" w:lineRule="auto"/>
        <w:jc w:val="both"/>
      </w:pPr>
      <w:r>
        <w:rPr>
          <w:rFonts w:ascii="Times New Roman" w:eastAsia="Times New Roman" w:hAnsi="Times New Roman" w:cs="Times New Roman"/>
          <w:color w:val="000000"/>
          <w:u w:val="single"/>
        </w:rPr>
        <w:t>6 października</w:t>
      </w:r>
      <w:r>
        <w:rPr>
          <w:rFonts w:ascii="Times New Roman" w:eastAsia="Times New Roman" w:hAnsi="Times New Roman" w:cs="Times New Roman"/>
          <w:color w:val="000000"/>
        </w:rPr>
        <w:t xml:space="preserve">  -  2. szkolenie przedwyborcze dla członków komisji</w:t>
      </w:r>
    </w:p>
    <w:p w:rsidR="00D442BC" w:rsidRDefault="007C4253">
      <w:pPr>
        <w:pStyle w:val="Standard"/>
        <w:spacing w:line="276" w:lineRule="auto"/>
        <w:jc w:val="both"/>
      </w:pPr>
      <w:r>
        <w:rPr>
          <w:rFonts w:ascii="Times New Roman" w:eastAsia="Times New Roman" w:hAnsi="Times New Roman" w:cs="Times New Roman"/>
          <w:color w:val="000000"/>
          <w:u w:val="single"/>
        </w:rPr>
        <w:t>17 października</w:t>
      </w:r>
      <w:r>
        <w:rPr>
          <w:rFonts w:ascii="Times New Roman" w:eastAsia="Times New Roman" w:hAnsi="Times New Roman" w:cs="Times New Roman"/>
          <w:color w:val="000000"/>
        </w:rPr>
        <w:t xml:space="preserve">  -  „Spotkanie ze sztuką”, lekcja muzealna w Galerii pod Sceną dla dwóch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grup z przedszkola Smerfy w Raszkowie</w:t>
      </w:r>
    </w:p>
    <w:p w:rsidR="00D442BC" w:rsidRDefault="007C4253">
      <w:pPr>
        <w:pStyle w:val="Standard"/>
        <w:spacing w:line="276" w:lineRule="auto"/>
        <w:jc w:val="both"/>
      </w:pPr>
      <w:r>
        <w:rPr>
          <w:rFonts w:ascii="Times New Roman" w:eastAsia="Times New Roman" w:hAnsi="Times New Roman" w:cs="Times New Roman"/>
          <w:color w:val="000000"/>
          <w:u w:val="single"/>
        </w:rPr>
        <w:t>20 października</w:t>
      </w:r>
      <w:r>
        <w:rPr>
          <w:rFonts w:ascii="Times New Roman" w:eastAsia="Times New Roman" w:hAnsi="Times New Roman" w:cs="Times New Roman"/>
          <w:color w:val="000000"/>
        </w:rPr>
        <w:t xml:space="preserve">  -  dwa koncerty Mariusza Klagi w Sali widowiskowej M-GOK</w:t>
      </w:r>
    </w:p>
    <w:p w:rsidR="00D442BC" w:rsidRDefault="007C4253">
      <w:pPr>
        <w:pStyle w:val="Standard"/>
        <w:spacing w:line="276" w:lineRule="auto"/>
        <w:jc w:val="both"/>
      </w:pPr>
      <w:r>
        <w:rPr>
          <w:rFonts w:ascii="Times New Roman" w:eastAsia="Times New Roman" w:hAnsi="Times New Roman" w:cs="Times New Roman"/>
          <w:color w:val="000000"/>
          <w:u w:val="single"/>
        </w:rPr>
        <w:t>22 października</w:t>
      </w:r>
      <w:r>
        <w:rPr>
          <w:rFonts w:ascii="Times New Roman" w:eastAsia="Times New Roman" w:hAnsi="Times New Roman" w:cs="Times New Roman"/>
          <w:color w:val="000000"/>
        </w:rPr>
        <w:t xml:space="preserve">  -  Koncert Jubileuszowy z okazji 30-lecia reaktywacji Towarzystwa Śpiewu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 Raszkowie</w:t>
      </w:r>
    </w:p>
    <w:p w:rsidR="00D442BC" w:rsidRDefault="007C4253">
      <w:pPr>
        <w:pStyle w:val="Standard"/>
        <w:spacing w:line="276" w:lineRule="auto"/>
        <w:jc w:val="both"/>
      </w:pPr>
      <w:r>
        <w:rPr>
          <w:rFonts w:ascii="Times New Roman" w:eastAsia="Times New Roman" w:hAnsi="Times New Roman" w:cs="Times New Roman"/>
          <w:color w:val="000000"/>
          <w:u w:val="single"/>
        </w:rPr>
        <w:t>22 października</w:t>
      </w:r>
      <w:r>
        <w:rPr>
          <w:rFonts w:ascii="Times New Roman" w:eastAsia="Times New Roman" w:hAnsi="Times New Roman" w:cs="Times New Roman"/>
          <w:color w:val="000000"/>
        </w:rPr>
        <w:t xml:space="preserve">  -  III miejsca w dwóch kategoriach wiekowych dla Julii Czelusty oraz Ewy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Kubiak z zespołu TREMA w Międzynarodowym Konkurs Wielkopolski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Paradise 2023</w:t>
      </w:r>
    </w:p>
    <w:p w:rsidR="00D442BC" w:rsidRDefault="007C4253">
      <w:pPr>
        <w:pStyle w:val="Standard"/>
        <w:spacing w:line="276" w:lineRule="auto"/>
        <w:jc w:val="both"/>
      </w:pPr>
      <w:r>
        <w:rPr>
          <w:rFonts w:ascii="Times New Roman" w:eastAsia="Times New Roman" w:hAnsi="Times New Roman" w:cs="Times New Roman"/>
          <w:color w:val="000000"/>
          <w:u w:val="single"/>
        </w:rPr>
        <w:t>23 października</w:t>
      </w:r>
      <w:r>
        <w:rPr>
          <w:rFonts w:ascii="Times New Roman" w:eastAsia="Times New Roman" w:hAnsi="Times New Roman" w:cs="Times New Roman"/>
          <w:color w:val="000000"/>
        </w:rPr>
        <w:t xml:space="preserve">  -  zajęcia otwarte hip-hop</w:t>
      </w:r>
    </w:p>
    <w:p w:rsidR="00D442BC" w:rsidRDefault="007C4253">
      <w:pPr>
        <w:pStyle w:val="Standard"/>
        <w:spacing w:line="276" w:lineRule="auto"/>
        <w:jc w:val="both"/>
      </w:pPr>
      <w:r>
        <w:rPr>
          <w:rFonts w:ascii="Times New Roman" w:eastAsia="Times New Roman" w:hAnsi="Times New Roman" w:cs="Times New Roman"/>
          <w:color w:val="000000"/>
          <w:u w:val="single"/>
        </w:rPr>
        <w:t>25 października</w:t>
      </w:r>
      <w:r>
        <w:rPr>
          <w:rFonts w:ascii="Times New Roman" w:eastAsia="Times New Roman" w:hAnsi="Times New Roman" w:cs="Times New Roman"/>
          <w:color w:val="000000"/>
        </w:rPr>
        <w:t xml:space="preserve">  -  zajęcia otwarte tańca współczesnego</w:t>
      </w:r>
    </w:p>
    <w:p w:rsidR="00D442BC" w:rsidRDefault="007C4253">
      <w:pPr>
        <w:pStyle w:val="Standard"/>
        <w:spacing w:line="276" w:lineRule="auto"/>
        <w:jc w:val="both"/>
      </w:pPr>
      <w:r>
        <w:rPr>
          <w:rFonts w:ascii="Times New Roman" w:eastAsia="Times New Roman" w:hAnsi="Times New Roman" w:cs="Times New Roman"/>
          <w:color w:val="000000"/>
          <w:u w:val="single"/>
        </w:rPr>
        <w:lastRenderedPageBreak/>
        <w:t>9 listopada</w:t>
      </w:r>
      <w:r>
        <w:rPr>
          <w:rFonts w:ascii="Times New Roman" w:eastAsia="Times New Roman" w:hAnsi="Times New Roman" w:cs="Times New Roman"/>
          <w:color w:val="000000"/>
        </w:rPr>
        <w:t xml:space="preserve">  -  szydełkowe ozdoby choinkowe – warsztaty klubu „Podziel się  pasją”</w:t>
      </w:r>
    </w:p>
    <w:p w:rsidR="00D442BC" w:rsidRDefault="007C4253">
      <w:pPr>
        <w:pStyle w:val="Standard"/>
        <w:spacing w:line="276" w:lineRule="auto"/>
        <w:jc w:val="both"/>
      </w:pPr>
      <w:r>
        <w:rPr>
          <w:rFonts w:ascii="Times New Roman" w:eastAsia="Times New Roman" w:hAnsi="Times New Roman" w:cs="Times New Roman"/>
          <w:color w:val="000000"/>
          <w:u w:val="single"/>
        </w:rPr>
        <w:t>11 listopada</w:t>
      </w:r>
      <w:r>
        <w:rPr>
          <w:rFonts w:ascii="Times New Roman" w:eastAsia="Times New Roman" w:hAnsi="Times New Roman" w:cs="Times New Roman"/>
          <w:color w:val="000000"/>
        </w:rPr>
        <w:t xml:space="preserve">  -  Udział Raszkowskiego Chóru we Mszy św. z okazji Święta Niepodległości,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złożenie kwiatów przy pomniku Powstańców Wielkopolskich</w:t>
      </w:r>
    </w:p>
    <w:p w:rsidR="00D442BC" w:rsidRDefault="007C4253">
      <w:pPr>
        <w:pStyle w:val="Standard"/>
        <w:spacing w:line="276" w:lineRule="auto"/>
        <w:jc w:val="both"/>
      </w:pPr>
      <w:r>
        <w:rPr>
          <w:rFonts w:ascii="Times New Roman" w:eastAsia="Times New Roman" w:hAnsi="Times New Roman" w:cs="Times New Roman"/>
          <w:color w:val="000000"/>
          <w:u w:val="single"/>
        </w:rPr>
        <w:t>15 listopada</w:t>
      </w:r>
      <w:r>
        <w:rPr>
          <w:rFonts w:ascii="Times New Roman" w:eastAsia="Times New Roman" w:hAnsi="Times New Roman" w:cs="Times New Roman"/>
          <w:color w:val="000000"/>
        </w:rPr>
        <w:t xml:space="preserve">  -  udział w 42. Konferencji Wielkopolskiej Rady Kultury w Zawidowicach</w:t>
      </w:r>
      <w:r>
        <w:rPr>
          <w:rFonts w:ascii="Times New Roman" w:eastAsia="Times New Roman" w:hAnsi="Times New Roman" w:cs="Times New Roman"/>
          <w:color w:val="000000"/>
        </w:rPr>
        <w:br/>
        <w:t xml:space="preserve">                         i Pleszewie</w:t>
      </w:r>
    </w:p>
    <w:p w:rsidR="00D442BC" w:rsidRDefault="007C4253">
      <w:pPr>
        <w:pStyle w:val="Standard"/>
        <w:spacing w:line="276" w:lineRule="auto"/>
        <w:jc w:val="both"/>
      </w:pPr>
      <w:r>
        <w:rPr>
          <w:rFonts w:ascii="Times New Roman" w:eastAsia="Times New Roman" w:hAnsi="Times New Roman" w:cs="Times New Roman"/>
          <w:color w:val="000000"/>
          <w:u w:val="single"/>
        </w:rPr>
        <w:t>19 listopada</w:t>
      </w:r>
      <w:r>
        <w:rPr>
          <w:rFonts w:ascii="Times New Roman" w:eastAsia="Times New Roman" w:hAnsi="Times New Roman" w:cs="Times New Roman"/>
          <w:color w:val="000000"/>
        </w:rPr>
        <w:t xml:space="preserve">  -  Spektakl „Bunia” w wykonaniu aktorów Pracowni Teatralnej Nasz Teatr</w:t>
      </w:r>
      <w:r>
        <w:rPr>
          <w:rFonts w:ascii="Times New Roman" w:eastAsia="Times New Roman" w:hAnsi="Times New Roman" w:cs="Times New Roman"/>
          <w:color w:val="000000"/>
        </w:rPr>
        <w:br/>
        <w:t xml:space="preserve">                       z Ostrowa Wielkopolskiego</w:t>
      </w:r>
    </w:p>
    <w:p w:rsidR="00D442BC" w:rsidRDefault="007C4253">
      <w:pPr>
        <w:pStyle w:val="Standard"/>
        <w:spacing w:line="276" w:lineRule="auto"/>
        <w:jc w:val="both"/>
      </w:pPr>
      <w:r>
        <w:rPr>
          <w:rFonts w:ascii="Times New Roman" w:eastAsia="Times New Roman" w:hAnsi="Times New Roman" w:cs="Times New Roman"/>
          <w:color w:val="000000"/>
          <w:u w:val="single"/>
        </w:rPr>
        <w:t>23-24 listopada</w:t>
      </w:r>
      <w:r>
        <w:rPr>
          <w:rFonts w:ascii="Times New Roman" w:eastAsia="Times New Roman" w:hAnsi="Times New Roman" w:cs="Times New Roman"/>
          <w:color w:val="000000"/>
        </w:rPr>
        <w:t xml:space="preserve">  -  4. edycja Wielkopolskiego Konkursu Piosenki „MIKROFONIK”;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 kategorii wiekowej 6-9 lat wokaliści zespołu TREMA zdobyli: Nadia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Pinkowska 1 miejsce i Wojciech Akerman 3 miejsce</w:t>
      </w:r>
    </w:p>
    <w:p w:rsidR="00D442BC" w:rsidRDefault="007C4253">
      <w:pPr>
        <w:pStyle w:val="Standard"/>
        <w:spacing w:line="276" w:lineRule="auto"/>
        <w:jc w:val="both"/>
      </w:pPr>
      <w:r>
        <w:rPr>
          <w:rFonts w:ascii="Times New Roman" w:eastAsia="Times New Roman" w:hAnsi="Times New Roman" w:cs="Times New Roman"/>
          <w:color w:val="000000"/>
          <w:u w:val="single"/>
        </w:rPr>
        <w:t>27 listopada</w:t>
      </w:r>
      <w:r>
        <w:rPr>
          <w:rFonts w:ascii="Times New Roman" w:eastAsia="Times New Roman" w:hAnsi="Times New Roman" w:cs="Times New Roman"/>
          <w:color w:val="000000"/>
        </w:rPr>
        <w:t xml:space="preserve">  -  prezentacja rękodzieła pani  Małgorzaty Pietrzak w ramach cyklu „Człowiek</w:t>
      </w:r>
      <w:r>
        <w:rPr>
          <w:rFonts w:ascii="Times New Roman" w:eastAsia="Times New Roman" w:hAnsi="Times New Roman" w:cs="Times New Roman"/>
          <w:color w:val="000000"/>
        </w:rPr>
        <w:br/>
        <w:t xml:space="preserve">                         z pasją”, prowadzonego przez TMZR</w:t>
      </w:r>
    </w:p>
    <w:p w:rsidR="00D442BC" w:rsidRDefault="007C4253">
      <w:pPr>
        <w:pStyle w:val="Standard"/>
        <w:spacing w:line="276" w:lineRule="auto"/>
        <w:jc w:val="both"/>
      </w:pPr>
      <w:r>
        <w:rPr>
          <w:rFonts w:ascii="Times New Roman" w:eastAsia="Times New Roman" w:hAnsi="Times New Roman" w:cs="Times New Roman"/>
          <w:color w:val="000000"/>
          <w:u w:val="single"/>
        </w:rPr>
        <w:t>30 listopada</w:t>
      </w:r>
      <w:r>
        <w:rPr>
          <w:rFonts w:ascii="Times New Roman" w:eastAsia="Times New Roman" w:hAnsi="Times New Roman" w:cs="Times New Roman"/>
          <w:color w:val="000000"/>
        </w:rPr>
        <w:t xml:space="preserve">  -  uroczystość nadania tytułu Honorowego Obywatela Gminy i Miasta Raszków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artyście Stanisławowi Brajerowi oraz prezesowi klubu tenisa stołowego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Janowi Harlakowi; wręczenie nagród za osiągnięcia w dziedzinie kultury i sportu</w:t>
      </w:r>
    </w:p>
    <w:p w:rsidR="00D442BC" w:rsidRDefault="007C4253">
      <w:pPr>
        <w:pStyle w:val="Standard"/>
        <w:spacing w:line="276" w:lineRule="auto"/>
        <w:jc w:val="both"/>
      </w:pPr>
      <w:r>
        <w:rPr>
          <w:rFonts w:ascii="Times New Roman" w:eastAsia="Times New Roman" w:hAnsi="Times New Roman" w:cs="Times New Roman"/>
          <w:color w:val="000000"/>
          <w:u w:val="single"/>
        </w:rPr>
        <w:t>30 listopada</w:t>
      </w:r>
      <w:r>
        <w:rPr>
          <w:rFonts w:ascii="Times New Roman" w:eastAsia="Times New Roman" w:hAnsi="Times New Roman" w:cs="Times New Roman"/>
          <w:color w:val="000000"/>
        </w:rPr>
        <w:t xml:space="preserve">  -  zdobycie przez zespół wokalny TREMA 2 miejsca w IV Polonijnym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Festiwalu Kolęd i Pastorałek "KOLĘDA POLSKA CHODZI PO ŚWIECIE".</w:t>
      </w:r>
    </w:p>
    <w:p w:rsidR="00D442BC" w:rsidRDefault="007C4253">
      <w:pPr>
        <w:pStyle w:val="Standard"/>
        <w:spacing w:line="276" w:lineRule="auto"/>
        <w:jc w:val="both"/>
      </w:pPr>
      <w:r>
        <w:rPr>
          <w:rFonts w:ascii="Times New Roman" w:eastAsia="Times New Roman" w:hAnsi="Times New Roman" w:cs="Times New Roman"/>
          <w:color w:val="000000"/>
          <w:u w:val="single"/>
        </w:rPr>
        <w:t>3 grudnia</w:t>
      </w:r>
      <w:r>
        <w:rPr>
          <w:rFonts w:ascii="Times New Roman" w:eastAsia="Times New Roman" w:hAnsi="Times New Roman" w:cs="Times New Roman"/>
          <w:color w:val="000000"/>
        </w:rPr>
        <w:t xml:space="preserve">  -  zebranie sprawozdawcze członków PZW</w:t>
      </w:r>
    </w:p>
    <w:p w:rsidR="00D442BC" w:rsidRDefault="007C4253">
      <w:pPr>
        <w:pStyle w:val="Standard"/>
        <w:spacing w:line="276" w:lineRule="auto"/>
        <w:jc w:val="both"/>
      </w:pPr>
      <w:r>
        <w:rPr>
          <w:rFonts w:ascii="Times New Roman" w:eastAsia="Times New Roman" w:hAnsi="Times New Roman" w:cs="Times New Roman"/>
          <w:color w:val="000000"/>
          <w:u w:val="single"/>
        </w:rPr>
        <w:t>5 grudnia</w:t>
      </w:r>
      <w:r>
        <w:rPr>
          <w:rFonts w:ascii="Times New Roman" w:eastAsia="Times New Roman" w:hAnsi="Times New Roman" w:cs="Times New Roman"/>
          <w:color w:val="000000"/>
        </w:rPr>
        <w:t xml:space="preserve">  -  „Decoupage na świecy”, warsztaty rękodzielnicze klubu „Podziel się pasją”</w:t>
      </w:r>
    </w:p>
    <w:p w:rsidR="00D442BC" w:rsidRDefault="007C4253">
      <w:pPr>
        <w:pStyle w:val="Standard"/>
        <w:spacing w:line="276" w:lineRule="auto"/>
        <w:jc w:val="both"/>
      </w:pPr>
      <w:r>
        <w:rPr>
          <w:rFonts w:ascii="Times New Roman" w:eastAsia="Times New Roman" w:hAnsi="Times New Roman" w:cs="Times New Roman"/>
          <w:color w:val="000000"/>
          <w:u w:val="single"/>
        </w:rPr>
        <w:t>9 grudnia</w:t>
      </w:r>
      <w:r>
        <w:rPr>
          <w:rFonts w:ascii="Times New Roman" w:eastAsia="Times New Roman" w:hAnsi="Times New Roman" w:cs="Times New Roman"/>
          <w:color w:val="000000"/>
        </w:rPr>
        <w:t xml:space="preserve">  -  udział w świątecznym spotkaniu Kurkowego Bractwa Strzeleckiego Ligota-</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Korytnica-Koryta</w:t>
      </w:r>
    </w:p>
    <w:p w:rsidR="00D442BC" w:rsidRDefault="007C4253">
      <w:pPr>
        <w:pStyle w:val="Standard"/>
        <w:spacing w:line="276" w:lineRule="auto"/>
        <w:jc w:val="both"/>
      </w:pPr>
      <w:r>
        <w:rPr>
          <w:rFonts w:ascii="Times New Roman" w:eastAsia="Times New Roman" w:hAnsi="Times New Roman" w:cs="Times New Roman"/>
          <w:color w:val="000000"/>
          <w:u w:val="single"/>
        </w:rPr>
        <w:t>10 grudnia</w:t>
      </w:r>
      <w:r>
        <w:rPr>
          <w:rFonts w:ascii="Times New Roman" w:eastAsia="Times New Roman" w:hAnsi="Times New Roman" w:cs="Times New Roman"/>
          <w:color w:val="000000"/>
        </w:rPr>
        <w:t xml:space="preserve">  -  Premiera spektaklu „Królewna Śnieżka i siedmiu krasnoludków” w wykonaniu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aktorów teatru dziecięcego „Igraszaka”, w reżyserii Urszuli Mróz</w:t>
      </w:r>
    </w:p>
    <w:p w:rsidR="00D442BC" w:rsidRDefault="007C4253">
      <w:pPr>
        <w:pStyle w:val="Standard"/>
        <w:spacing w:line="276" w:lineRule="auto"/>
        <w:jc w:val="both"/>
      </w:pPr>
      <w:r>
        <w:rPr>
          <w:rFonts w:ascii="Times New Roman" w:eastAsia="Times New Roman" w:hAnsi="Times New Roman" w:cs="Times New Roman"/>
          <w:color w:val="000000"/>
          <w:u w:val="single"/>
        </w:rPr>
        <w:t>12 grudnia</w:t>
      </w:r>
      <w:r>
        <w:rPr>
          <w:rFonts w:ascii="Times New Roman" w:eastAsia="Times New Roman" w:hAnsi="Times New Roman" w:cs="Times New Roman"/>
          <w:color w:val="000000"/>
        </w:rPr>
        <w:t xml:space="preserve">  -  3 spektakle „Królewna Śnieżka i siedmiu krasnoludków” dla szkół i przedszkoli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z terenu Gminy i Miasta Raszków</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 grudnia  -  udział w spotkaniu wigilijnym zespołu ludowego SWOJACY</w:t>
      </w:r>
    </w:p>
    <w:p w:rsidR="00D442BC" w:rsidRDefault="007C4253">
      <w:pPr>
        <w:pStyle w:val="Standard"/>
        <w:spacing w:line="276" w:lineRule="auto"/>
        <w:jc w:val="both"/>
      </w:pPr>
      <w:r>
        <w:rPr>
          <w:rFonts w:ascii="Times New Roman" w:eastAsia="Times New Roman" w:hAnsi="Times New Roman" w:cs="Times New Roman"/>
          <w:color w:val="000000"/>
          <w:u w:val="single"/>
        </w:rPr>
        <w:t>28 grudnia</w:t>
      </w:r>
      <w:r>
        <w:rPr>
          <w:rFonts w:ascii="Times New Roman" w:eastAsia="Times New Roman" w:hAnsi="Times New Roman" w:cs="Times New Roman"/>
          <w:color w:val="000000"/>
        </w:rPr>
        <w:t xml:space="preserve">  -  „Świąteczno-noworoczne spotkanie z Bzikiem”, program artystyczny dla dzieci </w:t>
      </w:r>
    </w:p>
    <w:p w:rsidR="00D442BC" w:rsidRDefault="007C4253">
      <w:pPr>
        <w:pStyle w:val="Standard"/>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z terenu gminy i miasta Raszków</w:t>
      </w:r>
    </w:p>
    <w:p w:rsidR="00D442BC" w:rsidRDefault="00D442BC">
      <w:pPr>
        <w:pStyle w:val="Standard"/>
        <w:spacing w:line="360" w:lineRule="auto"/>
        <w:jc w:val="both"/>
        <w:rPr>
          <w:rFonts w:ascii="Times New Roman" w:eastAsia="Times New Roman" w:hAnsi="Times New Roman" w:cs="Times New Roman"/>
          <w:color w:val="000000"/>
        </w:rPr>
      </w:pPr>
    </w:p>
    <w:p w:rsidR="00D442BC" w:rsidRDefault="007C4253">
      <w:pPr>
        <w:pStyle w:val="Standard"/>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II.   Zajęcia stałe odbywające się w ramach działalności M-GOK w Raszkowie</w:t>
      </w:r>
    </w:p>
    <w:p w:rsidR="00D442BC" w:rsidRDefault="007C4253">
      <w:pPr>
        <w:pStyle w:val="Standard"/>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  2023 roku:</w:t>
      </w:r>
    </w:p>
    <w:p w:rsidR="00D442BC" w:rsidRDefault="00D442BC">
      <w:pPr>
        <w:pStyle w:val="Standard"/>
        <w:spacing w:line="276" w:lineRule="auto"/>
        <w:rPr>
          <w:rFonts w:ascii="Times New Roman" w:eastAsia="Times New Roman" w:hAnsi="Times New Roman" w:cs="Times New Roman"/>
          <w:color w:val="000000"/>
          <w:sz w:val="12"/>
          <w:szCs w:val="12"/>
        </w:rPr>
      </w:pP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  Próby grup wokalnych zespołu "Trema"</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  Próby Raszkowskiego Chóru</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3.  Próby zespołów tańca ludowego „Głogowianie” i „Swojacy”</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4.  Próby zespołu folklorystycznego „Jankowianie Zaleśni”</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  Mix taneczny dla dzieci i młodzieży</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6.  Próby grup zespołu tańca współczesnego „Balans”</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7.  Akademia sztuki cyrkowej</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8.  Zajęcia rytmiczne</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9.  Próby dziecięcego teatru „Igraszka”</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10.  Próby teatru amatorskiego „Trzy po trzy”</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11.  Zajęcia plastyczne pracowni Hand Made</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12.  Zajęcia szachowe</w:t>
      </w:r>
    </w:p>
    <w:p w:rsidR="00D442BC" w:rsidRDefault="007C4253">
      <w:pPr>
        <w:pStyle w:val="Standard"/>
        <w:spacing w:line="360" w:lineRule="auto"/>
        <w:rPr>
          <w:rFonts w:ascii="Times New Roman" w:eastAsia="Times New Roman" w:hAnsi="Times New Roman" w:cs="Times New Roman"/>
          <w:color w:val="000000"/>
          <w:szCs w:val="12"/>
          <w:u w:val="single"/>
        </w:rPr>
      </w:pPr>
      <w:r>
        <w:rPr>
          <w:rFonts w:ascii="Times New Roman" w:eastAsia="Times New Roman" w:hAnsi="Times New Roman" w:cs="Times New Roman"/>
          <w:color w:val="000000"/>
          <w:u w:val="single"/>
        </w:rPr>
        <w:t xml:space="preserve"> </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  2023 r. w M-GOK działało 9 zespołów stałych:</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2 teatralne (Trzy Po Trzy, Igraszka),</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chóralny (Raszkowski Chór),</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1 wokalny (Trema),</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2 taneczne (Balans, Mix Taneczny),</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2 ludowe (Swojacy, Głogowianie),</w:t>
      </w:r>
    </w:p>
    <w:p w:rsidR="00D442BC" w:rsidRDefault="007C4253">
      <w:pPr>
        <w:pStyle w:val="Standard"/>
        <w:numPr>
          <w:ilvl w:val="0"/>
          <w:numId w:val="18"/>
        </w:numPr>
        <w:spacing w:line="276" w:lineRule="auto"/>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1 folklorystyczny (Jankowianie Zaleśni).</w:t>
      </w:r>
    </w:p>
    <w:p w:rsidR="00D442BC" w:rsidRDefault="007C4253">
      <w:pPr>
        <w:pStyle w:val="Standard"/>
        <w:spacing w:line="360" w:lineRule="auto"/>
        <w:rPr>
          <w:rFonts w:ascii="Times New Roman" w:eastAsia="Times New Roman" w:hAnsi="Times New Roman" w:cs="Times New Roman"/>
          <w:color w:val="000000"/>
          <w:sz w:val="12"/>
          <w:szCs w:val="12"/>
          <w:u w:val="single"/>
        </w:rPr>
      </w:pPr>
      <w:r>
        <w:rPr>
          <w:rFonts w:ascii="Times New Roman" w:eastAsia="Times New Roman" w:hAnsi="Times New Roman" w:cs="Times New Roman"/>
          <w:color w:val="000000"/>
          <w:u w:val="single"/>
        </w:rPr>
        <w:t xml:space="preserve"> </w:t>
      </w:r>
    </w:p>
    <w:p w:rsidR="00D442BC" w:rsidRDefault="007C4253">
      <w:pPr>
        <w:pStyle w:val="Standard"/>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W zajęciach zespołów oraz zajęciach stałych w 2023 r. uczestniczyło około 340 osób.</w:t>
      </w:r>
    </w:p>
    <w:p w:rsidR="00D442BC" w:rsidRDefault="00D442BC">
      <w:pPr>
        <w:pStyle w:val="Standard"/>
        <w:spacing w:line="360" w:lineRule="auto"/>
        <w:rPr>
          <w:rFonts w:ascii="Times New Roman" w:eastAsia="Times New Roman" w:hAnsi="Times New Roman" w:cs="Times New Roman"/>
          <w:color w:val="000000"/>
          <w:u w:val="single"/>
        </w:rPr>
      </w:pPr>
    </w:p>
    <w:p w:rsidR="00D442BC" w:rsidRDefault="007C4253">
      <w:pPr>
        <w:pStyle w:val="Standard"/>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III.</w:t>
      </w:r>
      <w:r>
        <w:rPr>
          <w:rFonts w:ascii="Times New Roman" w:eastAsia="Times New Roman" w:hAnsi="Times New Roman" w:cs="Times New Roman"/>
          <w:b/>
          <w:bCs/>
          <w:color w:val="000000"/>
        </w:rPr>
        <w:tab/>
        <w:t>Zadania dodatkowe zrealizowane w 2023 roku:</w:t>
      </w:r>
    </w:p>
    <w:p w:rsidR="00D442BC" w:rsidRDefault="007C4253">
      <w:pPr>
        <w:pStyle w:val="Standard"/>
        <w:spacing w:line="276" w:lineRule="auto"/>
        <w:rPr>
          <w:rFonts w:ascii="Times New Roman" w:eastAsia="Times New Roman" w:hAnsi="Times New Roman" w:cs="Times New Roman"/>
          <w:color w:val="000000"/>
          <w:sz w:val="12"/>
          <w:szCs w:val="12"/>
          <w:u w:val="single"/>
        </w:rPr>
      </w:pPr>
      <w:r>
        <w:rPr>
          <w:rFonts w:ascii="Times New Roman" w:eastAsia="Times New Roman" w:hAnsi="Times New Roman" w:cs="Times New Roman"/>
          <w:color w:val="000000"/>
          <w:u w:val="single"/>
        </w:rPr>
        <w:t xml:space="preserve"> </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  Zakup eksponatów kolekcjonerskich do Muzeum Regionalnego w pałacu</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  Zamówienie zespołów muzycznych na uroczystości lokalne</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3.  Montaż systemu nawadniania roślin</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4.  Przeprowadzenie 4-letniej inwentaryzacji majątku M-GOK</w:t>
      </w:r>
    </w:p>
    <w:p w:rsidR="00D442BC" w:rsidRDefault="007C4253">
      <w:pPr>
        <w:pStyle w:val="Standard"/>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  Modernizacja oficjalnej strony internetowej M-GOK</w:t>
      </w:r>
    </w:p>
    <w:p w:rsidR="00D442BC" w:rsidRDefault="00D442BC">
      <w:pPr>
        <w:spacing w:after="0"/>
        <w:jc w:val="both"/>
        <w:textAlignment w:val="baseline"/>
        <w:rPr>
          <w:rFonts w:ascii="Times New Roman" w:eastAsia="Times New Roman" w:hAnsi="Times New Roman" w:cs="Times New Roman"/>
          <w:color w:val="FF0000"/>
          <w:sz w:val="18"/>
          <w:szCs w:val="24"/>
        </w:rPr>
      </w:pPr>
    </w:p>
    <w:p w:rsidR="00D442BC" w:rsidRDefault="00D442BC">
      <w:pPr>
        <w:spacing w:after="0"/>
        <w:jc w:val="both"/>
        <w:textAlignment w:val="baseline"/>
        <w:rPr>
          <w:rFonts w:ascii="Times New Roman" w:eastAsia="Times New Roman" w:hAnsi="Times New Roman" w:cs="Times New Roman"/>
          <w:color w:val="FF0000"/>
          <w:sz w:val="24"/>
          <w:szCs w:val="24"/>
        </w:rPr>
      </w:pPr>
    </w:p>
    <w:p w:rsidR="00D442BC" w:rsidRDefault="007C4253">
      <w:pPr>
        <w:widowControl w:val="0"/>
        <w:spacing w:after="0"/>
        <w:jc w:val="both"/>
        <w:textAlignment w:val="baseline"/>
        <w:rPr>
          <w:rFonts w:ascii="Times New Roman" w:eastAsia="SimSun" w:hAnsi="Times New Roman" w:cs="Times New Roman"/>
          <w:b/>
          <w:bCs/>
          <w:iCs/>
          <w:color w:val="000000"/>
          <w:kern w:val="2"/>
          <w:sz w:val="28"/>
          <w:szCs w:val="24"/>
          <w:lang w:eastAsia="zh-CN" w:bidi="hi-IN"/>
        </w:rPr>
      </w:pPr>
      <w:r>
        <w:rPr>
          <w:rFonts w:ascii="Times New Roman" w:eastAsia="SimSun" w:hAnsi="Times New Roman" w:cs="Times New Roman"/>
          <w:b/>
          <w:bCs/>
          <w:iCs/>
          <w:color w:val="000000" w:themeColor="text1"/>
          <w:kern w:val="2"/>
          <w:sz w:val="28"/>
          <w:szCs w:val="24"/>
          <w:lang w:eastAsia="zh-CN" w:bidi="hi-IN"/>
        </w:rPr>
        <w:t>XXI. Analiza działalności biblioteki w 2023 roku</w:t>
      </w:r>
    </w:p>
    <w:p w:rsidR="00D442BC" w:rsidRDefault="00D442BC">
      <w:pPr>
        <w:widowControl w:val="0"/>
        <w:spacing w:after="0"/>
        <w:jc w:val="center"/>
        <w:textAlignment w:val="baseline"/>
        <w:rPr>
          <w:rFonts w:ascii="Times New Roman" w:eastAsia="SimSun" w:hAnsi="Times New Roman" w:cs="Times New Roman"/>
          <w:b/>
          <w:bCs/>
          <w:iCs/>
          <w:color w:val="000000"/>
          <w:kern w:val="2"/>
          <w:sz w:val="20"/>
          <w:szCs w:val="24"/>
          <w:lang w:eastAsia="zh-CN" w:bidi="hi-IN"/>
        </w:rPr>
      </w:pPr>
    </w:p>
    <w:p w:rsidR="00D442BC" w:rsidRDefault="00D442BC">
      <w:pPr>
        <w:widowControl w:val="0"/>
        <w:spacing w:after="0"/>
        <w:jc w:val="center"/>
        <w:textAlignment w:val="baseline"/>
        <w:rPr>
          <w:rFonts w:ascii="Times New Roman" w:eastAsia="SimSun" w:hAnsi="Times New Roman" w:cs="Times New Roman"/>
          <w:b/>
          <w:bCs/>
          <w:iCs/>
          <w:color w:val="000000"/>
          <w:kern w:val="2"/>
          <w:sz w:val="20"/>
          <w:szCs w:val="24"/>
          <w:lang w:eastAsia="zh-CN" w:bidi="hi-IN"/>
        </w:rPr>
      </w:pPr>
    </w:p>
    <w:p w:rsidR="00D442BC" w:rsidRDefault="007C4253">
      <w:pPr>
        <w:ind w:firstLine="720"/>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Rok 2023 był dla Raszkowskiej Biblioteki Publicznej im. Adama Mickiewicza czasem intensywnej pracy i wielu istotnych zmian. Ważnym wydarzeniem w historii instytucji było rozpoczęcie od 1.07.2023 </w:t>
      </w:r>
      <w:r>
        <w:rPr>
          <w:rFonts w:ascii="Times New Roman" w:eastAsiaTheme="minorEastAsia" w:hAnsi="Times New Roman" w:cs="Times New Roman"/>
          <w:b/>
          <w:bCs/>
          <w:color w:val="000000" w:themeColor="text1"/>
          <w:sz w:val="24"/>
          <w:szCs w:val="24"/>
        </w:rPr>
        <w:t>elektronicznego wypożyczania za pośrednictwem programu Sowa SQL Premium firmy Sokrates</w:t>
      </w:r>
      <w:r>
        <w:rPr>
          <w:rFonts w:ascii="Times New Roman" w:eastAsiaTheme="minorEastAsia" w:hAnsi="Times New Roman" w:cs="Times New Roman"/>
          <w:color w:val="000000" w:themeColor="text1"/>
          <w:sz w:val="24"/>
          <w:szCs w:val="24"/>
        </w:rPr>
        <w:t xml:space="preserve">. Czytelnicy otrzymali także możliwość dostępu do </w:t>
      </w:r>
      <w:r>
        <w:rPr>
          <w:rFonts w:ascii="Times New Roman" w:eastAsiaTheme="minorEastAsia" w:hAnsi="Times New Roman" w:cs="Times New Roman"/>
          <w:b/>
          <w:bCs/>
          <w:color w:val="000000" w:themeColor="text1"/>
          <w:sz w:val="24"/>
          <w:szCs w:val="24"/>
        </w:rPr>
        <w:t>aplikacji mobilnej Sowa Mobi</w:t>
      </w:r>
      <w:r>
        <w:rPr>
          <w:rFonts w:ascii="Times New Roman" w:eastAsiaTheme="minorEastAsia" w:hAnsi="Times New Roman" w:cs="Times New Roman"/>
          <w:color w:val="000000" w:themeColor="text1"/>
          <w:sz w:val="24"/>
          <w:szCs w:val="24"/>
        </w:rPr>
        <w:t>, dzięki której mają wgląd do swojego konta wypożyczeń, otrzymują przypomnienia o terminach zwrotu, mogą rezerwować i zamawiać książki. Warto również dodać, że katalog naszej biblioteki umieszczony jest w ogólnopolskim portalu w.bibliotece.pl, który agreguje katalogi polskich bibliotek, ułatwiając wyszukiwanie                         i wypożyczanie książek.</w:t>
      </w:r>
    </w:p>
    <w:p w:rsidR="00D442BC" w:rsidRDefault="007C4253">
      <w:pPr>
        <w:ind w:firstLine="720"/>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Nadal podstawowymi zadaniami, jakie spełnia biblioteka w Raszkowie wraz z filią                  w Ligocie (filia w Grudzielcu Nowym została od 1 stycznia 2023 r. zawieszona)są gromadzenie, opracowanie i udostępnianie księgozbioru. Ponadto zespół pracowników biblioteki wykonuje wiele zadań mających na celu rozwijanie kulturalnego i edukacyjnego poziomu społeczeństwa. Poprzez działalność staramy się dotrzeć do różnych grup społecznych. Biblioteka jest miejscem, do którego trafiają zarówno dzieci i młodzież, dorośli i osoby starsze. Każda z tych grup wymaga indywidualnego podejścia, tak, aby trafnie zrozumieć potrzeby i zainteresowania, którymi się kierują. Dlatego zachęcamy poprzez różne działania do uczestnictwa  w życiu kulturalnym gminy. Staramy się głównie propagować czytelnictwo i zachęcać do częstych odwiedzin biblioteki. </w:t>
      </w:r>
    </w:p>
    <w:p w:rsidR="00D442BC" w:rsidRDefault="007C4253">
      <w:pPr>
        <w:ind w:firstLine="720"/>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W roku 2023 zarejestrowano </w:t>
      </w:r>
      <w:r>
        <w:rPr>
          <w:rFonts w:ascii="Times New Roman" w:eastAsiaTheme="minorEastAsia" w:hAnsi="Times New Roman" w:cs="Times New Roman"/>
          <w:b/>
          <w:bCs/>
          <w:color w:val="000000" w:themeColor="text1"/>
          <w:sz w:val="24"/>
          <w:szCs w:val="24"/>
        </w:rPr>
        <w:t>1 413</w:t>
      </w:r>
      <w:r>
        <w:rPr>
          <w:rFonts w:ascii="Times New Roman" w:eastAsiaTheme="minorEastAsia" w:hAnsi="Times New Roman" w:cs="Times New Roman"/>
          <w:color w:val="000000" w:themeColor="text1"/>
          <w:sz w:val="24"/>
          <w:szCs w:val="24"/>
        </w:rPr>
        <w:t xml:space="preserve"> aktywnych czytelników, którzy wypożyczyli na zewnątrz (do domu) </w:t>
      </w:r>
      <w:r>
        <w:rPr>
          <w:rFonts w:ascii="Times New Roman" w:eastAsiaTheme="minorEastAsia" w:hAnsi="Times New Roman" w:cs="Times New Roman"/>
          <w:b/>
          <w:bCs/>
          <w:color w:val="000000" w:themeColor="text1"/>
          <w:sz w:val="24"/>
          <w:szCs w:val="24"/>
        </w:rPr>
        <w:t>29 575</w:t>
      </w:r>
      <w:r>
        <w:rPr>
          <w:rFonts w:ascii="Times New Roman" w:eastAsiaTheme="minorEastAsia" w:hAnsi="Times New Roman" w:cs="Times New Roman"/>
          <w:color w:val="000000" w:themeColor="text1"/>
          <w:sz w:val="24"/>
          <w:szCs w:val="24"/>
        </w:rPr>
        <w:t xml:space="preserve"> książek. Biblioteka w Raszkowie posiada bogaty księgozbiór               z różnych dziedzin wiedzy. W roku 2023 przybyło </w:t>
      </w:r>
      <w:r>
        <w:rPr>
          <w:rFonts w:ascii="Times New Roman" w:eastAsiaTheme="minorEastAsia" w:hAnsi="Times New Roman" w:cs="Times New Roman"/>
          <w:b/>
          <w:bCs/>
          <w:color w:val="000000" w:themeColor="text1"/>
          <w:sz w:val="24"/>
          <w:szCs w:val="24"/>
        </w:rPr>
        <w:t>1026</w:t>
      </w:r>
      <w:r>
        <w:rPr>
          <w:rFonts w:ascii="Times New Roman" w:eastAsiaTheme="minorEastAsia" w:hAnsi="Times New Roman" w:cs="Times New Roman"/>
          <w:color w:val="000000" w:themeColor="text1"/>
          <w:sz w:val="24"/>
          <w:szCs w:val="24"/>
        </w:rPr>
        <w:t xml:space="preserve"> książek. Dzięki otrzymanym środkom finansowym zarówno z budżetu Miasta i Gminy Raszków, jak i środków pozyskanych w ramach Narodowego Programu Rozwoju Czytelnictwa 2.0 na lata 2021-2025 Priorytet 1 Poprawa oferty bibliotek publicznych. Kierunek interwencji 1.1 Zakup i zdalny dostęp do nowości wydawniczych</w:t>
      </w:r>
      <w:r>
        <w:rPr>
          <w:rFonts w:ascii="Times New Roman" w:eastAsiaTheme="minorEastAsia" w:hAnsi="Times New Roman" w:cs="Times New Roman"/>
          <w:i/>
          <w:iCs/>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Biblioteka zakupiła </w:t>
      </w:r>
      <w:r>
        <w:rPr>
          <w:rFonts w:ascii="Times New Roman" w:eastAsiaTheme="minorEastAsia" w:hAnsi="Times New Roman" w:cs="Times New Roman"/>
          <w:b/>
          <w:bCs/>
          <w:color w:val="000000" w:themeColor="text1"/>
          <w:sz w:val="24"/>
          <w:szCs w:val="24"/>
        </w:rPr>
        <w:t>522</w:t>
      </w:r>
      <w:r>
        <w:rPr>
          <w:rFonts w:ascii="Times New Roman" w:eastAsiaTheme="minorEastAsia" w:hAnsi="Times New Roman" w:cs="Times New Roman"/>
          <w:color w:val="000000" w:themeColor="text1"/>
          <w:sz w:val="24"/>
          <w:szCs w:val="24"/>
        </w:rPr>
        <w:t xml:space="preserve"> nowości wydawnicze dla dzieci, </w:t>
      </w:r>
      <w:r>
        <w:rPr>
          <w:rFonts w:ascii="Times New Roman" w:eastAsiaTheme="minorEastAsia" w:hAnsi="Times New Roman" w:cs="Times New Roman"/>
          <w:color w:val="000000" w:themeColor="text1"/>
          <w:sz w:val="24"/>
          <w:szCs w:val="24"/>
        </w:rPr>
        <w:lastRenderedPageBreak/>
        <w:t xml:space="preserve">młodzieży i dorosłych - zgodnie z zapotrzebowaniem naszych czytelników. Pozostałe </w:t>
      </w:r>
      <w:r>
        <w:rPr>
          <w:rFonts w:ascii="Times New Roman" w:eastAsiaTheme="minorEastAsia" w:hAnsi="Times New Roman" w:cs="Times New Roman"/>
          <w:b/>
          <w:bCs/>
          <w:color w:val="000000" w:themeColor="text1"/>
          <w:sz w:val="24"/>
          <w:szCs w:val="24"/>
        </w:rPr>
        <w:t>504</w:t>
      </w:r>
      <w:r>
        <w:rPr>
          <w:rFonts w:ascii="Times New Roman" w:eastAsiaTheme="minorEastAsia" w:hAnsi="Times New Roman" w:cs="Times New Roman"/>
          <w:color w:val="000000" w:themeColor="text1"/>
          <w:sz w:val="24"/>
          <w:szCs w:val="24"/>
        </w:rPr>
        <w:t xml:space="preserve"> woluminy to dary naszych czytelników. </w:t>
      </w:r>
    </w:p>
    <w:p w:rsidR="00D442BC" w:rsidRDefault="007C4253">
      <w:pPr>
        <w:ind w:firstLine="360"/>
        <w:jc w:val="both"/>
        <w:rPr>
          <w:rFonts w:ascii="Times New Roman" w:hAnsi="Times New Roman" w:cs="Times New Roman"/>
          <w:b/>
          <w:bCs/>
          <w:color w:val="000000"/>
          <w:sz w:val="24"/>
          <w:szCs w:val="24"/>
        </w:rPr>
      </w:pPr>
      <w:r>
        <w:rPr>
          <w:rFonts w:ascii="Times New Roman" w:eastAsiaTheme="minorEastAsia" w:hAnsi="Times New Roman" w:cs="Times New Roman"/>
          <w:b/>
          <w:bCs/>
          <w:color w:val="000000" w:themeColor="text1"/>
          <w:sz w:val="24"/>
          <w:szCs w:val="24"/>
        </w:rPr>
        <w:t>W ramach biblioteki działają:</w:t>
      </w:r>
    </w:p>
    <w:p w:rsidR="00D442BC" w:rsidRDefault="007C4253">
      <w:p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wypożyczalnia dla dorosłych</w:t>
      </w:r>
    </w:p>
    <w:p w:rsidR="00D442BC" w:rsidRDefault="007C4253">
      <w:p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wypożyczalnia dla dzieci i młodzieży</w:t>
      </w:r>
      <w:r>
        <w:rPr>
          <w:rFonts w:ascii="Times New Roman" w:hAnsi="Times New Roman" w:cs="Times New Roman"/>
          <w:color w:val="000000" w:themeColor="text1"/>
          <w:sz w:val="24"/>
          <w:szCs w:val="24"/>
        </w:rPr>
        <w:t xml:space="preserve"> (Biblioteka Młodego Człowieka – po przeniesieniu do oddzielnego wyremontowanego pomieszczenia działa z powodzeniem od 14.02.2023 r.)</w:t>
      </w:r>
    </w:p>
    <w:p w:rsidR="00D442BC" w:rsidRDefault="007C4253">
      <w:p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czytelnia z kącikiem czytelniczym</w:t>
      </w:r>
    </w:p>
    <w:p w:rsidR="00D442BC" w:rsidRDefault="007C4253">
      <w:pPr>
        <w:ind w:firstLine="708"/>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Działalność</w:t>
      </w: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kulturalno-edukacyjna obejmuje współpracę z placówkami oświatowymi</w:t>
      </w: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z terenu gminy i nie tylko. W ramach współpracy pracownicy odwiedzają szkoły</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i przedszkola, przeprowadzając zajęcia polegające m. in. na głośnym</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czytaniu              w związku z ogólnopolską akcją ,,Cała Polska Czyta Dzieciom" oraz zajęciach plastycznych.  </w:t>
      </w:r>
      <w:r>
        <w:rPr>
          <w:rFonts w:ascii="Times New Roman" w:hAnsi="Times New Roman" w:cs="Times New Roman"/>
          <w:color w:val="000000" w:themeColor="text1"/>
          <w:sz w:val="24"/>
          <w:szCs w:val="24"/>
        </w:rPr>
        <w:t xml:space="preserve">W minionym roku przeprowadzono aż </w:t>
      </w:r>
      <w:r>
        <w:rPr>
          <w:rFonts w:ascii="Times New Roman" w:hAnsi="Times New Roman" w:cs="Times New Roman"/>
          <w:b/>
          <w:bCs/>
          <w:color w:val="000000" w:themeColor="text1"/>
          <w:sz w:val="24"/>
          <w:szCs w:val="24"/>
        </w:rPr>
        <w:t>31 warsztatów</w:t>
      </w:r>
      <w:r>
        <w:rPr>
          <w:rFonts w:ascii="Times New Roman" w:hAnsi="Times New Roman" w:cs="Times New Roman"/>
          <w:color w:val="000000" w:themeColor="text1"/>
          <w:sz w:val="24"/>
          <w:szCs w:val="24"/>
        </w:rPr>
        <w:t xml:space="preserve"> proczytelniczych w różnych placówkach oświatowych.  </w:t>
      </w:r>
    </w:p>
    <w:p w:rsidR="00D442BC" w:rsidRDefault="007C4253">
      <w:pPr>
        <w:jc w:val="both"/>
        <w:rPr>
          <w:rFonts w:ascii="Times New Roman" w:hAnsi="Times New Roman" w:cs="Times New Roman"/>
          <w:bCs/>
          <w:i/>
          <w:color w:val="000000"/>
          <w:sz w:val="24"/>
          <w:szCs w:val="24"/>
        </w:rPr>
      </w:pPr>
      <w:r>
        <w:rPr>
          <w:rFonts w:ascii="Times New Roman" w:eastAsiaTheme="minorEastAsia" w:hAnsi="Times New Roman" w:cs="Times New Roman"/>
          <w:bCs/>
          <w:i/>
          <w:color w:val="000000" w:themeColor="text1"/>
          <w:sz w:val="24"/>
          <w:szCs w:val="24"/>
        </w:rPr>
        <w:t xml:space="preserve">Wykaz najważniejszych inicjatywy zorganizowanych/podjętych przez bibliotekę w 2023 r.: </w:t>
      </w:r>
    </w:p>
    <w:p w:rsidR="00D442BC" w:rsidRDefault="007C4253">
      <w:pPr>
        <w:pStyle w:val="Akapitzlist"/>
        <w:numPr>
          <w:ilvl w:val="0"/>
          <w:numId w:val="17"/>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opracowanie logo biblioteki, wykonanie rollapu, zaprojektowanie i uruchomienie strony internetowej www.bibliotekaraszkow.pl  </w:t>
      </w:r>
    </w:p>
    <w:p w:rsidR="00D442BC" w:rsidRDefault="007C4253">
      <w:pPr>
        <w:pStyle w:val="Akapitzlist"/>
        <w:numPr>
          <w:ilvl w:val="0"/>
          <w:numId w:val="17"/>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całoroczny udział w akcji Instytutu Książki ,,Mała książka - wielki człowiek" skierowanej do najmłodszych czytelników - dzieci w wieku 3-6 lat. W 2023 roku do programu przystąpiło </w:t>
      </w:r>
      <w:r>
        <w:rPr>
          <w:rFonts w:ascii="Times New Roman" w:eastAsiaTheme="minorEastAsia" w:hAnsi="Times New Roman" w:cs="Times New Roman"/>
          <w:b/>
          <w:bCs/>
          <w:color w:val="000000" w:themeColor="text1"/>
          <w:sz w:val="24"/>
          <w:szCs w:val="24"/>
        </w:rPr>
        <w:t>92. nowych czytelników</w:t>
      </w:r>
      <w:r>
        <w:rPr>
          <w:rFonts w:ascii="Times New Roman" w:eastAsiaTheme="minorEastAsia" w:hAnsi="Times New Roman" w:cs="Times New Roman"/>
          <w:color w:val="000000" w:themeColor="text1"/>
          <w:sz w:val="24"/>
          <w:szCs w:val="24"/>
        </w:rPr>
        <w:t>. Jest to bardzo ważne zadanie edukacyjno-kulturalno-wychowawcze.</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całoroczna działalność R</w:t>
      </w:r>
      <w:r>
        <w:rPr>
          <w:rFonts w:ascii="Times New Roman" w:eastAsiaTheme="minorEastAsia" w:hAnsi="Times New Roman" w:cs="Times New Roman"/>
          <w:color w:val="000000" w:themeColor="text1"/>
          <w:sz w:val="24"/>
          <w:szCs w:val="24"/>
        </w:rPr>
        <w:t xml:space="preserve">aszkowskiego Dyskusyjnego Klubu Książki. Klubowicze spotykają się raz w miesiącu w piątki i rozmawiają na temat przeczytanych w ostatnim czasie książek. (w październiku obchodzono 1. rocznicę działalności)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uruchomienie w kwietniu Młodzieżowego Dyskusyjnego Klubu Książki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działalność Młodzieżowego Klubu Bibliotecznego Wolontariatu (należy kilkanaście osób)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I Biblioteczny Event Planszówkowy w czasie ferii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remont (malowanie) pomieszczeń technicznych i biurowych (m.in. księgowości), kapitalny remont toalet na parterze (dzięki dotacji celowej), malowanie klatki schodowej, korytarza i wypożyczalni</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Gminny Konkurs Recytatorski pod patronatem Burmistrza Gminy i Miasta Raszków: ,,Spotkanie z panią Szymborską”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udział w ogólnopolskiej akcji ,,Żonkile”</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warsztaty makramy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zorganizowanie spotkania z popularną bookstagramerką ,,Co dziś czytają młodzi?”</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nagrodzenie Czytelników Roku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zorganizowanie Rodzinnego Pikniku Czytelniczego i otwarcie Rozczytanej Polany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udział w akcji ,,TataTeżCzyta”</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przystąpienie do konsorcjum EmpikGo (poszerzenie oferty o kody EmpikGo)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akcja wakacyjnego czytania dzieciom na Rozczytanej Polanie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pozyskanie 5 385 zł na zakup nowości w ramach NPRCz</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NARODOWE CZYTANIE (po raz pierwszy) ,,Nad Niemnem”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NOC BIBLIOTEK </w:t>
      </w:r>
    </w:p>
    <w:p w:rsidR="00D442BC" w:rsidRDefault="007C4253">
      <w:pPr>
        <w:pStyle w:val="Akapitzlist"/>
        <w:numPr>
          <w:ilvl w:val="0"/>
          <w:numId w:val="16"/>
        </w:numPr>
        <w:jc w:val="both"/>
        <w:rPr>
          <w:rFonts w:ascii="Times New Roman" w:hAnsi="Times New Roman" w:cs="Times New Roman"/>
          <w:color w:val="000000"/>
          <w:sz w:val="24"/>
          <w:szCs w:val="24"/>
        </w:rPr>
      </w:pPr>
      <w:r>
        <w:rPr>
          <w:rFonts w:ascii="Times New Roman" w:eastAsiaTheme="minorEastAsia" w:hAnsi="Times New Roman" w:cs="Times New Roman"/>
          <w:color w:val="000000" w:themeColor="text1"/>
          <w:sz w:val="24"/>
          <w:szCs w:val="24"/>
        </w:rPr>
        <w:t xml:space="preserve">prelekcja nt. Zdrowych nawyków żywieniowych </w:t>
      </w:r>
    </w:p>
    <w:p w:rsidR="00D442BC" w:rsidRDefault="00D442BC">
      <w:pPr>
        <w:pStyle w:val="Akapitzlist"/>
        <w:ind w:left="1440"/>
        <w:jc w:val="both"/>
        <w:rPr>
          <w:rFonts w:ascii="Times New Roman" w:hAnsi="Times New Roman" w:cs="Times New Roman"/>
          <w:color w:val="000000"/>
          <w:sz w:val="24"/>
          <w:szCs w:val="24"/>
        </w:rPr>
      </w:pPr>
    </w:p>
    <w:p w:rsidR="00D442BC" w:rsidRDefault="007C4253">
      <w:pPr>
        <w:pStyle w:val="Akapitzlist"/>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ab/>
        <w:t xml:space="preserve">Ponadto kadra biblioteczna bierze systematycznie udział w szkoleniach, konferencjach, targach książki, doskonaląc tym samym swoje kompetencje zawodowe.  </w:t>
      </w:r>
      <w:r>
        <w:rPr>
          <w:rFonts w:ascii="Times New Roman" w:eastAsiaTheme="minorEastAsia" w:hAnsi="Times New Roman" w:cs="Times New Roman"/>
          <w:color w:val="000000" w:themeColor="text1"/>
          <w:sz w:val="24"/>
          <w:szCs w:val="24"/>
        </w:rPr>
        <w:t xml:space="preserve">Biblioteka aktywnie promuje swoją działalność w social mediach: Facebook, Instagram oraz TikTok. Dokładamy wszelkich starań, by biblioteka była miejscem otwartym na potrzeby  lokalnej społeczności. </w:t>
      </w:r>
    </w:p>
    <w:p w:rsidR="00D442BC" w:rsidRDefault="00D442BC">
      <w:pPr>
        <w:widowControl w:val="0"/>
        <w:spacing w:after="0"/>
        <w:jc w:val="center"/>
        <w:textAlignment w:val="baseline"/>
        <w:rPr>
          <w:rFonts w:ascii="Times New Roman" w:eastAsia="SimSun" w:hAnsi="Times New Roman" w:cs="Times New Roman"/>
          <w:b/>
          <w:bCs/>
          <w:iCs/>
          <w:color w:val="000000"/>
          <w:kern w:val="2"/>
          <w:sz w:val="24"/>
          <w:szCs w:val="24"/>
          <w:lang w:eastAsia="zh-CN" w:bidi="hi-IN"/>
        </w:rPr>
      </w:pPr>
    </w:p>
    <w:p w:rsidR="00D442BC" w:rsidRDefault="00D442BC">
      <w:pPr>
        <w:rPr>
          <w:rFonts w:ascii="Times New Roman" w:hAnsi="Times New Roman" w:cs="Times New Roman"/>
          <w:color w:val="FF0000"/>
          <w:sz w:val="24"/>
          <w:szCs w:val="24"/>
        </w:rPr>
      </w:pPr>
    </w:p>
    <w:sectPr w:rsidR="00D442BC">
      <w:footerReference w:type="default" r:id="rId48"/>
      <w:pgSz w:w="11906" w:h="16838"/>
      <w:pgMar w:top="426" w:right="1418" w:bottom="1134" w:left="1418"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1A" w:rsidRDefault="00D2601A">
      <w:pPr>
        <w:spacing w:after="0" w:line="240" w:lineRule="auto"/>
      </w:pPr>
      <w:r>
        <w:separator/>
      </w:r>
    </w:p>
  </w:endnote>
  <w:endnote w:type="continuationSeparator" w:id="0">
    <w:p w:rsidR="00D2601A" w:rsidRDefault="00D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08475"/>
      <w:docPartObj>
        <w:docPartGallery w:val="Page Numbers (Bottom of Page)"/>
        <w:docPartUnique/>
      </w:docPartObj>
    </w:sdtPr>
    <w:sdtContent>
      <w:p w:rsidR="007C4253" w:rsidRDefault="007C4253">
        <w:pPr>
          <w:pStyle w:val="Stopka"/>
          <w:jc w:val="right"/>
        </w:pPr>
        <w:r>
          <w:fldChar w:fldCharType="begin"/>
        </w:r>
        <w:r>
          <w:instrText xml:space="preserve"> PAGE </w:instrText>
        </w:r>
        <w:r>
          <w:fldChar w:fldCharType="separate"/>
        </w:r>
        <w:r w:rsidR="005949CD">
          <w:rPr>
            <w:noProof/>
          </w:rPr>
          <w:t>65</w:t>
        </w:r>
        <w:r>
          <w:fldChar w:fldCharType="end"/>
        </w:r>
      </w:p>
    </w:sdtContent>
  </w:sdt>
  <w:p w:rsidR="007C4253" w:rsidRDefault="007C42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1A" w:rsidRDefault="00D2601A">
      <w:pPr>
        <w:spacing w:after="0" w:line="240" w:lineRule="auto"/>
      </w:pPr>
      <w:r>
        <w:separator/>
      </w:r>
    </w:p>
  </w:footnote>
  <w:footnote w:type="continuationSeparator" w:id="0">
    <w:p w:rsidR="00D2601A" w:rsidRDefault="00D26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CC"/>
    <w:multiLevelType w:val="multilevel"/>
    <w:tmpl w:val="9726147C"/>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nsid w:val="02A23EF6"/>
    <w:multiLevelType w:val="multilevel"/>
    <w:tmpl w:val="580AF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9121F20"/>
    <w:multiLevelType w:val="multilevel"/>
    <w:tmpl w:val="A7B8B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F6558BE"/>
    <w:multiLevelType w:val="multilevel"/>
    <w:tmpl w:val="6E1CA0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3A721F2"/>
    <w:multiLevelType w:val="multilevel"/>
    <w:tmpl w:val="F924A4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7F24AD0"/>
    <w:multiLevelType w:val="multilevel"/>
    <w:tmpl w:val="9F2242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C4830DB"/>
    <w:multiLevelType w:val="multilevel"/>
    <w:tmpl w:val="E850FAD6"/>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B54F44"/>
    <w:multiLevelType w:val="multilevel"/>
    <w:tmpl w:val="6F58DE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FD1570B"/>
    <w:multiLevelType w:val="multilevel"/>
    <w:tmpl w:val="1AF6958C"/>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2E1A5D8C"/>
    <w:multiLevelType w:val="multilevel"/>
    <w:tmpl w:val="2032AA8A"/>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30B71D69"/>
    <w:multiLevelType w:val="multilevel"/>
    <w:tmpl w:val="0F1AAA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1EB21CB"/>
    <w:multiLevelType w:val="multilevel"/>
    <w:tmpl w:val="535C78E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44C04B41"/>
    <w:multiLevelType w:val="multilevel"/>
    <w:tmpl w:val="829C1CB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rPr>
        <w:b/>
      </w:rPr>
    </w:lvl>
    <w:lvl w:ilvl="2">
      <w:start w:val="1"/>
      <w:numFmt w:val="bullet"/>
      <w:lvlText w:val=""/>
      <w:lvlJc w:val="left"/>
      <w:pPr>
        <w:tabs>
          <w:tab w:val="num" w:pos="2400"/>
        </w:tabs>
        <w:ind w:left="2400" w:hanging="360"/>
      </w:pPr>
      <w:rPr>
        <w:rFonts w:ascii="Symbol" w:hAnsi="Symbol" w:cs="Symbol" w:hint="default"/>
        <w:color w:val="000000"/>
      </w:rPr>
    </w:lvl>
    <w:lvl w:ilvl="3">
      <w:start w:val="1"/>
      <w:numFmt w:val="upperRoman"/>
      <w:lvlText w:val="%4."/>
      <w:lvlJc w:val="left"/>
      <w:pPr>
        <w:tabs>
          <w:tab w:val="num" w:pos="3300"/>
        </w:tabs>
        <w:ind w:left="3300" w:hanging="72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B60772F"/>
    <w:multiLevelType w:val="multilevel"/>
    <w:tmpl w:val="54CCA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BB527EA"/>
    <w:multiLevelType w:val="multilevel"/>
    <w:tmpl w:val="C6460E8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nsid w:val="4DC840A7"/>
    <w:multiLevelType w:val="multilevel"/>
    <w:tmpl w:val="04A20C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D32164"/>
    <w:multiLevelType w:val="multilevel"/>
    <w:tmpl w:val="85A2178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C322909"/>
    <w:multiLevelType w:val="multilevel"/>
    <w:tmpl w:val="D026E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CF57D63"/>
    <w:multiLevelType w:val="multilevel"/>
    <w:tmpl w:val="1968EC06"/>
    <w:lvl w:ilvl="0">
      <w:start w:val="1"/>
      <w:numFmt w:val="bullet"/>
      <w:lvlText w:val="-"/>
      <w:lvlJc w:val="left"/>
      <w:pPr>
        <w:tabs>
          <w:tab w:val="num" w:pos="435"/>
        </w:tabs>
        <w:ind w:left="435" w:hanging="360"/>
      </w:pPr>
      <w:rPr>
        <w:rFonts w:ascii="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19">
    <w:nsid w:val="67E211C4"/>
    <w:multiLevelType w:val="multilevel"/>
    <w:tmpl w:val="5B0062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C12054"/>
    <w:multiLevelType w:val="multilevel"/>
    <w:tmpl w:val="E58A78E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1">
    <w:nsid w:val="70B17946"/>
    <w:multiLevelType w:val="multilevel"/>
    <w:tmpl w:val="7E0E8554"/>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79FD25EC"/>
    <w:multiLevelType w:val="multilevel"/>
    <w:tmpl w:val="300CCD18"/>
    <w:lvl w:ilvl="0">
      <w:start w:val="1"/>
      <w:numFmt w:val="decimal"/>
      <w:lvlText w:val="%1)"/>
      <w:lvlJc w:val="left"/>
      <w:pPr>
        <w:tabs>
          <w:tab w:val="num" w:pos="0"/>
        </w:tabs>
        <w:ind w:left="1128" w:hanging="360"/>
      </w:pPr>
      <w:rPr>
        <w:color w:val="auto"/>
      </w:rPr>
    </w:lvl>
    <w:lvl w:ilvl="1">
      <w:start w:val="1"/>
      <w:numFmt w:val="lowerLetter"/>
      <w:lvlText w:val="%2."/>
      <w:lvlJc w:val="left"/>
      <w:pPr>
        <w:tabs>
          <w:tab w:val="num" w:pos="0"/>
        </w:tabs>
        <w:ind w:left="1848" w:hanging="360"/>
      </w:pPr>
    </w:lvl>
    <w:lvl w:ilvl="2">
      <w:start w:val="1"/>
      <w:numFmt w:val="lowerRoman"/>
      <w:lvlText w:val="%3."/>
      <w:lvlJc w:val="right"/>
      <w:pPr>
        <w:tabs>
          <w:tab w:val="num" w:pos="0"/>
        </w:tabs>
        <w:ind w:left="2568" w:hanging="180"/>
      </w:pPr>
    </w:lvl>
    <w:lvl w:ilvl="3">
      <w:start w:val="1"/>
      <w:numFmt w:val="decimal"/>
      <w:lvlText w:val="%4."/>
      <w:lvlJc w:val="left"/>
      <w:pPr>
        <w:tabs>
          <w:tab w:val="num" w:pos="0"/>
        </w:tabs>
        <w:ind w:left="3288" w:hanging="360"/>
      </w:pPr>
    </w:lvl>
    <w:lvl w:ilvl="4">
      <w:start w:val="1"/>
      <w:numFmt w:val="lowerLetter"/>
      <w:lvlText w:val="%5."/>
      <w:lvlJc w:val="left"/>
      <w:pPr>
        <w:tabs>
          <w:tab w:val="num" w:pos="0"/>
        </w:tabs>
        <w:ind w:left="4008" w:hanging="360"/>
      </w:pPr>
    </w:lvl>
    <w:lvl w:ilvl="5">
      <w:start w:val="1"/>
      <w:numFmt w:val="lowerRoman"/>
      <w:lvlText w:val="%6."/>
      <w:lvlJc w:val="right"/>
      <w:pPr>
        <w:tabs>
          <w:tab w:val="num" w:pos="0"/>
        </w:tabs>
        <w:ind w:left="4728" w:hanging="180"/>
      </w:pPr>
    </w:lvl>
    <w:lvl w:ilvl="6">
      <w:start w:val="1"/>
      <w:numFmt w:val="decimal"/>
      <w:lvlText w:val="%7."/>
      <w:lvlJc w:val="left"/>
      <w:pPr>
        <w:tabs>
          <w:tab w:val="num" w:pos="0"/>
        </w:tabs>
        <w:ind w:left="5448" w:hanging="360"/>
      </w:pPr>
    </w:lvl>
    <w:lvl w:ilvl="7">
      <w:start w:val="1"/>
      <w:numFmt w:val="lowerLetter"/>
      <w:lvlText w:val="%8."/>
      <w:lvlJc w:val="left"/>
      <w:pPr>
        <w:tabs>
          <w:tab w:val="num" w:pos="0"/>
        </w:tabs>
        <w:ind w:left="6168" w:hanging="360"/>
      </w:pPr>
    </w:lvl>
    <w:lvl w:ilvl="8">
      <w:start w:val="1"/>
      <w:numFmt w:val="lowerRoman"/>
      <w:lvlText w:val="%9."/>
      <w:lvlJc w:val="right"/>
      <w:pPr>
        <w:tabs>
          <w:tab w:val="num" w:pos="0"/>
        </w:tabs>
        <w:ind w:left="6888" w:hanging="180"/>
      </w:pPr>
    </w:lvl>
  </w:abstractNum>
  <w:abstractNum w:abstractNumId="23">
    <w:nsid w:val="7AAA199F"/>
    <w:multiLevelType w:val="multilevel"/>
    <w:tmpl w:val="2604AB8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7BED1583"/>
    <w:multiLevelType w:val="multilevel"/>
    <w:tmpl w:val="F8F67980"/>
    <w:lvl w:ilvl="0">
      <w:start w:val="1"/>
      <w:numFmt w:val="bullet"/>
      <w:lvlText w:val=""/>
      <w:lvlJc w:val="left"/>
      <w:pPr>
        <w:tabs>
          <w:tab w:val="num" w:pos="1080"/>
        </w:tabs>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986EB5"/>
    <w:multiLevelType w:val="multilevel"/>
    <w:tmpl w:val="D758F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6"/>
  </w:num>
  <w:num w:numId="2">
    <w:abstractNumId w:val="7"/>
  </w:num>
  <w:num w:numId="3">
    <w:abstractNumId w:val="5"/>
  </w:num>
  <w:num w:numId="4">
    <w:abstractNumId w:val="19"/>
  </w:num>
  <w:num w:numId="5">
    <w:abstractNumId w:val="22"/>
  </w:num>
  <w:num w:numId="6">
    <w:abstractNumId w:val="17"/>
  </w:num>
  <w:num w:numId="7">
    <w:abstractNumId w:val="20"/>
  </w:num>
  <w:num w:numId="8">
    <w:abstractNumId w:val="1"/>
  </w:num>
  <w:num w:numId="9">
    <w:abstractNumId w:val="0"/>
  </w:num>
  <w:num w:numId="10">
    <w:abstractNumId w:val="3"/>
  </w:num>
  <w:num w:numId="11">
    <w:abstractNumId w:val="2"/>
  </w:num>
  <w:num w:numId="12">
    <w:abstractNumId w:val="18"/>
  </w:num>
  <w:num w:numId="13">
    <w:abstractNumId w:val="8"/>
  </w:num>
  <w:num w:numId="14">
    <w:abstractNumId w:val="14"/>
  </w:num>
  <w:num w:numId="15">
    <w:abstractNumId w:val="10"/>
  </w:num>
  <w:num w:numId="16">
    <w:abstractNumId w:val="23"/>
  </w:num>
  <w:num w:numId="17">
    <w:abstractNumId w:val="11"/>
  </w:num>
  <w:num w:numId="18">
    <w:abstractNumId w:val="13"/>
  </w:num>
  <w:num w:numId="19">
    <w:abstractNumId w:val="25"/>
  </w:num>
  <w:num w:numId="20">
    <w:abstractNumId w:val="21"/>
  </w:num>
  <w:num w:numId="21">
    <w:abstractNumId w:val="9"/>
  </w:num>
  <w:num w:numId="22">
    <w:abstractNumId w:val="24"/>
  </w:num>
  <w:num w:numId="23">
    <w:abstractNumId w:val="12"/>
  </w:num>
  <w:num w:numId="24">
    <w:abstractNumId w:val="6"/>
  </w:num>
  <w:num w:numId="25">
    <w:abstractNumId w:val="15"/>
  </w:num>
  <w:num w:numId="26">
    <w:abstractNumId w:val="4"/>
  </w:num>
  <w:num w:numId="27">
    <w:abstractNumId w:val="21"/>
    <w:lvlOverride w:ilvl="0"/>
    <w:lvlOverride w:ilvl="1">
      <w:startOverride w:val="1"/>
    </w:lvlOverride>
  </w:num>
  <w:num w:numId="28">
    <w:abstractNumId w:val="9"/>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BC"/>
    <w:rsid w:val="005949CD"/>
    <w:rsid w:val="007C4253"/>
    <w:rsid w:val="00D2601A"/>
    <w:rsid w:val="00D4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6C49D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uiPriority w:val="9"/>
    <w:unhideWhenUsed/>
    <w:qFormat/>
    <w:rsid w:val="006C49DB"/>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unhideWhenUsed/>
    <w:qFormat/>
    <w:rsid w:val="006C49DB"/>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unhideWhenUsed/>
    <w:qFormat/>
    <w:rsid w:val="006C49DB"/>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nhideWhenUsed/>
    <w:qFormat/>
    <w:rsid w:val="006C49DB"/>
    <w:pPr>
      <w:keepNext/>
      <w:spacing w:before="120" w:after="240" w:line="240" w:lineRule="auto"/>
      <w:ind w:left="850" w:hanging="850"/>
      <w:jc w:val="both"/>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uiPriority w:val="9"/>
    <w:unhideWhenUsed/>
    <w:qFormat/>
    <w:rsid w:val="006C49DB"/>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9">
    <w:name w:val="heading 9"/>
    <w:basedOn w:val="Normalny"/>
    <w:next w:val="Normalny"/>
    <w:link w:val="Nagwek9Znak"/>
    <w:uiPriority w:val="9"/>
    <w:unhideWhenUsed/>
    <w:qFormat/>
    <w:rsid w:val="006C49DB"/>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C49D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qFormat/>
    <w:rsid w:val="006C49DB"/>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qFormat/>
    <w:rsid w:val="006C49DB"/>
    <w:rPr>
      <w:rFonts w:ascii="Cambria" w:eastAsia="Times New Roman" w:hAnsi="Cambria" w:cs="Times New Roman"/>
      <w:b/>
      <w:bCs/>
      <w:color w:val="4F81BD"/>
      <w:sz w:val="24"/>
      <w:szCs w:val="24"/>
      <w:lang w:eastAsia="pl-PL"/>
    </w:rPr>
  </w:style>
  <w:style w:type="character" w:customStyle="1" w:styleId="Nagwek4Znak">
    <w:name w:val="Nagłówek 4 Znak"/>
    <w:basedOn w:val="Domylnaczcionkaakapitu"/>
    <w:link w:val="Nagwek4"/>
    <w:uiPriority w:val="9"/>
    <w:qFormat/>
    <w:rsid w:val="006C49DB"/>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qFormat/>
    <w:rsid w:val="006C49DB"/>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uiPriority w:val="9"/>
    <w:qFormat/>
    <w:rsid w:val="006C49DB"/>
    <w:rPr>
      <w:rFonts w:ascii="Cambria" w:eastAsia="Times New Roman" w:hAnsi="Cambria" w:cs="Times New Roman"/>
      <w:i/>
      <w:iCs/>
      <w:color w:val="243F60"/>
      <w:sz w:val="24"/>
      <w:szCs w:val="24"/>
      <w:lang w:eastAsia="pl-PL"/>
    </w:rPr>
  </w:style>
  <w:style w:type="character" w:customStyle="1" w:styleId="Nagwek9Znak">
    <w:name w:val="Nagłówek 9 Znak"/>
    <w:basedOn w:val="Domylnaczcionkaakapitu"/>
    <w:link w:val="Nagwek9"/>
    <w:uiPriority w:val="9"/>
    <w:qFormat/>
    <w:rsid w:val="006C49DB"/>
    <w:rPr>
      <w:rFonts w:ascii="Cambria" w:eastAsia="Times New Roman" w:hAnsi="Cambria" w:cs="Times New Roman"/>
      <w:i/>
      <w:iCs/>
      <w:color w:val="404040"/>
      <w:sz w:val="20"/>
      <w:szCs w:val="20"/>
      <w:lang w:eastAsia="pl-PL"/>
    </w:rPr>
  </w:style>
  <w:style w:type="character" w:customStyle="1" w:styleId="NagwekZnak">
    <w:name w:val="Nagłówek Znak"/>
    <w:basedOn w:val="Domylnaczcionkaakapitu"/>
    <w:link w:val="Nagwek"/>
    <w:uiPriority w:val="99"/>
    <w:qFormat/>
    <w:rsid w:val="006C49DB"/>
  </w:style>
  <w:style w:type="character" w:customStyle="1" w:styleId="StopkaZnak">
    <w:name w:val="Stopka Znak"/>
    <w:basedOn w:val="Domylnaczcionkaakapitu"/>
    <w:link w:val="Stopka"/>
    <w:uiPriority w:val="99"/>
    <w:qFormat/>
    <w:rsid w:val="006C49DB"/>
  </w:style>
  <w:style w:type="character" w:styleId="Hipercze">
    <w:name w:val="Hyperlink"/>
    <w:uiPriority w:val="99"/>
    <w:unhideWhenUsed/>
    <w:rsid w:val="006C49DB"/>
    <w:rPr>
      <w:color w:val="0000FF"/>
      <w:u w:val="single"/>
    </w:rPr>
  </w:style>
  <w:style w:type="character" w:styleId="UyteHipercze">
    <w:name w:val="FollowedHyperlink"/>
    <w:basedOn w:val="Domylnaczcionkaakapitu"/>
    <w:uiPriority w:val="99"/>
    <w:semiHidden/>
    <w:unhideWhenUsed/>
    <w:rsid w:val="006C49DB"/>
    <w:rPr>
      <w:color w:val="800080" w:themeColor="followedHyperlink"/>
      <w:u w:val="single"/>
    </w:rPr>
  </w:style>
  <w:style w:type="character" w:customStyle="1" w:styleId="TekstpodstawowyZnak">
    <w:name w:val="Tekst podstawowy Znak"/>
    <w:basedOn w:val="Domylnaczcionkaakapitu"/>
    <w:link w:val="Textbody"/>
    <w:qFormat/>
    <w:rsid w:val="006C49DB"/>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uiPriority w:val="99"/>
    <w:qFormat/>
    <w:rsid w:val="006C49DB"/>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C49DB"/>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uiPriority w:val="99"/>
    <w:qFormat/>
    <w:rsid w:val="006C49D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qFormat/>
    <w:rsid w:val="006C49DB"/>
    <w:rPr>
      <w:rFonts w:ascii="Tahoma" w:eastAsia="Times New Roman" w:hAnsi="Tahoma" w:cs="Tahoma"/>
      <w:sz w:val="16"/>
      <w:szCs w:val="16"/>
      <w:lang w:eastAsia="pl-PL"/>
    </w:rPr>
  </w:style>
  <w:style w:type="character" w:customStyle="1" w:styleId="ZnakZnak5">
    <w:name w:val="Znak Znak5"/>
    <w:qFormat/>
    <w:locked/>
    <w:rsid w:val="006C49DB"/>
    <w:rPr>
      <w:szCs w:val="24"/>
      <w:lang w:val="pl-PL" w:eastAsia="pl-PL" w:bidi="ar-SA"/>
    </w:rPr>
  </w:style>
  <w:style w:type="character" w:customStyle="1" w:styleId="ZnakZnak1">
    <w:name w:val="Znak Znak1"/>
    <w:semiHidden/>
    <w:qFormat/>
    <w:locked/>
    <w:rsid w:val="006C49DB"/>
    <w:rPr>
      <w:sz w:val="24"/>
      <w:szCs w:val="24"/>
      <w:lang w:val="pl-PL" w:eastAsia="pl-PL" w:bidi="ar-SA"/>
    </w:rPr>
  </w:style>
  <w:style w:type="character" w:customStyle="1" w:styleId="apple-style-span">
    <w:name w:val="apple-style-span"/>
    <w:basedOn w:val="Domylnaczcionkaakapitu"/>
    <w:qFormat/>
    <w:rsid w:val="006C49DB"/>
  </w:style>
  <w:style w:type="character" w:customStyle="1" w:styleId="ZnakZnak">
    <w:name w:val="Znak Znak"/>
    <w:qFormat/>
    <w:locked/>
    <w:rsid w:val="006C49DB"/>
    <w:rPr>
      <w:szCs w:val="24"/>
      <w:lang w:val="pl-PL" w:eastAsia="pl-PL" w:bidi="ar-SA"/>
    </w:rPr>
  </w:style>
  <w:style w:type="character" w:customStyle="1" w:styleId="TekstprzypisukocowegoZnak">
    <w:name w:val="Tekst przypisu końcowego Znak"/>
    <w:basedOn w:val="Domylnaczcionkaakapitu"/>
    <w:link w:val="Tekstprzypisukocowego"/>
    <w:semiHidden/>
    <w:qFormat/>
    <w:rsid w:val="006C49DB"/>
    <w:rPr>
      <w:rFonts w:ascii="Times New Roman" w:eastAsia="Times New Roman" w:hAnsi="Times New Roman" w:cs="Times New Roman"/>
      <w:sz w:val="20"/>
      <w:szCs w:val="20"/>
      <w:lang w:eastAsia="pl-PL"/>
    </w:rPr>
  </w:style>
  <w:style w:type="character" w:customStyle="1" w:styleId="Znakiprzypiswkocowych">
    <w:name w:val="Znaki przypisów końcowych"/>
    <w:semiHidden/>
    <w:qFormat/>
    <w:rsid w:val="006C49DB"/>
    <w:rPr>
      <w:vertAlign w:val="superscript"/>
    </w:rPr>
  </w:style>
  <w:style w:type="character" w:styleId="Odwoanieprzypisukocowego">
    <w:name w:val="endnote reference"/>
    <w:rPr>
      <w:vertAlign w:val="superscript"/>
    </w:rPr>
  </w:style>
  <w:style w:type="character" w:customStyle="1" w:styleId="Absatz-Standardschriftart">
    <w:name w:val="Absatz-Standardschriftart"/>
    <w:qFormat/>
    <w:rsid w:val="006C49DB"/>
  </w:style>
  <w:style w:type="character" w:styleId="Numerstrony">
    <w:name w:val="page number"/>
    <w:basedOn w:val="Domylnaczcionkaakapitu"/>
    <w:qFormat/>
    <w:rsid w:val="006C49DB"/>
  </w:style>
  <w:style w:type="character" w:customStyle="1" w:styleId="MapadokumentuZnak">
    <w:name w:val="Mapa dokumentu Znak"/>
    <w:basedOn w:val="Domylnaczcionkaakapitu"/>
    <w:link w:val="Mapadokumentu"/>
    <w:semiHidden/>
    <w:qFormat/>
    <w:rsid w:val="006C49DB"/>
    <w:rPr>
      <w:rFonts w:ascii="Tahoma" w:eastAsia="Times New Roman" w:hAnsi="Tahoma" w:cs="Tahoma"/>
      <w:sz w:val="20"/>
      <w:szCs w:val="20"/>
      <w:shd w:val="clear" w:color="auto" w:fill="000080"/>
      <w:lang w:eastAsia="pl-PL"/>
    </w:rPr>
  </w:style>
  <w:style w:type="character" w:customStyle="1" w:styleId="Domylnaczcionkaakapitu1">
    <w:name w:val="Domyślna czcionka akapitu1"/>
    <w:qFormat/>
    <w:rsid w:val="006C49DB"/>
  </w:style>
  <w:style w:type="character" w:styleId="Odwoaniedokomentarza">
    <w:name w:val="annotation reference"/>
    <w:qFormat/>
    <w:rsid w:val="006C49DB"/>
    <w:rPr>
      <w:sz w:val="16"/>
      <w:szCs w:val="16"/>
    </w:rPr>
  </w:style>
  <w:style w:type="character" w:customStyle="1" w:styleId="TekstkomentarzaZnak">
    <w:name w:val="Tekst komentarza Znak"/>
    <w:basedOn w:val="Domylnaczcionkaakapitu"/>
    <w:link w:val="Tekstkomentarza"/>
    <w:qFormat/>
    <w:rsid w:val="006C49D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qFormat/>
    <w:rsid w:val="006C49DB"/>
    <w:rPr>
      <w:rFonts w:ascii="Times New Roman" w:eastAsia="Times New Roman" w:hAnsi="Times New Roman" w:cs="Times New Roman"/>
      <w:b/>
      <w:bCs/>
      <w:sz w:val="20"/>
      <w:szCs w:val="20"/>
      <w:lang w:eastAsia="pl-PL"/>
    </w:rPr>
  </w:style>
  <w:style w:type="character" w:customStyle="1" w:styleId="s1">
    <w:name w:val="s1"/>
    <w:qFormat/>
    <w:rsid w:val="006C49DB"/>
  </w:style>
  <w:style w:type="character" w:customStyle="1" w:styleId="Pogrubienie1">
    <w:name w:val="Pogrubienie1"/>
    <w:qFormat/>
    <w:rsid w:val="00C42B21"/>
    <w:rPr>
      <w:b/>
      <w:bCs/>
    </w:rPr>
  </w:style>
  <w:style w:type="character" w:customStyle="1" w:styleId="TekstprzypisudolnegoZnak">
    <w:name w:val="Tekst przypisu dolnego Znak"/>
    <w:basedOn w:val="Domylnaczcionkaakapitu"/>
    <w:link w:val="Tekstprzypisudolnego"/>
    <w:semiHidden/>
    <w:qFormat/>
    <w:rsid w:val="006C49DB"/>
    <w:rPr>
      <w:rFonts w:ascii="Times New Roman" w:eastAsia="Times New Roman" w:hAnsi="Times New Roman" w:cs="Times New Roman"/>
      <w:sz w:val="20"/>
      <w:szCs w:val="20"/>
      <w:lang w:eastAsia="pl-PL"/>
    </w:rPr>
  </w:style>
  <w:style w:type="character" w:customStyle="1" w:styleId="Znakiprzypiswdolnych">
    <w:name w:val="Znaki przypisów dolnych"/>
    <w:semiHidden/>
    <w:qFormat/>
    <w:rsid w:val="006C49DB"/>
    <w:rPr>
      <w:vertAlign w:val="superscript"/>
    </w:rPr>
  </w:style>
  <w:style w:type="character" w:styleId="Odwoanieprzypisudolnego">
    <w:name w:val="footnote reference"/>
    <w:rPr>
      <w:vertAlign w:val="superscript"/>
    </w:rPr>
  </w:style>
  <w:style w:type="character" w:customStyle="1" w:styleId="ZnakZnak3">
    <w:name w:val="Znak Znak3"/>
    <w:semiHidden/>
    <w:qFormat/>
    <w:rsid w:val="003735EE"/>
    <w:rPr>
      <w:rFonts w:ascii="Cambria" w:hAnsi="Cambria"/>
      <w:b/>
      <w:bCs/>
      <w:color w:val="4F81BD"/>
      <w:sz w:val="24"/>
      <w:szCs w:val="24"/>
      <w:lang w:val="pl-PL" w:eastAsia="ar-SA" w:bidi="ar-SA"/>
    </w:rPr>
  </w:style>
  <w:style w:type="character" w:customStyle="1" w:styleId="Tekstpodstawowy2Znak">
    <w:name w:val="Tekst podstawowy 2 Znak"/>
    <w:basedOn w:val="Domylnaczcionkaakapitu"/>
    <w:link w:val="Tekstpodstawowy2"/>
    <w:uiPriority w:val="99"/>
    <w:qFormat/>
    <w:rsid w:val="007F6189"/>
  </w:style>
  <w:style w:type="character" w:customStyle="1" w:styleId="markedcontent">
    <w:name w:val="markedcontent"/>
    <w:basedOn w:val="Domylnaczcionkaakapitu"/>
    <w:qFormat/>
    <w:rsid w:val="002C0A13"/>
  </w:style>
  <w:style w:type="character" w:customStyle="1" w:styleId="hgkelc">
    <w:name w:val="hgkelc"/>
    <w:basedOn w:val="Domylnaczcionkaakapitu"/>
    <w:qFormat/>
    <w:rsid w:val="00C96A88"/>
  </w:style>
  <w:style w:type="character" w:customStyle="1" w:styleId="AkapitzlistZnak">
    <w:name w:val="Akapit z listą Znak"/>
    <w:link w:val="Akapitzlist"/>
    <w:uiPriority w:val="34"/>
    <w:qFormat/>
    <w:locked/>
    <w:rsid w:val="00C96A88"/>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6z0">
    <w:name w:val="WW8Num6z0"/>
    <w:qFormat/>
    <w:rPr>
      <w:rFonts w:ascii="Wingdings" w:hAnsi="Wingdings" w:cs="Wingdings"/>
    </w:rPr>
  </w:style>
  <w:style w:type="character" w:customStyle="1" w:styleId="WW8Num6z1">
    <w:name w:val="WW8Num6z1"/>
    <w:qFormat/>
  </w:style>
  <w:style w:type="character" w:customStyle="1" w:styleId="WW8Num6z4">
    <w:name w:val="WW8Num6z4"/>
    <w:qFormat/>
    <w:rPr>
      <w:rFonts w:ascii="Times New Roman" w:eastAsia="Times New Roman" w:hAnsi="Times New Roman" w:cs="Times New Roman"/>
    </w:rPr>
  </w:style>
  <w:style w:type="character" w:customStyle="1" w:styleId="WW8Num6z6">
    <w:name w:val="WW8Num6z6"/>
    <w:qFormat/>
    <w:rPr>
      <w:rFonts w:ascii="Symbol" w:hAnsi="Symbol" w:cs="Symbol"/>
    </w:rPr>
  </w:style>
  <w:style w:type="character" w:customStyle="1" w:styleId="WW8Num6z7">
    <w:name w:val="WW8Num6z7"/>
    <w:qFormat/>
    <w:rPr>
      <w:rFonts w:ascii="Courier New" w:hAnsi="Courier New" w:cs="Courier New"/>
    </w:rPr>
  </w:style>
  <w:style w:type="character" w:customStyle="1" w:styleId="WW8Num11z1">
    <w:name w:val="WW8Num11z1"/>
    <w:qFormat/>
    <w:rPr>
      <w:b/>
    </w:rPr>
  </w:style>
  <w:style w:type="character" w:customStyle="1" w:styleId="WW8Num11z2">
    <w:name w:val="WW8Num11z2"/>
    <w:qFormat/>
    <w:rPr>
      <w:rFonts w:ascii="Symbol" w:hAnsi="Symbol" w:cs="Symbol"/>
      <w:color w:val="000000"/>
    </w:rPr>
  </w:style>
  <w:style w:type="character" w:customStyle="1" w:styleId="WW8Num11z3">
    <w:name w:val="WW8Num11z3"/>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styleId="Pogrubienie">
    <w:name w:val="Strong"/>
    <w:qFormat/>
    <w:rPr>
      <w:b/>
      <w:bCs/>
    </w:rPr>
  </w:style>
  <w:style w:type="paragraph" w:styleId="Nagwek">
    <w:name w:val="header"/>
    <w:basedOn w:val="Normalny"/>
    <w:next w:val="Tekstpodstawowy"/>
    <w:link w:val="NagwekZnak"/>
    <w:uiPriority w:val="99"/>
    <w:unhideWhenUsed/>
    <w:rsid w:val="006C49DB"/>
    <w:pPr>
      <w:tabs>
        <w:tab w:val="center" w:pos="4536"/>
        <w:tab w:val="right" w:pos="9072"/>
      </w:tabs>
      <w:spacing w:after="0" w:line="240" w:lineRule="auto"/>
    </w:pPr>
  </w:style>
  <w:style w:type="paragraph" w:styleId="Tekstpodstawowy">
    <w:name w:val="Body Text"/>
    <w:basedOn w:val="Normalny"/>
    <w:unhideWhenUsed/>
    <w:rsid w:val="006C49DB"/>
    <w:pPr>
      <w:spacing w:after="0" w:line="240" w:lineRule="auto"/>
      <w:jc w:val="both"/>
    </w:pPr>
    <w:rPr>
      <w:rFonts w:ascii="Times New Roman" w:eastAsia="Times New Roman" w:hAnsi="Times New Roman" w:cs="Times New Roman"/>
      <w:sz w:val="20"/>
      <w:szCs w:val="24"/>
      <w:lang w:eastAsia="pl-PL"/>
    </w:rPr>
  </w:style>
  <w:style w:type="paragraph" w:styleId="Lista">
    <w:name w:val="List"/>
    <w:basedOn w:val="Normalny"/>
    <w:rsid w:val="003735EE"/>
    <w:pPr>
      <w:spacing w:after="0" w:line="240" w:lineRule="auto"/>
      <w:ind w:left="283" w:hanging="283"/>
    </w:pPr>
    <w:rPr>
      <w:rFonts w:ascii="Times New Roman" w:eastAsia="Times New Roman" w:hAnsi="Times New Roman" w:cs="Times New Roman"/>
      <w:sz w:val="24"/>
      <w:szCs w:val="24"/>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C49DB"/>
    <w:pPr>
      <w:tabs>
        <w:tab w:val="center" w:pos="4536"/>
        <w:tab w:val="right" w:pos="9072"/>
      </w:tabs>
      <w:spacing w:after="0" w:line="240" w:lineRule="auto"/>
    </w:pPr>
  </w:style>
  <w:style w:type="paragraph" w:customStyle="1" w:styleId="Standard">
    <w:name w:val="Standard"/>
    <w:qFormat/>
    <w:rsid w:val="006C49DB"/>
    <w:pPr>
      <w:textAlignment w:val="baseline"/>
    </w:pPr>
    <w:rPr>
      <w:rFonts w:ascii="Liberation Serif" w:eastAsia="SimSun" w:hAnsi="Liberation Serif" w:cs="Lucida Sans"/>
      <w:kern w:val="2"/>
      <w:sz w:val="24"/>
      <w:szCs w:val="24"/>
      <w:lang w:eastAsia="zh-CN" w:bidi="hi-IN"/>
    </w:rPr>
  </w:style>
  <w:style w:type="paragraph" w:styleId="Akapitzlist">
    <w:name w:val="List Paragraph"/>
    <w:basedOn w:val="Normalny"/>
    <w:link w:val="AkapitzlistZnak"/>
    <w:qFormat/>
    <w:rsid w:val="006C49DB"/>
    <w:pPr>
      <w:spacing w:after="160" w:line="259" w:lineRule="auto"/>
      <w:ind w:left="720"/>
      <w:contextualSpacing/>
    </w:pPr>
  </w:style>
  <w:style w:type="paragraph" w:customStyle="1" w:styleId="Textbody">
    <w:name w:val="Text body"/>
    <w:basedOn w:val="Standard"/>
    <w:link w:val="TekstpodstawowyZnak"/>
    <w:qFormat/>
    <w:rsid w:val="006C49DB"/>
    <w:pPr>
      <w:widowControl w:val="0"/>
      <w:spacing w:after="120"/>
    </w:pPr>
    <w:rPr>
      <w:rFonts w:ascii="Times New Roman" w:hAnsi="Times New Roman"/>
    </w:rPr>
  </w:style>
  <w:style w:type="paragraph" w:customStyle="1" w:styleId="Zawartotabeli">
    <w:name w:val="Zawartość tabeli"/>
    <w:basedOn w:val="Normalny"/>
    <w:qFormat/>
    <w:rsid w:val="006C49DB"/>
    <w:pPr>
      <w:widowControl w:val="0"/>
      <w:suppressLineNumbers/>
      <w:spacing w:after="0" w:line="240" w:lineRule="auto"/>
    </w:pPr>
    <w:rPr>
      <w:rFonts w:ascii="Times New Roman" w:eastAsia="Arial Unicode MS" w:hAnsi="Times New Roman" w:cs="Times New Roman"/>
      <w:kern w:val="2"/>
      <w:sz w:val="24"/>
      <w:szCs w:val="24"/>
      <w:lang w:eastAsia="ar-SA"/>
    </w:rPr>
  </w:style>
  <w:style w:type="paragraph" w:styleId="NormalnyWeb">
    <w:name w:val="Normal (Web)"/>
    <w:basedOn w:val="Normalny"/>
    <w:qFormat/>
    <w:pPr>
      <w:spacing w:before="280" w:after="280"/>
    </w:pPr>
  </w:style>
  <w:style w:type="paragraph" w:styleId="Spistreci1">
    <w:name w:val="toc 1"/>
    <w:basedOn w:val="Normalny"/>
    <w:next w:val="Normalny"/>
    <w:autoRedefine/>
    <w:uiPriority w:val="39"/>
    <w:unhideWhenUsed/>
    <w:rsid w:val="006C49DB"/>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unhideWhenUsed/>
    <w:rsid w:val="006C49DB"/>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6C49DB"/>
    <w:pPr>
      <w:spacing w:after="0" w:line="240" w:lineRule="auto"/>
      <w:ind w:left="48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C49DB"/>
    <w:pPr>
      <w:spacing w:after="120" w:line="240" w:lineRule="auto"/>
      <w:ind w:left="283"/>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qFormat/>
    <w:rsid w:val="006C49DB"/>
    <w:pPr>
      <w:spacing w:after="120" w:line="240" w:lineRule="auto"/>
    </w:pPr>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qFormat/>
    <w:rsid w:val="006C49DB"/>
    <w:pPr>
      <w:spacing w:after="120" w:line="480" w:lineRule="auto"/>
      <w:ind w:left="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6C49DB"/>
    <w:pPr>
      <w:spacing w:after="0" w:line="240" w:lineRule="auto"/>
    </w:pPr>
    <w:rPr>
      <w:rFonts w:ascii="Tahoma" w:eastAsia="Times New Roman" w:hAnsi="Tahoma" w:cs="Tahoma"/>
      <w:sz w:val="16"/>
      <w:szCs w:val="16"/>
      <w:lang w:eastAsia="pl-PL"/>
    </w:rPr>
  </w:style>
  <w:style w:type="paragraph" w:styleId="Nagwekindeksu">
    <w:name w:val="index heading"/>
    <w:basedOn w:val="Nagwek"/>
  </w:style>
  <w:style w:type="paragraph" w:styleId="Nagwekspisutreci">
    <w:name w:val="TOC Heading"/>
    <w:basedOn w:val="Nagwek1"/>
    <w:next w:val="Normalny"/>
    <w:uiPriority w:val="39"/>
    <w:unhideWhenUsed/>
    <w:qFormat/>
    <w:rsid w:val="006C49DB"/>
    <w:pPr>
      <w:spacing w:line="276" w:lineRule="auto"/>
      <w:outlineLvl w:val="9"/>
    </w:pPr>
  </w:style>
  <w:style w:type="paragraph" w:customStyle="1" w:styleId="Komrka">
    <w:name w:val="Komórka"/>
    <w:basedOn w:val="Normalny"/>
    <w:qFormat/>
    <w:rsid w:val="006C49DB"/>
    <w:pPr>
      <w:spacing w:before="20" w:after="20" w:line="240" w:lineRule="auto"/>
      <w:ind w:right="113"/>
      <w:jc w:val="right"/>
    </w:pPr>
    <w:rPr>
      <w:rFonts w:ascii="Arial" w:eastAsia="Times New Roman" w:hAnsi="Arial" w:cs="Times New Roman"/>
      <w:sz w:val="16"/>
      <w:szCs w:val="20"/>
      <w:lang w:eastAsia="pl-PL"/>
    </w:rPr>
  </w:style>
  <w:style w:type="paragraph" w:customStyle="1" w:styleId="Default">
    <w:name w:val="Default"/>
    <w:qFormat/>
    <w:rsid w:val="006C49DB"/>
    <w:rPr>
      <w:rFonts w:ascii="Times New Roman" w:eastAsia="Times New Roman" w:hAnsi="Times New Roman" w:cs="Times New Roman"/>
      <w:color w:val="000000"/>
      <w:sz w:val="24"/>
      <w:szCs w:val="24"/>
      <w:lang w:eastAsia="pl-PL"/>
    </w:rPr>
  </w:style>
  <w:style w:type="paragraph" w:customStyle="1" w:styleId="western">
    <w:name w:val="western"/>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6C49DB"/>
    <w:pPr>
      <w:spacing w:line="252" w:lineRule="auto"/>
      <w:ind w:left="720"/>
    </w:pPr>
    <w:rPr>
      <w:rFonts w:ascii="Cambria" w:eastAsia="Calibri" w:hAnsi="Cambria" w:cs="Times New Roman"/>
      <w:lang w:val="en-US"/>
    </w:rPr>
  </w:style>
  <w:style w:type="paragraph" w:styleId="Tekstprzypisukocowego">
    <w:name w:val="endnote text"/>
    <w:basedOn w:val="Normalny"/>
    <w:link w:val="TekstprzypisukocowegoZnak"/>
    <w:semiHidden/>
    <w:rsid w:val="006C49DB"/>
    <w:pPr>
      <w:spacing w:after="0" w:line="240" w:lineRule="auto"/>
    </w:pPr>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qFormat/>
    <w:rsid w:val="006C49DB"/>
    <w:pPr>
      <w:shd w:val="clear" w:color="auto" w:fill="000080"/>
      <w:spacing w:after="0" w:line="240" w:lineRule="auto"/>
    </w:pPr>
    <w:rPr>
      <w:rFonts w:ascii="Tahoma" w:eastAsia="Times New Roman" w:hAnsi="Tahoma" w:cs="Tahoma"/>
      <w:sz w:val="20"/>
      <w:szCs w:val="20"/>
      <w:lang w:eastAsia="pl-PL"/>
    </w:rPr>
  </w:style>
  <w:style w:type="paragraph" w:customStyle="1" w:styleId="Nagwek10">
    <w:name w:val="Nagłówek1"/>
    <w:basedOn w:val="Normalny"/>
    <w:next w:val="Tekstpodstawowy"/>
    <w:qFormat/>
    <w:rsid w:val="006C49DB"/>
    <w:pPr>
      <w:keepNext/>
      <w:spacing w:before="240" w:after="120" w:line="240" w:lineRule="auto"/>
    </w:pPr>
    <w:rPr>
      <w:rFonts w:ascii="Arial" w:eastAsia="SimSun" w:hAnsi="Arial" w:cs="Tahoma"/>
      <w:sz w:val="28"/>
      <w:szCs w:val="28"/>
      <w:lang w:eastAsia="ar-SA"/>
    </w:rPr>
  </w:style>
  <w:style w:type="paragraph" w:styleId="Tekstkomentarza">
    <w:name w:val="annotation text"/>
    <w:basedOn w:val="Normalny"/>
    <w:link w:val="TekstkomentarzaZnak"/>
    <w:qFormat/>
    <w:rsid w:val="006C49DB"/>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6C49DB"/>
    <w:rPr>
      <w:b/>
      <w:bCs/>
    </w:rPr>
  </w:style>
  <w:style w:type="paragraph" w:styleId="Bezodstpw">
    <w:name w:val="No Spacing"/>
    <w:qFormat/>
    <w:rsid w:val="006C49DB"/>
    <w:rPr>
      <w:rFonts w:cs="Times New Roman"/>
    </w:rPr>
  </w:style>
  <w:style w:type="paragraph" w:styleId="Tekstprzypisudolnego">
    <w:name w:val="footnote text"/>
    <w:basedOn w:val="Normalny"/>
    <w:link w:val="TekstprzypisudolnegoZnak"/>
    <w:semiHidden/>
    <w:rsid w:val="006C49DB"/>
    <w:pPr>
      <w:spacing w:after="0" w:line="240" w:lineRule="auto"/>
    </w:pPr>
    <w:rPr>
      <w:rFonts w:ascii="Times New Roman" w:eastAsia="Times New Roman" w:hAnsi="Times New Roman" w:cs="Times New Roman"/>
      <w:sz w:val="20"/>
      <w:szCs w:val="20"/>
      <w:lang w:eastAsia="pl-PL"/>
    </w:rPr>
  </w:style>
  <w:style w:type="paragraph" w:customStyle="1" w:styleId="gwpc623105bmsonormal">
    <w:name w:val="gwpc623105b_msonormal"/>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7F6189"/>
    <w:pPr>
      <w:spacing w:after="120" w:line="480" w:lineRule="auto"/>
    </w:pPr>
  </w:style>
  <w:style w:type="paragraph" w:customStyle="1" w:styleId="Akapitzlist2">
    <w:name w:val="Akapit z listą2"/>
    <w:basedOn w:val="Normalny"/>
    <w:qFormat/>
    <w:rsid w:val="003735EE"/>
    <w:pPr>
      <w:spacing w:line="252" w:lineRule="auto"/>
      <w:ind w:left="720"/>
    </w:pPr>
    <w:rPr>
      <w:rFonts w:ascii="Cambria" w:eastAsia="Calibri" w:hAnsi="Cambria" w:cs="Times New Roman"/>
      <w:lang w:val="en-US"/>
    </w:rPr>
  </w:style>
  <w:style w:type="paragraph" w:customStyle="1" w:styleId="oznrodzaktutznustawalubrozporzdzenieiorganwydajcy">
    <w:name w:val="oznrodzaktutznustawalubrozporzdzenieiorganwydajcy"/>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lead">
    <w:name w:val="lead"/>
    <w:basedOn w:val="Normalny"/>
    <w:qFormat/>
    <w:rsid w:val="00503A4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numbering" w:customStyle="1" w:styleId="Bezlisty1">
    <w:name w:val="Bez listy1"/>
    <w:semiHidden/>
    <w:unhideWhenUsed/>
    <w:qFormat/>
    <w:rsid w:val="006C49DB"/>
  </w:style>
  <w:style w:type="numbering" w:customStyle="1" w:styleId="Bezlisty2">
    <w:name w:val="Bez listy2"/>
    <w:semiHidden/>
    <w:qFormat/>
    <w:rsid w:val="003735EE"/>
  </w:style>
  <w:style w:type="numbering" w:customStyle="1" w:styleId="Bezlisty3">
    <w:name w:val="Bez listy3"/>
    <w:uiPriority w:val="99"/>
    <w:semiHidden/>
    <w:unhideWhenUsed/>
    <w:qFormat/>
    <w:rsid w:val="002C0A13"/>
  </w:style>
  <w:style w:type="numbering" w:customStyle="1" w:styleId="Bezlisty4">
    <w:name w:val="Bez listy4"/>
    <w:uiPriority w:val="99"/>
    <w:semiHidden/>
    <w:unhideWhenUsed/>
    <w:qFormat/>
    <w:rsid w:val="00C96A88"/>
  </w:style>
  <w:style w:type="numbering" w:customStyle="1" w:styleId="WW8Num6">
    <w:name w:val="WW8Num6"/>
    <w:qFormat/>
  </w:style>
  <w:style w:type="numbering" w:customStyle="1" w:styleId="WW8Num11">
    <w:name w:val="WW8Num11"/>
    <w:qFormat/>
  </w:style>
  <w:style w:type="numbering" w:customStyle="1" w:styleId="WW8Num15">
    <w:name w:val="WW8Num15"/>
    <w:qFormat/>
  </w:style>
  <w:style w:type="numbering" w:customStyle="1" w:styleId="WW8Num13">
    <w:name w:val="WW8Num13"/>
    <w:qFormat/>
  </w:style>
  <w:style w:type="table" w:styleId="Tabela-Siatka">
    <w:name w:val="Table Grid"/>
    <w:basedOn w:val="Standardowy"/>
    <w:rsid w:val="006C49DB"/>
    <w:rPr>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
    <w:name w:val="Tabela - Siatka1"/>
    <w:basedOn w:val="Standardowy"/>
    <w:rsid w:val="006C49D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rsid w:val="003735EE"/>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rsid w:val="002C0A13"/>
    <w:rPr>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basedOn w:val="Standardowy"/>
    <w:uiPriority w:val="59"/>
    <w:rsid w:val="007F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7F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59"/>
    <w:rsid w:val="0044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6C49D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uiPriority w:val="9"/>
    <w:unhideWhenUsed/>
    <w:qFormat/>
    <w:rsid w:val="006C49DB"/>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unhideWhenUsed/>
    <w:qFormat/>
    <w:rsid w:val="006C49DB"/>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unhideWhenUsed/>
    <w:qFormat/>
    <w:rsid w:val="006C49DB"/>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nhideWhenUsed/>
    <w:qFormat/>
    <w:rsid w:val="006C49DB"/>
    <w:pPr>
      <w:keepNext/>
      <w:spacing w:before="120" w:after="240" w:line="240" w:lineRule="auto"/>
      <w:ind w:left="850" w:hanging="850"/>
      <w:jc w:val="both"/>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uiPriority w:val="9"/>
    <w:unhideWhenUsed/>
    <w:qFormat/>
    <w:rsid w:val="006C49DB"/>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9">
    <w:name w:val="heading 9"/>
    <w:basedOn w:val="Normalny"/>
    <w:next w:val="Normalny"/>
    <w:link w:val="Nagwek9Znak"/>
    <w:uiPriority w:val="9"/>
    <w:unhideWhenUsed/>
    <w:qFormat/>
    <w:rsid w:val="006C49DB"/>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C49D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qFormat/>
    <w:rsid w:val="006C49DB"/>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qFormat/>
    <w:rsid w:val="006C49DB"/>
    <w:rPr>
      <w:rFonts w:ascii="Cambria" w:eastAsia="Times New Roman" w:hAnsi="Cambria" w:cs="Times New Roman"/>
      <w:b/>
      <w:bCs/>
      <w:color w:val="4F81BD"/>
      <w:sz w:val="24"/>
      <w:szCs w:val="24"/>
      <w:lang w:eastAsia="pl-PL"/>
    </w:rPr>
  </w:style>
  <w:style w:type="character" w:customStyle="1" w:styleId="Nagwek4Znak">
    <w:name w:val="Nagłówek 4 Znak"/>
    <w:basedOn w:val="Domylnaczcionkaakapitu"/>
    <w:link w:val="Nagwek4"/>
    <w:uiPriority w:val="9"/>
    <w:qFormat/>
    <w:rsid w:val="006C49DB"/>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qFormat/>
    <w:rsid w:val="006C49DB"/>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uiPriority w:val="9"/>
    <w:qFormat/>
    <w:rsid w:val="006C49DB"/>
    <w:rPr>
      <w:rFonts w:ascii="Cambria" w:eastAsia="Times New Roman" w:hAnsi="Cambria" w:cs="Times New Roman"/>
      <w:i/>
      <w:iCs/>
      <w:color w:val="243F60"/>
      <w:sz w:val="24"/>
      <w:szCs w:val="24"/>
      <w:lang w:eastAsia="pl-PL"/>
    </w:rPr>
  </w:style>
  <w:style w:type="character" w:customStyle="1" w:styleId="Nagwek9Znak">
    <w:name w:val="Nagłówek 9 Znak"/>
    <w:basedOn w:val="Domylnaczcionkaakapitu"/>
    <w:link w:val="Nagwek9"/>
    <w:uiPriority w:val="9"/>
    <w:qFormat/>
    <w:rsid w:val="006C49DB"/>
    <w:rPr>
      <w:rFonts w:ascii="Cambria" w:eastAsia="Times New Roman" w:hAnsi="Cambria" w:cs="Times New Roman"/>
      <w:i/>
      <w:iCs/>
      <w:color w:val="404040"/>
      <w:sz w:val="20"/>
      <w:szCs w:val="20"/>
      <w:lang w:eastAsia="pl-PL"/>
    </w:rPr>
  </w:style>
  <w:style w:type="character" w:customStyle="1" w:styleId="NagwekZnak">
    <w:name w:val="Nagłówek Znak"/>
    <w:basedOn w:val="Domylnaczcionkaakapitu"/>
    <w:link w:val="Nagwek"/>
    <w:uiPriority w:val="99"/>
    <w:qFormat/>
    <w:rsid w:val="006C49DB"/>
  </w:style>
  <w:style w:type="character" w:customStyle="1" w:styleId="StopkaZnak">
    <w:name w:val="Stopka Znak"/>
    <w:basedOn w:val="Domylnaczcionkaakapitu"/>
    <w:link w:val="Stopka"/>
    <w:uiPriority w:val="99"/>
    <w:qFormat/>
    <w:rsid w:val="006C49DB"/>
  </w:style>
  <w:style w:type="character" w:styleId="Hipercze">
    <w:name w:val="Hyperlink"/>
    <w:uiPriority w:val="99"/>
    <w:unhideWhenUsed/>
    <w:rsid w:val="006C49DB"/>
    <w:rPr>
      <w:color w:val="0000FF"/>
      <w:u w:val="single"/>
    </w:rPr>
  </w:style>
  <w:style w:type="character" w:styleId="UyteHipercze">
    <w:name w:val="FollowedHyperlink"/>
    <w:basedOn w:val="Domylnaczcionkaakapitu"/>
    <w:uiPriority w:val="99"/>
    <w:semiHidden/>
    <w:unhideWhenUsed/>
    <w:rsid w:val="006C49DB"/>
    <w:rPr>
      <w:color w:val="800080" w:themeColor="followedHyperlink"/>
      <w:u w:val="single"/>
    </w:rPr>
  </w:style>
  <w:style w:type="character" w:customStyle="1" w:styleId="TekstpodstawowyZnak">
    <w:name w:val="Tekst podstawowy Znak"/>
    <w:basedOn w:val="Domylnaczcionkaakapitu"/>
    <w:link w:val="Textbody"/>
    <w:qFormat/>
    <w:rsid w:val="006C49DB"/>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uiPriority w:val="99"/>
    <w:qFormat/>
    <w:rsid w:val="006C49DB"/>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C49DB"/>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uiPriority w:val="99"/>
    <w:qFormat/>
    <w:rsid w:val="006C49DB"/>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qFormat/>
    <w:rsid w:val="006C49DB"/>
    <w:rPr>
      <w:rFonts w:ascii="Tahoma" w:eastAsia="Times New Roman" w:hAnsi="Tahoma" w:cs="Tahoma"/>
      <w:sz w:val="16"/>
      <w:szCs w:val="16"/>
      <w:lang w:eastAsia="pl-PL"/>
    </w:rPr>
  </w:style>
  <w:style w:type="character" w:customStyle="1" w:styleId="ZnakZnak5">
    <w:name w:val="Znak Znak5"/>
    <w:qFormat/>
    <w:locked/>
    <w:rsid w:val="006C49DB"/>
    <w:rPr>
      <w:szCs w:val="24"/>
      <w:lang w:val="pl-PL" w:eastAsia="pl-PL" w:bidi="ar-SA"/>
    </w:rPr>
  </w:style>
  <w:style w:type="character" w:customStyle="1" w:styleId="ZnakZnak1">
    <w:name w:val="Znak Znak1"/>
    <w:semiHidden/>
    <w:qFormat/>
    <w:locked/>
    <w:rsid w:val="006C49DB"/>
    <w:rPr>
      <w:sz w:val="24"/>
      <w:szCs w:val="24"/>
      <w:lang w:val="pl-PL" w:eastAsia="pl-PL" w:bidi="ar-SA"/>
    </w:rPr>
  </w:style>
  <w:style w:type="character" w:customStyle="1" w:styleId="apple-style-span">
    <w:name w:val="apple-style-span"/>
    <w:basedOn w:val="Domylnaczcionkaakapitu"/>
    <w:qFormat/>
    <w:rsid w:val="006C49DB"/>
  </w:style>
  <w:style w:type="character" w:customStyle="1" w:styleId="ZnakZnak">
    <w:name w:val="Znak Znak"/>
    <w:qFormat/>
    <w:locked/>
    <w:rsid w:val="006C49DB"/>
    <w:rPr>
      <w:szCs w:val="24"/>
      <w:lang w:val="pl-PL" w:eastAsia="pl-PL" w:bidi="ar-SA"/>
    </w:rPr>
  </w:style>
  <w:style w:type="character" w:customStyle="1" w:styleId="TekstprzypisukocowegoZnak">
    <w:name w:val="Tekst przypisu końcowego Znak"/>
    <w:basedOn w:val="Domylnaczcionkaakapitu"/>
    <w:link w:val="Tekstprzypisukocowego"/>
    <w:semiHidden/>
    <w:qFormat/>
    <w:rsid w:val="006C49DB"/>
    <w:rPr>
      <w:rFonts w:ascii="Times New Roman" w:eastAsia="Times New Roman" w:hAnsi="Times New Roman" w:cs="Times New Roman"/>
      <w:sz w:val="20"/>
      <w:szCs w:val="20"/>
      <w:lang w:eastAsia="pl-PL"/>
    </w:rPr>
  </w:style>
  <w:style w:type="character" w:customStyle="1" w:styleId="Znakiprzypiswkocowych">
    <w:name w:val="Znaki przypisów końcowych"/>
    <w:semiHidden/>
    <w:qFormat/>
    <w:rsid w:val="006C49DB"/>
    <w:rPr>
      <w:vertAlign w:val="superscript"/>
    </w:rPr>
  </w:style>
  <w:style w:type="character" w:styleId="Odwoanieprzypisukocowego">
    <w:name w:val="endnote reference"/>
    <w:rPr>
      <w:vertAlign w:val="superscript"/>
    </w:rPr>
  </w:style>
  <w:style w:type="character" w:customStyle="1" w:styleId="Absatz-Standardschriftart">
    <w:name w:val="Absatz-Standardschriftart"/>
    <w:qFormat/>
    <w:rsid w:val="006C49DB"/>
  </w:style>
  <w:style w:type="character" w:styleId="Numerstrony">
    <w:name w:val="page number"/>
    <w:basedOn w:val="Domylnaczcionkaakapitu"/>
    <w:qFormat/>
    <w:rsid w:val="006C49DB"/>
  </w:style>
  <w:style w:type="character" w:customStyle="1" w:styleId="MapadokumentuZnak">
    <w:name w:val="Mapa dokumentu Znak"/>
    <w:basedOn w:val="Domylnaczcionkaakapitu"/>
    <w:link w:val="Mapadokumentu"/>
    <w:semiHidden/>
    <w:qFormat/>
    <w:rsid w:val="006C49DB"/>
    <w:rPr>
      <w:rFonts w:ascii="Tahoma" w:eastAsia="Times New Roman" w:hAnsi="Tahoma" w:cs="Tahoma"/>
      <w:sz w:val="20"/>
      <w:szCs w:val="20"/>
      <w:shd w:val="clear" w:color="auto" w:fill="000080"/>
      <w:lang w:eastAsia="pl-PL"/>
    </w:rPr>
  </w:style>
  <w:style w:type="character" w:customStyle="1" w:styleId="Domylnaczcionkaakapitu1">
    <w:name w:val="Domyślna czcionka akapitu1"/>
    <w:qFormat/>
    <w:rsid w:val="006C49DB"/>
  </w:style>
  <w:style w:type="character" w:styleId="Odwoaniedokomentarza">
    <w:name w:val="annotation reference"/>
    <w:qFormat/>
    <w:rsid w:val="006C49DB"/>
    <w:rPr>
      <w:sz w:val="16"/>
      <w:szCs w:val="16"/>
    </w:rPr>
  </w:style>
  <w:style w:type="character" w:customStyle="1" w:styleId="TekstkomentarzaZnak">
    <w:name w:val="Tekst komentarza Znak"/>
    <w:basedOn w:val="Domylnaczcionkaakapitu"/>
    <w:link w:val="Tekstkomentarza"/>
    <w:qFormat/>
    <w:rsid w:val="006C49D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qFormat/>
    <w:rsid w:val="006C49DB"/>
    <w:rPr>
      <w:rFonts w:ascii="Times New Roman" w:eastAsia="Times New Roman" w:hAnsi="Times New Roman" w:cs="Times New Roman"/>
      <w:b/>
      <w:bCs/>
      <w:sz w:val="20"/>
      <w:szCs w:val="20"/>
      <w:lang w:eastAsia="pl-PL"/>
    </w:rPr>
  </w:style>
  <w:style w:type="character" w:customStyle="1" w:styleId="s1">
    <w:name w:val="s1"/>
    <w:qFormat/>
    <w:rsid w:val="006C49DB"/>
  </w:style>
  <w:style w:type="character" w:customStyle="1" w:styleId="Pogrubienie1">
    <w:name w:val="Pogrubienie1"/>
    <w:qFormat/>
    <w:rsid w:val="00C42B21"/>
    <w:rPr>
      <w:b/>
      <w:bCs/>
    </w:rPr>
  </w:style>
  <w:style w:type="character" w:customStyle="1" w:styleId="TekstprzypisudolnegoZnak">
    <w:name w:val="Tekst przypisu dolnego Znak"/>
    <w:basedOn w:val="Domylnaczcionkaakapitu"/>
    <w:link w:val="Tekstprzypisudolnego"/>
    <w:semiHidden/>
    <w:qFormat/>
    <w:rsid w:val="006C49DB"/>
    <w:rPr>
      <w:rFonts w:ascii="Times New Roman" w:eastAsia="Times New Roman" w:hAnsi="Times New Roman" w:cs="Times New Roman"/>
      <w:sz w:val="20"/>
      <w:szCs w:val="20"/>
      <w:lang w:eastAsia="pl-PL"/>
    </w:rPr>
  </w:style>
  <w:style w:type="character" w:customStyle="1" w:styleId="Znakiprzypiswdolnych">
    <w:name w:val="Znaki przypisów dolnych"/>
    <w:semiHidden/>
    <w:qFormat/>
    <w:rsid w:val="006C49DB"/>
    <w:rPr>
      <w:vertAlign w:val="superscript"/>
    </w:rPr>
  </w:style>
  <w:style w:type="character" w:styleId="Odwoanieprzypisudolnego">
    <w:name w:val="footnote reference"/>
    <w:rPr>
      <w:vertAlign w:val="superscript"/>
    </w:rPr>
  </w:style>
  <w:style w:type="character" w:customStyle="1" w:styleId="ZnakZnak3">
    <w:name w:val="Znak Znak3"/>
    <w:semiHidden/>
    <w:qFormat/>
    <w:rsid w:val="003735EE"/>
    <w:rPr>
      <w:rFonts w:ascii="Cambria" w:hAnsi="Cambria"/>
      <w:b/>
      <w:bCs/>
      <w:color w:val="4F81BD"/>
      <w:sz w:val="24"/>
      <w:szCs w:val="24"/>
      <w:lang w:val="pl-PL" w:eastAsia="ar-SA" w:bidi="ar-SA"/>
    </w:rPr>
  </w:style>
  <w:style w:type="character" w:customStyle="1" w:styleId="Tekstpodstawowy2Znak">
    <w:name w:val="Tekst podstawowy 2 Znak"/>
    <w:basedOn w:val="Domylnaczcionkaakapitu"/>
    <w:link w:val="Tekstpodstawowy2"/>
    <w:uiPriority w:val="99"/>
    <w:qFormat/>
    <w:rsid w:val="007F6189"/>
  </w:style>
  <w:style w:type="character" w:customStyle="1" w:styleId="markedcontent">
    <w:name w:val="markedcontent"/>
    <w:basedOn w:val="Domylnaczcionkaakapitu"/>
    <w:qFormat/>
    <w:rsid w:val="002C0A13"/>
  </w:style>
  <w:style w:type="character" w:customStyle="1" w:styleId="hgkelc">
    <w:name w:val="hgkelc"/>
    <w:basedOn w:val="Domylnaczcionkaakapitu"/>
    <w:qFormat/>
    <w:rsid w:val="00C96A88"/>
  </w:style>
  <w:style w:type="character" w:customStyle="1" w:styleId="AkapitzlistZnak">
    <w:name w:val="Akapit z listą Znak"/>
    <w:link w:val="Akapitzlist"/>
    <w:uiPriority w:val="34"/>
    <w:qFormat/>
    <w:locked/>
    <w:rsid w:val="00C96A88"/>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6z0">
    <w:name w:val="WW8Num6z0"/>
    <w:qFormat/>
    <w:rPr>
      <w:rFonts w:ascii="Wingdings" w:hAnsi="Wingdings" w:cs="Wingdings"/>
    </w:rPr>
  </w:style>
  <w:style w:type="character" w:customStyle="1" w:styleId="WW8Num6z1">
    <w:name w:val="WW8Num6z1"/>
    <w:qFormat/>
  </w:style>
  <w:style w:type="character" w:customStyle="1" w:styleId="WW8Num6z4">
    <w:name w:val="WW8Num6z4"/>
    <w:qFormat/>
    <w:rPr>
      <w:rFonts w:ascii="Times New Roman" w:eastAsia="Times New Roman" w:hAnsi="Times New Roman" w:cs="Times New Roman"/>
    </w:rPr>
  </w:style>
  <w:style w:type="character" w:customStyle="1" w:styleId="WW8Num6z6">
    <w:name w:val="WW8Num6z6"/>
    <w:qFormat/>
    <w:rPr>
      <w:rFonts w:ascii="Symbol" w:hAnsi="Symbol" w:cs="Symbol"/>
    </w:rPr>
  </w:style>
  <w:style w:type="character" w:customStyle="1" w:styleId="WW8Num6z7">
    <w:name w:val="WW8Num6z7"/>
    <w:qFormat/>
    <w:rPr>
      <w:rFonts w:ascii="Courier New" w:hAnsi="Courier New" w:cs="Courier New"/>
    </w:rPr>
  </w:style>
  <w:style w:type="character" w:customStyle="1" w:styleId="WW8Num11z1">
    <w:name w:val="WW8Num11z1"/>
    <w:qFormat/>
    <w:rPr>
      <w:b/>
    </w:rPr>
  </w:style>
  <w:style w:type="character" w:customStyle="1" w:styleId="WW8Num11z2">
    <w:name w:val="WW8Num11z2"/>
    <w:qFormat/>
    <w:rPr>
      <w:rFonts w:ascii="Symbol" w:hAnsi="Symbol" w:cs="Symbol"/>
      <w:color w:val="000000"/>
    </w:rPr>
  </w:style>
  <w:style w:type="character" w:customStyle="1" w:styleId="WW8Num11z3">
    <w:name w:val="WW8Num11z3"/>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styleId="Pogrubienie">
    <w:name w:val="Strong"/>
    <w:qFormat/>
    <w:rPr>
      <w:b/>
      <w:bCs/>
    </w:rPr>
  </w:style>
  <w:style w:type="paragraph" w:styleId="Nagwek">
    <w:name w:val="header"/>
    <w:basedOn w:val="Normalny"/>
    <w:next w:val="Tekstpodstawowy"/>
    <w:link w:val="NagwekZnak"/>
    <w:uiPriority w:val="99"/>
    <w:unhideWhenUsed/>
    <w:rsid w:val="006C49DB"/>
    <w:pPr>
      <w:tabs>
        <w:tab w:val="center" w:pos="4536"/>
        <w:tab w:val="right" w:pos="9072"/>
      </w:tabs>
      <w:spacing w:after="0" w:line="240" w:lineRule="auto"/>
    </w:pPr>
  </w:style>
  <w:style w:type="paragraph" w:styleId="Tekstpodstawowy">
    <w:name w:val="Body Text"/>
    <w:basedOn w:val="Normalny"/>
    <w:unhideWhenUsed/>
    <w:rsid w:val="006C49DB"/>
    <w:pPr>
      <w:spacing w:after="0" w:line="240" w:lineRule="auto"/>
      <w:jc w:val="both"/>
    </w:pPr>
    <w:rPr>
      <w:rFonts w:ascii="Times New Roman" w:eastAsia="Times New Roman" w:hAnsi="Times New Roman" w:cs="Times New Roman"/>
      <w:sz w:val="20"/>
      <w:szCs w:val="24"/>
      <w:lang w:eastAsia="pl-PL"/>
    </w:rPr>
  </w:style>
  <w:style w:type="paragraph" w:styleId="Lista">
    <w:name w:val="List"/>
    <w:basedOn w:val="Normalny"/>
    <w:rsid w:val="003735EE"/>
    <w:pPr>
      <w:spacing w:after="0" w:line="240" w:lineRule="auto"/>
      <w:ind w:left="283" w:hanging="283"/>
    </w:pPr>
    <w:rPr>
      <w:rFonts w:ascii="Times New Roman" w:eastAsia="Times New Roman" w:hAnsi="Times New Roman" w:cs="Times New Roman"/>
      <w:sz w:val="24"/>
      <w:szCs w:val="24"/>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C49DB"/>
    <w:pPr>
      <w:tabs>
        <w:tab w:val="center" w:pos="4536"/>
        <w:tab w:val="right" w:pos="9072"/>
      </w:tabs>
      <w:spacing w:after="0" w:line="240" w:lineRule="auto"/>
    </w:pPr>
  </w:style>
  <w:style w:type="paragraph" w:customStyle="1" w:styleId="Standard">
    <w:name w:val="Standard"/>
    <w:qFormat/>
    <w:rsid w:val="006C49DB"/>
    <w:pPr>
      <w:textAlignment w:val="baseline"/>
    </w:pPr>
    <w:rPr>
      <w:rFonts w:ascii="Liberation Serif" w:eastAsia="SimSun" w:hAnsi="Liberation Serif" w:cs="Lucida Sans"/>
      <w:kern w:val="2"/>
      <w:sz w:val="24"/>
      <w:szCs w:val="24"/>
      <w:lang w:eastAsia="zh-CN" w:bidi="hi-IN"/>
    </w:rPr>
  </w:style>
  <w:style w:type="paragraph" w:styleId="Akapitzlist">
    <w:name w:val="List Paragraph"/>
    <w:basedOn w:val="Normalny"/>
    <w:link w:val="AkapitzlistZnak"/>
    <w:qFormat/>
    <w:rsid w:val="006C49DB"/>
    <w:pPr>
      <w:spacing w:after="160" w:line="259" w:lineRule="auto"/>
      <w:ind w:left="720"/>
      <w:contextualSpacing/>
    </w:pPr>
  </w:style>
  <w:style w:type="paragraph" w:customStyle="1" w:styleId="Textbody">
    <w:name w:val="Text body"/>
    <w:basedOn w:val="Standard"/>
    <w:link w:val="TekstpodstawowyZnak"/>
    <w:qFormat/>
    <w:rsid w:val="006C49DB"/>
    <w:pPr>
      <w:widowControl w:val="0"/>
      <w:spacing w:after="120"/>
    </w:pPr>
    <w:rPr>
      <w:rFonts w:ascii="Times New Roman" w:hAnsi="Times New Roman"/>
    </w:rPr>
  </w:style>
  <w:style w:type="paragraph" w:customStyle="1" w:styleId="Zawartotabeli">
    <w:name w:val="Zawartość tabeli"/>
    <w:basedOn w:val="Normalny"/>
    <w:qFormat/>
    <w:rsid w:val="006C49DB"/>
    <w:pPr>
      <w:widowControl w:val="0"/>
      <w:suppressLineNumbers/>
      <w:spacing w:after="0" w:line="240" w:lineRule="auto"/>
    </w:pPr>
    <w:rPr>
      <w:rFonts w:ascii="Times New Roman" w:eastAsia="Arial Unicode MS" w:hAnsi="Times New Roman" w:cs="Times New Roman"/>
      <w:kern w:val="2"/>
      <w:sz w:val="24"/>
      <w:szCs w:val="24"/>
      <w:lang w:eastAsia="ar-SA"/>
    </w:rPr>
  </w:style>
  <w:style w:type="paragraph" w:styleId="NormalnyWeb">
    <w:name w:val="Normal (Web)"/>
    <w:basedOn w:val="Normalny"/>
    <w:qFormat/>
    <w:pPr>
      <w:spacing w:before="280" w:after="280"/>
    </w:pPr>
  </w:style>
  <w:style w:type="paragraph" w:styleId="Spistreci1">
    <w:name w:val="toc 1"/>
    <w:basedOn w:val="Normalny"/>
    <w:next w:val="Normalny"/>
    <w:autoRedefine/>
    <w:uiPriority w:val="39"/>
    <w:unhideWhenUsed/>
    <w:rsid w:val="006C49DB"/>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unhideWhenUsed/>
    <w:rsid w:val="006C49DB"/>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6C49DB"/>
    <w:pPr>
      <w:spacing w:after="0" w:line="240" w:lineRule="auto"/>
      <w:ind w:left="48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C49DB"/>
    <w:pPr>
      <w:spacing w:after="120" w:line="240" w:lineRule="auto"/>
      <w:ind w:left="283"/>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qFormat/>
    <w:rsid w:val="006C49DB"/>
    <w:pPr>
      <w:spacing w:after="120" w:line="240" w:lineRule="auto"/>
    </w:pPr>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qFormat/>
    <w:rsid w:val="006C49DB"/>
    <w:pPr>
      <w:spacing w:after="120" w:line="480" w:lineRule="auto"/>
      <w:ind w:left="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6C49DB"/>
    <w:pPr>
      <w:spacing w:after="0" w:line="240" w:lineRule="auto"/>
    </w:pPr>
    <w:rPr>
      <w:rFonts w:ascii="Tahoma" w:eastAsia="Times New Roman" w:hAnsi="Tahoma" w:cs="Tahoma"/>
      <w:sz w:val="16"/>
      <w:szCs w:val="16"/>
      <w:lang w:eastAsia="pl-PL"/>
    </w:rPr>
  </w:style>
  <w:style w:type="paragraph" w:styleId="Nagwekindeksu">
    <w:name w:val="index heading"/>
    <w:basedOn w:val="Nagwek"/>
  </w:style>
  <w:style w:type="paragraph" w:styleId="Nagwekspisutreci">
    <w:name w:val="TOC Heading"/>
    <w:basedOn w:val="Nagwek1"/>
    <w:next w:val="Normalny"/>
    <w:uiPriority w:val="39"/>
    <w:unhideWhenUsed/>
    <w:qFormat/>
    <w:rsid w:val="006C49DB"/>
    <w:pPr>
      <w:spacing w:line="276" w:lineRule="auto"/>
      <w:outlineLvl w:val="9"/>
    </w:pPr>
  </w:style>
  <w:style w:type="paragraph" w:customStyle="1" w:styleId="Komrka">
    <w:name w:val="Komórka"/>
    <w:basedOn w:val="Normalny"/>
    <w:qFormat/>
    <w:rsid w:val="006C49DB"/>
    <w:pPr>
      <w:spacing w:before="20" w:after="20" w:line="240" w:lineRule="auto"/>
      <w:ind w:right="113"/>
      <w:jc w:val="right"/>
    </w:pPr>
    <w:rPr>
      <w:rFonts w:ascii="Arial" w:eastAsia="Times New Roman" w:hAnsi="Arial" w:cs="Times New Roman"/>
      <w:sz w:val="16"/>
      <w:szCs w:val="20"/>
      <w:lang w:eastAsia="pl-PL"/>
    </w:rPr>
  </w:style>
  <w:style w:type="paragraph" w:customStyle="1" w:styleId="Default">
    <w:name w:val="Default"/>
    <w:qFormat/>
    <w:rsid w:val="006C49DB"/>
    <w:rPr>
      <w:rFonts w:ascii="Times New Roman" w:eastAsia="Times New Roman" w:hAnsi="Times New Roman" w:cs="Times New Roman"/>
      <w:color w:val="000000"/>
      <w:sz w:val="24"/>
      <w:szCs w:val="24"/>
      <w:lang w:eastAsia="pl-PL"/>
    </w:rPr>
  </w:style>
  <w:style w:type="paragraph" w:customStyle="1" w:styleId="western">
    <w:name w:val="western"/>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6C49DB"/>
    <w:pPr>
      <w:spacing w:line="252" w:lineRule="auto"/>
      <w:ind w:left="720"/>
    </w:pPr>
    <w:rPr>
      <w:rFonts w:ascii="Cambria" w:eastAsia="Calibri" w:hAnsi="Cambria" w:cs="Times New Roman"/>
      <w:lang w:val="en-US"/>
    </w:rPr>
  </w:style>
  <w:style w:type="paragraph" w:styleId="Tekstprzypisukocowego">
    <w:name w:val="endnote text"/>
    <w:basedOn w:val="Normalny"/>
    <w:link w:val="TekstprzypisukocowegoZnak"/>
    <w:semiHidden/>
    <w:rsid w:val="006C49DB"/>
    <w:pPr>
      <w:spacing w:after="0" w:line="240" w:lineRule="auto"/>
    </w:pPr>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qFormat/>
    <w:rsid w:val="006C49DB"/>
    <w:pPr>
      <w:shd w:val="clear" w:color="auto" w:fill="000080"/>
      <w:spacing w:after="0" w:line="240" w:lineRule="auto"/>
    </w:pPr>
    <w:rPr>
      <w:rFonts w:ascii="Tahoma" w:eastAsia="Times New Roman" w:hAnsi="Tahoma" w:cs="Tahoma"/>
      <w:sz w:val="20"/>
      <w:szCs w:val="20"/>
      <w:lang w:eastAsia="pl-PL"/>
    </w:rPr>
  </w:style>
  <w:style w:type="paragraph" w:customStyle="1" w:styleId="Nagwek10">
    <w:name w:val="Nagłówek1"/>
    <w:basedOn w:val="Normalny"/>
    <w:next w:val="Tekstpodstawowy"/>
    <w:qFormat/>
    <w:rsid w:val="006C49DB"/>
    <w:pPr>
      <w:keepNext/>
      <w:spacing w:before="240" w:after="120" w:line="240" w:lineRule="auto"/>
    </w:pPr>
    <w:rPr>
      <w:rFonts w:ascii="Arial" w:eastAsia="SimSun" w:hAnsi="Arial" w:cs="Tahoma"/>
      <w:sz w:val="28"/>
      <w:szCs w:val="28"/>
      <w:lang w:eastAsia="ar-SA"/>
    </w:rPr>
  </w:style>
  <w:style w:type="paragraph" w:styleId="Tekstkomentarza">
    <w:name w:val="annotation text"/>
    <w:basedOn w:val="Normalny"/>
    <w:link w:val="TekstkomentarzaZnak"/>
    <w:qFormat/>
    <w:rsid w:val="006C49DB"/>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6C49DB"/>
    <w:rPr>
      <w:b/>
      <w:bCs/>
    </w:rPr>
  </w:style>
  <w:style w:type="paragraph" w:styleId="Bezodstpw">
    <w:name w:val="No Spacing"/>
    <w:qFormat/>
    <w:rsid w:val="006C49DB"/>
    <w:rPr>
      <w:rFonts w:cs="Times New Roman"/>
    </w:rPr>
  </w:style>
  <w:style w:type="paragraph" w:styleId="Tekstprzypisudolnego">
    <w:name w:val="footnote text"/>
    <w:basedOn w:val="Normalny"/>
    <w:link w:val="TekstprzypisudolnegoZnak"/>
    <w:semiHidden/>
    <w:rsid w:val="006C49DB"/>
    <w:pPr>
      <w:spacing w:after="0" w:line="240" w:lineRule="auto"/>
    </w:pPr>
    <w:rPr>
      <w:rFonts w:ascii="Times New Roman" w:eastAsia="Times New Roman" w:hAnsi="Times New Roman" w:cs="Times New Roman"/>
      <w:sz w:val="20"/>
      <w:szCs w:val="20"/>
      <w:lang w:eastAsia="pl-PL"/>
    </w:rPr>
  </w:style>
  <w:style w:type="paragraph" w:customStyle="1" w:styleId="gwpc623105bmsonormal">
    <w:name w:val="gwpc623105b_msonormal"/>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qFormat/>
    <w:rsid w:val="006C49DB"/>
    <w:pPr>
      <w:spacing w:beforeAutospacing="1"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7F6189"/>
    <w:pPr>
      <w:spacing w:after="120" w:line="480" w:lineRule="auto"/>
    </w:pPr>
  </w:style>
  <w:style w:type="paragraph" w:customStyle="1" w:styleId="Akapitzlist2">
    <w:name w:val="Akapit z listą2"/>
    <w:basedOn w:val="Normalny"/>
    <w:qFormat/>
    <w:rsid w:val="003735EE"/>
    <w:pPr>
      <w:spacing w:line="252" w:lineRule="auto"/>
      <w:ind w:left="720"/>
    </w:pPr>
    <w:rPr>
      <w:rFonts w:ascii="Cambria" w:eastAsia="Calibri" w:hAnsi="Cambria" w:cs="Times New Roman"/>
      <w:lang w:val="en-US"/>
    </w:rPr>
  </w:style>
  <w:style w:type="paragraph" w:customStyle="1" w:styleId="oznrodzaktutznustawalubrozporzdzenieiorganwydajcy">
    <w:name w:val="oznrodzaktutznustawalubrozporzdzenieiorganwydajcy"/>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qFormat/>
    <w:rsid w:val="002C0A1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lead">
    <w:name w:val="lead"/>
    <w:basedOn w:val="Normalny"/>
    <w:qFormat/>
    <w:rsid w:val="00503A4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numbering" w:customStyle="1" w:styleId="Bezlisty1">
    <w:name w:val="Bez listy1"/>
    <w:semiHidden/>
    <w:unhideWhenUsed/>
    <w:qFormat/>
    <w:rsid w:val="006C49DB"/>
  </w:style>
  <w:style w:type="numbering" w:customStyle="1" w:styleId="Bezlisty2">
    <w:name w:val="Bez listy2"/>
    <w:semiHidden/>
    <w:qFormat/>
    <w:rsid w:val="003735EE"/>
  </w:style>
  <w:style w:type="numbering" w:customStyle="1" w:styleId="Bezlisty3">
    <w:name w:val="Bez listy3"/>
    <w:uiPriority w:val="99"/>
    <w:semiHidden/>
    <w:unhideWhenUsed/>
    <w:qFormat/>
    <w:rsid w:val="002C0A13"/>
  </w:style>
  <w:style w:type="numbering" w:customStyle="1" w:styleId="Bezlisty4">
    <w:name w:val="Bez listy4"/>
    <w:uiPriority w:val="99"/>
    <w:semiHidden/>
    <w:unhideWhenUsed/>
    <w:qFormat/>
    <w:rsid w:val="00C96A88"/>
  </w:style>
  <w:style w:type="numbering" w:customStyle="1" w:styleId="WW8Num6">
    <w:name w:val="WW8Num6"/>
    <w:qFormat/>
  </w:style>
  <w:style w:type="numbering" w:customStyle="1" w:styleId="WW8Num11">
    <w:name w:val="WW8Num11"/>
    <w:qFormat/>
  </w:style>
  <w:style w:type="numbering" w:customStyle="1" w:styleId="WW8Num15">
    <w:name w:val="WW8Num15"/>
    <w:qFormat/>
  </w:style>
  <w:style w:type="numbering" w:customStyle="1" w:styleId="WW8Num13">
    <w:name w:val="WW8Num13"/>
    <w:qFormat/>
  </w:style>
  <w:style w:type="table" w:styleId="Tabela-Siatka">
    <w:name w:val="Table Grid"/>
    <w:basedOn w:val="Standardowy"/>
    <w:rsid w:val="006C49DB"/>
    <w:rPr>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
    <w:name w:val="Tabela - Siatka1"/>
    <w:basedOn w:val="Standardowy"/>
    <w:rsid w:val="006C49D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rsid w:val="003735EE"/>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rsid w:val="002C0A13"/>
    <w:rPr>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basedOn w:val="Standardowy"/>
    <w:uiPriority w:val="59"/>
    <w:rsid w:val="007F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7F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59"/>
    <w:rsid w:val="0044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Arkusz_programu_Microsoft_Excel3.xlsx"/><Relationship Id="rId26" Type="http://schemas.openxmlformats.org/officeDocument/2006/relationships/package" Target="embeddings/Arkusz_programu_Microsoft_Excel7.xlsx"/><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package" Target="embeddings/Arkusz_programu_Microsoft_Excel11.xlsx"/><Relationship Id="rId42" Type="http://schemas.openxmlformats.org/officeDocument/2006/relationships/package" Target="embeddings/Arkusz_programu_Microsoft_Excel15.xlsx"/><Relationship Id="rId47" Type="http://schemas.openxmlformats.org/officeDocument/2006/relationships/image" Target="media/image21.emf"/><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Arkusz_programu_Microsoft_Excel2.xlsx"/><Relationship Id="rId29" Type="http://schemas.openxmlformats.org/officeDocument/2006/relationships/image" Target="media/image12.emf"/><Relationship Id="rId11" Type="http://schemas.openxmlformats.org/officeDocument/2006/relationships/image" Target="media/image3.png"/><Relationship Id="rId24" Type="http://schemas.openxmlformats.org/officeDocument/2006/relationships/package" Target="embeddings/Arkusz_programu_Microsoft_Excel6.xlsx"/><Relationship Id="rId32" Type="http://schemas.openxmlformats.org/officeDocument/2006/relationships/package" Target="embeddings/Arkusz_programu_Microsoft_Excel10.xlsx"/><Relationship Id="rId37" Type="http://schemas.openxmlformats.org/officeDocument/2006/relationships/image" Target="media/image16.emf"/><Relationship Id="rId40" Type="http://schemas.openxmlformats.org/officeDocument/2006/relationships/package" Target="embeddings/Arkusz_programu_Microsoft_Excel14.xlsx"/><Relationship Id="rId45"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Arkusz_programu_Microsoft_Excel8.xlsx"/><Relationship Id="rId36" Type="http://schemas.openxmlformats.org/officeDocument/2006/relationships/package" Target="embeddings/Arkusz_programu_Microsoft_Excel12.xlsx"/><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package" Target="embeddings/Arkusz_programu_Microsoft_Excel16.xls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Arkusz_programu_Microsoft_Excel1.xlsx"/><Relationship Id="rId22" Type="http://schemas.openxmlformats.org/officeDocument/2006/relationships/package" Target="embeddings/Arkusz_programu_Microsoft_Excel5.xlsx"/><Relationship Id="rId27" Type="http://schemas.openxmlformats.org/officeDocument/2006/relationships/image" Target="media/image11.emf"/><Relationship Id="rId30" Type="http://schemas.openxmlformats.org/officeDocument/2006/relationships/package" Target="embeddings/Arkusz_programu_Microsoft_Excel9.xlsx"/><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raszkow.pl/" TargetMode="External"/><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Arkusz_programu_Microsoft_Excel13.xlsx"/><Relationship Id="rId46" Type="http://schemas.openxmlformats.org/officeDocument/2006/relationships/package" Target="embeddings/Arkusz_programu_Microsoft_Excel17.xlsx"/><Relationship Id="rId20" Type="http://schemas.openxmlformats.org/officeDocument/2006/relationships/package" Target="embeddings/Arkusz_programu_Microsoft_Excel4.xlsx"/><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425A-AE4D-4903-A4D3-B7CEDD58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25484</Words>
  <Characters>152904</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Kancelaria1</dc:creator>
  <cp:lastModifiedBy>Kancelaria2</cp:lastModifiedBy>
  <cp:revision>2</cp:revision>
  <cp:lastPrinted>2024-05-29T10:58:00Z</cp:lastPrinted>
  <dcterms:created xsi:type="dcterms:W3CDTF">2024-05-29T11:07:00Z</dcterms:created>
  <dcterms:modified xsi:type="dcterms:W3CDTF">2024-05-29T11:07:00Z</dcterms:modified>
  <dc:language>pl-PL</dc:language>
</cp:coreProperties>
</file>