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90FE4" w14:textId="77777777" w:rsidR="007736A0" w:rsidRPr="007736A0" w:rsidRDefault="002864E2" w:rsidP="007736A0">
      <w:pPr>
        <w:keepNext/>
        <w:autoSpaceDE w:val="0"/>
        <w:autoSpaceDN w:val="0"/>
        <w:adjustRightInd w:val="0"/>
        <w:spacing w:before="160" w:after="320" w:line="240" w:lineRule="auto"/>
        <w:jc w:val="center"/>
        <w:rPr>
          <w:rFonts w:ascii="Arial" w:eastAsiaTheme="minorEastAsia" w:hAnsi="Arial" w:cs="Calibri"/>
          <w:bCs/>
          <w:lang w:eastAsia="pl-PL"/>
        </w:rPr>
      </w:pPr>
      <w:r w:rsidRPr="003916D2">
        <w:rPr>
          <w:rFonts w:ascii="Arial" w:eastAsiaTheme="minorEastAsia" w:hAnsi="Arial" w:cs="Calibri"/>
          <w:b/>
          <w:sz w:val="32"/>
          <w:szCs w:val="24"/>
          <w:lang w:eastAsia="pl-PL"/>
        </w:rPr>
        <w:t xml:space="preserve">AUTOPOPRAWKA </w:t>
      </w:r>
      <w:r w:rsidR="007736A0">
        <w:rPr>
          <w:rFonts w:ascii="Arial" w:eastAsiaTheme="minorEastAsia" w:hAnsi="Arial" w:cs="Arial"/>
          <w:bCs/>
          <w:lang w:eastAsia="pl-PL"/>
        </w:rPr>
        <w:t>z</w:t>
      </w:r>
      <w:r w:rsidR="007736A0" w:rsidRPr="007736A0">
        <w:rPr>
          <w:rFonts w:ascii="Arial" w:eastAsiaTheme="minorEastAsia" w:hAnsi="Arial" w:cs="Arial"/>
          <w:bCs/>
          <w:lang w:eastAsia="pl-PL"/>
        </w:rPr>
        <w:t xml:space="preserve"> dnia 16-05-2024 r. </w:t>
      </w:r>
    </w:p>
    <w:p w14:paraId="4FD30AD6" w14:textId="0C601DAC" w:rsidR="002864E2" w:rsidRDefault="002864E2" w:rsidP="002864E2">
      <w:pPr>
        <w:keepNext/>
        <w:autoSpaceDE w:val="0"/>
        <w:autoSpaceDN w:val="0"/>
        <w:adjustRightInd w:val="0"/>
        <w:spacing w:before="160" w:after="320" w:line="240" w:lineRule="auto"/>
        <w:jc w:val="center"/>
        <w:rPr>
          <w:rFonts w:ascii="Arial" w:eastAsiaTheme="minorEastAsia" w:hAnsi="Arial" w:cs="Arial"/>
          <w:b/>
          <w:sz w:val="32"/>
          <w:szCs w:val="24"/>
          <w:lang w:eastAsia="pl-PL"/>
        </w:rPr>
      </w:pPr>
      <w:r w:rsidRPr="003916D2">
        <w:rPr>
          <w:rFonts w:ascii="Arial" w:eastAsiaTheme="minorEastAsia" w:hAnsi="Arial" w:cs="Calibri"/>
          <w:b/>
          <w:sz w:val="32"/>
          <w:szCs w:val="24"/>
          <w:lang w:eastAsia="pl-PL"/>
        </w:rPr>
        <w:t xml:space="preserve">do projektu </w:t>
      </w:r>
      <w:r w:rsidRPr="003916D2">
        <w:rPr>
          <w:rFonts w:ascii="Arial" w:eastAsiaTheme="minorEastAsia" w:hAnsi="Arial" w:cs="Arial"/>
          <w:b/>
          <w:sz w:val="32"/>
          <w:szCs w:val="24"/>
          <w:lang w:eastAsia="pl-PL"/>
        </w:rPr>
        <w:t xml:space="preserve">Wieloletniej Prognozy Finansowej Gminy i Miasta Raszków </w:t>
      </w:r>
    </w:p>
    <w:p w14:paraId="13398779" w14:textId="7210A21D" w:rsidR="002864E2" w:rsidRDefault="002864E2" w:rsidP="002864E2">
      <w:pPr>
        <w:keepNext/>
        <w:autoSpaceDE w:val="0"/>
        <w:autoSpaceDN w:val="0"/>
        <w:adjustRightInd w:val="0"/>
        <w:spacing w:before="160" w:after="32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916D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Zmiany wprowadzone autopoprawką dotyczą załącznika 1 i 2. WPF. </w:t>
      </w:r>
    </w:p>
    <w:p w14:paraId="6E539DFD" w14:textId="3472198C" w:rsidR="002864E2" w:rsidRPr="003916D2" w:rsidRDefault="002864E2" w:rsidP="002864E2">
      <w:pPr>
        <w:keepNext/>
        <w:autoSpaceDE w:val="0"/>
        <w:autoSpaceDN w:val="0"/>
        <w:adjustRightInd w:val="0"/>
        <w:spacing w:before="160" w:after="32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916D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objaśnieniach przyjętych wartości do Wieloletniej Prognozy Finansowej Gminy i Miasta Raszków na lata 2024-2035 dokonuje się aktuali</w:t>
      </w:r>
      <w:r w:rsidRPr="00F51AB9">
        <w:rPr>
          <w:rFonts w:ascii="Times New Roman" w:eastAsiaTheme="minorEastAsia" w:hAnsi="Times New Roman" w:cs="Times New Roman"/>
          <w:sz w:val="24"/>
          <w:szCs w:val="24"/>
          <w:lang w:eastAsia="pl-PL"/>
        </w:rPr>
        <w:t>z</w:t>
      </w:r>
      <w:r w:rsidRPr="003916D2">
        <w:rPr>
          <w:rFonts w:ascii="Times New Roman" w:eastAsiaTheme="minorEastAsia" w:hAnsi="Times New Roman" w:cs="Times New Roman"/>
          <w:sz w:val="24"/>
          <w:szCs w:val="24"/>
          <w:lang w:eastAsia="pl-PL"/>
        </w:rPr>
        <w:t>acji</w:t>
      </w:r>
      <w:r w:rsidRPr="00F51AB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3916D2">
        <w:rPr>
          <w:rFonts w:ascii="Times New Roman" w:eastAsiaTheme="minorEastAsia" w:hAnsi="Times New Roman" w:cs="Times New Roman"/>
          <w:sz w:val="24"/>
          <w:szCs w:val="24"/>
          <w:lang w:eastAsia="pl-PL"/>
        </w:rPr>
        <w:t>zapisów</w:t>
      </w:r>
      <w:r w:rsidRPr="00F51AB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zakresie przedsięwzięć.</w:t>
      </w:r>
    </w:p>
    <w:p w14:paraId="0A5BFDDF" w14:textId="477E1CB9" w:rsidR="002864E2" w:rsidRPr="002864E2" w:rsidRDefault="002864E2" w:rsidP="002864E2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Calibri"/>
          <w:sz w:val="20"/>
          <w:szCs w:val="24"/>
          <w:lang w:eastAsia="pl-PL"/>
        </w:rPr>
      </w:pPr>
      <w:r w:rsidRPr="002864E2">
        <w:rPr>
          <w:rFonts w:ascii="Arial" w:eastAsiaTheme="minorEastAsia" w:hAnsi="Arial" w:cs="Arial"/>
          <w:sz w:val="20"/>
          <w:szCs w:val="24"/>
          <w:lang w:eastAsia="pl-PL"/>
        </w:rPr>
        <w:t>Do załącznika nr 2 dodano przedsięwzięci</w:t>
      </w:r>
      <w:r>
        <w:rPr>
          <w:rFonts w:ascii="Arial" w:eastAsiaTheme="minorEastAsia" w:hAnsi="Arial" w:cs="Arial"/>
          <w:sz w:val="20"/>
          <w:szCs w:val="24"/>
          <w:lang w:eastAsia="pl-PL"/>
        </w:rPr>
        <w:t>e o nazwie:</w:t>
      </w:r>
    </w:p>
    <w:p w14:paraId="75DB43B9" w14:textId="77777777" w:rsidR="002864E2" w:rsidRDefault="002864E2" w:rsidP="002864E2">
      <w:pPr>
        <w:autoSpaceDE w:val="0"/>
        <w:autoSpaceDN w:val="0"/>
        <w:adjustRightInd w:val="0"/>
        <w:spacing w:line="240" w:lineRule="auto"/>
        <w:contextualSpacing/>
        <w:rPr>
          <w:rFonts w:ascii="Arial" w:eastAsiaTheme="minorEastAsia" w:hAnsi="Arial" w:cs="Arial"/>
          <w:sz w:val="20"/>
          <w:szCs w:val="24"/>
          <w:lang w:eastAsia="pl-PL"/>
        </w:rPr>
      </w:pPr>
    </w:p>
    <w:p w14:paraId="6A6F928A" w14:textId="1B175B0D" w:rsidR="002864E2" w:rsidRDefault="002864E2" w:rsidP="002864E2">
      <w:pPr>
        <w:autoSpaceDE w:val="0"/>
        <w:autoSpaceDN w:val="0"/>
        <w:adjustRightInd w:val="0"/>
        <w:spacing w:line="240" w:lineRule="auto"/>
        <w:contextualSpacing/>
        <w:rPr>
          <w:rFonts w:ascii="Arial" w:eastAsiaTheme="minorEastAsia" w:hAnsi="Arial" w:cs="Arial"/>
          <w:sz w:val="20"/>
          <w:szCs w:val="24"/>
          <w:lang w:eastAsia="pl-PL"/>
        </w:rPr>
      </w:pPr>
      <w:r w:rsidRPr="002864E2">
        <w:rPr>
          <w:rFonts w:ascii="Arial" w:eastAsiaTheme="minorEastAsia" w:hAnsi="Arial" w:cs="Arial"/>
          <w:sz w:val="20"/>
          <w:szCs w:val="24"/>
          <w:lang w:eastAsia="pl-PL"/>
        </w:rPr>
        <w:t xml:space="preserve">Modernizacja rynku w Raszkowie w celu redukcji efektu miejskiej wyspy ciepła – zadanie majątkowe, </w:t>
      </w:r>
      <w:r>
        <w:rPr>
          <w:rFonts w:ascii="Arial" w:eastAsiaTheme="minorEastAsia" w:hAnsi="Arial" w:cs="Arial"/>
          <w:sz w:val="20"/>
          <w:szCs w:val="24"/>
          <w:lang w:eastAsia="pl-PL"/>
        </w:rPr>
        <w:t xml:space="preserve"> okres realizacji</w:t>
      </w:r>
      <w:r>
        <w:rPr>
          <w:rFonts w:ascii="Arial" w:eastAsiaTheme="minorEastAsia" w:hAnsi="Arial" w:cs="Arial"/>
          <w:sz w:val="20"/>
          <w:szCs w:val="24"/>
          <w:lang w:eastAsia="pl-PL"/>
        </w:rPr>
        <w:tab/>
      </w:r>
      <w:r w:rsidRPr="002864E2">
        <w:rPr>
          <w:rFonts w:ascii="Arial" w:eastAsiaTheme="minorEastAsia" w:hAnsi="Arial" w:cs="Arial"/>
          <w:sz w:val="20"/>
          <w:szCs w:val="24"/>
          <w:lang w:eastAsia="pl-PL"/>
        </w:rPr>
        <w:t xml:space="preserve"> 2024-2026. </w:t>
      </w:r>
    </w:p>
    <w:p w14:paraId="023C664C" w14:textId="77777777" w:rsidR="002864E2" w:rsidRDefault="002864E2" w:rsidP="002864E2">
      <w:pPr>
        <w:autoSpaceDE w:val="0"/>
        <w:autoSpaceDN w:val="0"/>
        <w:adjustRightInd w:val="0"/>
        <w:spacing w:line="240" w:lineRule="auto"/>
        <w:contextualSpacing/>
        <w:rPr>
          <w:rFonts w:ascii="Arial" w:eastAsiaTheme="minorEastAsia" w:hAnsi="Arial" w:cs="Arial"/>
          <w:sz w:val="20"/>
          <w:szCs w:val="24"/>
          <w:lang w:eastAsia="pl-PL"/>
        </w:rPr>
      </w:pPr>
      <w:r w:rsidRPr="002864E2">
        <w:rPr>
          <w:rFonts w:ascii="Arial" w:eastAsiaTheme="minorEastAsia" w:hAnsi="Arial" w:cs="Arial"/>
          <w:sz w:val="20"/>
          <w:szCs w:val="24"/>
          <w:lang w:eastAsia="pl-PL"/>
        </w:rPr>
        <w:t>Łączne nakłady planowane na realizację zadania wynoszą 830 000,00 zł, w tym</w:t>
      </w:r>
      <w:r>
        <w:rPr>
          <w:rFonts w:ascii="Arial" w:eastAsiaTheme="minorEastAsia" w:hAnsi="Arial" w:cs="Arial"/>
          <w:sz w:val="20"/>
          <w:szCs w:val="24"/>
          <w:lang w:eastAsia="pl-PL"/>
        </w:rPr>
        <w:t>:</w:t>
      </w:r>
    </w:p>
    <w:p w14:paraId="1F391225" w14:textId="7ECCBE9B" w:rsidR="002864E2" w:rsidRDefault="002864E2" w:rsidP="002864E2">
      <w:pPr>
        <w:autoSpaceDE w:val="0"/>
        <w:autoSpaceDN w:val="0"/>
        <w:adjustRightInd w:val="0"/>
        <w:spacing w:line="240" w:lineRule="auto"/>
        <w:contextualSpacing/>
        <w:rPr>
          <w:rFonts w:ascii="Arial" w:eastAsiaTheme="minorEastAsia" w:hAnsi="Arial" w:cs="Arial"/>
          <w:sz w:val="20"/>
          <w:szCs w:val="24"/>
          <w:lang w:eastAsia="pl-PL"/>
        </w:rPr>
      </w:pPr>
      <w:r>
        <w:rPr>
          <w:rFonts w:ascii="Arial" w:eastAsiaTheme="minorEastAsia" w:hAnsi="Arial" w:cs="Arial"/>
          <w:sz w:val="20"/>
          <w:szCs w:val="24"/>
          <w:lang w:eastAsia="pl-PL"/>
        </w:rPr>
        <w:t>limit</w:t>
      </w:r>
      <w:r w:rsidRPr="002864E2">
        <w:rPr>
          <w:rFonts w:ascii="Arial" w:eastAsiaTheme="minorEastAsia" w:hAnsi="Arial" w:cs="Arial"/>
          <w:sz w:val="20"/>
          <w:szCs w:val="24"/>
          <w:lang w:eastAsia="pl-PL"/>
        </w:rPr>
        <w:t xml:space="preserve"> w 2024 r. ‒ 30 000,00 zł</w:t>
      </w:r>
      <w:r>
        <w:rPr>
          <w:rFonts w:ascii="Arial" w:eastAsiaTheme="minorEastAsia" w:hAnsi="Arial" w:cs="Arial"/>
          <w:sz w:val="20"/>
          <w:szCs w:val="24"/>
          <w:lang w:eastAsia="pl-PL"/>
        </w:rPr>
        <w:t>, limit na rok 2025  300.000,- zł limit na rok 2026  500.000,- zł</w:t>
      </w:r>
    </w:p>
    <w:p w14:paraId="4303D787" w14:textId="77777777" w:rsidR="002864E2" w:rsidRDefault="002864E2" w:rsidP="002864E2">
      <w:pPr>
        <w:autoSpaceDE w:val="0"/>
        <w:autoSpaceDN w:val="0"/>
        <w:adjustRightInd w:val="0"/>
        <w:spacing w:line="240" w:lineRule="auto"/>
        <w:contextualSpacing/>
        <w:rPr>
          <w:rFonts w:ascii="Arial" w:eastAsiaTheme="minorEastAsia" w:hAnsi="Arial" w:cs="Arial"/>
          <w:sz w:val="20"/>
          <w:szCs w:val="24"/>
          <w:lang w:eastAsia="pl-PL"/>
        </w:rPr>
      </w:pPr>
      <w:r w:rsidRPr="002864E2">
        <w:rPr>
          <w:rFonts w:ascii="Arial" w:eastAsiaTheme="minorEastAsia" w:hAnsi="Arial" w:cs="Arial"/>
          <w:sz w:val="20"/>
          <w:szCs w:val="24"/>
          <w:lang w:eastAsia="pl-PL"/>
        </w:rPr>
        <w:t xml:space="preserve">Limit zobowiązań dla zadania wynosi 830 000,00 zł. </w:t>
      </w:r>
    </w:p>
    <w:p w14:paraId="06270937" w14:textId="36F07D4E" w:rsidR="002864E2" w:rsidRPr="002864E2" w:rsidRDefault="002864E2" w:rsidP="002864E2">
      <w:pPr>
        <w:autoSpaceDE w:val="0"/>
        <w:autoSpaceDN w:val="0"/>
        <w:adjustRightInd w:val="0"/>
        <w:spacing w:line="240" w:lineRule="auto"/>
        <w:contextualSpacing/>
        <w:rPr>
          <w:rFonts w:ascii="Arial" w:eastAsiaTheme="minorEastAsia" w:hAnsi="Arial" w:cs="Calibri"/>
          <w:sz w:val="20"/>
          <w:szCs w:val="24"/>
          <w:lang w:eastAsia="pl-PL"/>
        </w:rPr>
      </w:pPr>
      <w:r w:rsidRPr="002864E2">
        <w:rPr>
          <w:rFonts w:ascii="Arial" w:eastAsiaTheme="minorEastAsia" w:hAnsi="Arial" w:cs="Arial"/>
          <w:sz w:val="20"/>
          <w:szCs w:val="24"/>
          <w:lang w:eastAsia="pl-PL"/>
        </w:rPr>
        <w:t>Jednostką realizującą jest Urząd Gminy i Miasta Raszków.</w:t>
      </w:r>
    </w:p>
    <w:p w14:paraId="3A8B128D" w14:textId="77777777" w:rsidR="002864E2" w:rsidRDefault="002864E2" w:rsidP="002864E2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sz w:val="20"/>
          <w:szCs w:val="24"/>
          <w:lang w:eastAsia="pl-PL"/>
        </w:rPr>
      </w:pPr>
    </w:p>
    <w:p w14:paraId="6DCA339C" w14:textId="13F6915F" w:rsidR="007736A0" w:rsidRPr="007736A0" w:rsidRDefault="007736A0" w:rsidP="002864E2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sz w:val="20"/>
          <w:szCs w:val="24"/>
          <w:lang w:eastAsia="pl-PL"/>
        </w:rPr>
      </w:pPr>
      <w:r>
        <w:rPr>
          <w:rFonts w:ascii="Arial" w:eastAsiaTheme="minorEastAsia" w:hAnsi="Arial" w:cs="Arial"/>
          <w:sz w:val="20"/>
          <w:szCs w:val="24"/>
          <w:lang w:eastAsia="pl-PL"/>
        </w:rPr>
        <w:t xml:space="preserve">Wprowadzone zadanie dotyczy działań projektowych – złożenia wniosku o dofinansowanie </w:t>
      </w:r>
      <w:r>
        <w:rPr>
          <w:sz w:val="24"/>
          <w:szCs w:val="24"/>
        </w:rPr>
        <w:t xml:space="preserve">w </w:t>
      </w:r>
      <w:r w:rsidRPr="007736A0">
        <w:rPr>
          <w:sz w:val="24"/>
          <w:szCs w:val="24"/>
        </w:rPr>
        <w:t>ramach zadania partnerskiego pod nazwą „Działania adaptacyjne do zmian klimatu na terenie powiatu ostrowskiego”</w:t>
      </w:r>
    </w:p>
    <w:p w14:paraId="6A973A80" w14:textId="77777777" w:rsidR="002864E2" w:rsidRPr="002864E2" w:rsidRDefault="002864E2" w:rsidP="002864E2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Calibri"/>
          <w:sz w:val="20"/>
          <w:szCs w:val="24"/>
          <w:lang w:eastAsia="pl-PL"/>
        </w:rPr>
      </w:pPr>
      <w:r w:rsidRPr="002864E2">
        <w:rPr>
          <w:rFonts w:ascii="Arial" w:eastAsiaTheme="minorEastAsia" w:hAnsi="Arial" w:cs="Arial"/>
          <w:sz w:val="20"/>
          <w:szCs w:val="24"/>
          <w:lang w:eastAsia="pl-PL"/>
        </w:rPr>
        <w:t>Zmiany wprowadzone w wykazie wieloletnich przedsięwzięć wpłynęły na zmianę pozycji 10.1.2 WPF, co przedstawiono w tabeli poniżej.</w:t>
      </w:r>
    </w:p>
    <w:p w14:paraId="46AC3DB5" w14:textId="045388AA" w:rsidR="002864E2" w:rsidRPr="002864E2" w:rsidRDefault="002864E2" w:rsidP="002864E2">
      <w:pPr>
        <w:keepNext/>
        <w:autoSpaceDE w:val="0"/>
        <w:autoSpaceDN w:val="0"/>
        <w:adjustRightInd w:val="0"/>
        <w:spacing w:before="160" w:after="0" w:line="240" w:lineRule="auto"/>
        <w:rPr>
          <w:rFonts w:ascii="Arial" w:eastAsiaTheme="minorEastAsia" w:hAnsi="Arial" w:cs="Calibri"/>
          <w:b/>
          <w:sz w:val="20"/>
          <w:szCs w:val="24"/>
          <w:lang w:eastAsia="pl-PL"/>
        </w:rPr>
      </w:pPr>
      <w:r w:rsidRPr="002864E2">
        <w:rPr>
          <w:rFonts w:ascii="Arial" w:eastAsiaTheme="minorEastAsia" w:hAnsi="Arial" w:cs="Arial"/>
          <w:b/>
          <w:sz w:val="20"/>
          <w:szCs w:val="24"/>
          <w:lang w:eastAsia="pl-PL"/>
        </w:rPr>
        <w:t>Zmiany w wydatkach majątkowych objętych limitem z art. 226 ust. 3 pkt 4</w:t>
      </w:r>
    </w:p>
    <w:tbl>
      <w:tblPr>
        <w:tblStyle w:val="Tabela-Prosty1"/>
        <w:tblW w:w="9072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2864E2" w:rsidRPr="002864E2" w14:paraId="28B59764" w14:textId="77777777">
        <w:trPr>
          <w:tblHeader/>
        </w:trPr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8C8103C" w14:textId="77777777" w:rsidR="002864E2" w:rsidRPr="002864E2" w:rsidRDefault="002864E2" w:rsidP="002864E2">
            <w:pPr>
              <w:jc w:val="center"/>
              <w:rPr>
                <w:rFonts w:ascii="Arial" w:hAnsi="Arial"/>
                <w:b/>
                <w:sz w:val="20"/>
              </w:rPr>
            </w:pPr>
            <w:r w:rsidRPr="002864E2">
              <w:rPr>
                <w:rFonts w:ascii="Arial" w:hAnsi="Arial" w:cs="Arial"/>
                <w:b/>
                <w:sz w:val="20"/>
              </w:rPr>
              <w:t>Rok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E23B294" w14:textId="77777777" w:rsidR="002864E2" w:rsidRPr="002864E2" w:rsidRDefault="002864E2" w:rsidP="002864E2">
            <w:pPr>
              <w:jc w:val="center"/>
              <w:rPr>
                <w:rFonts w:ascii="Arial" w:hAnsi="Arial"/>
                <w:b/>
                <w:sz w:val="20"/>
              </w:rPr>
            </w:pPr>
            <w:r w:rsidRPr="002864E2">
              <w:rPr>
                <w:rFonts w:ascii="Arial" w:hAnsi="Arial" w:cs="Arial"/>
                <w:b/>
                <w:sz w:val="20"/>
              </w:rPr>
              <w:t>Przed zmianą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A869702" w14:textId="77777777" w:rsidR="002864E2" w:rsidRPr="002864E2" w:rsidRDefault="002864E2" w:rsidP="002864E2">
            <w:pPr>
              <w:jc w:val="center"/>
              <w:rPr>
                <w:rFonts w:ascii="Arial" w:hAnsi="Arial"/>
                <w:b/>
                <w:sz w:val="20"/>
              </w:rPr>
            </w:pPr>
            <w:r w:rsidRPr="002864E2">
              <w:rPr>
                <w:rFonts w:ascii="Arial" w:hAnsi="Arial" w:cs="Arial"/>
                <w:b/>
                <w:sz w:val="20"/>
              </w:rPr>
              <w:t>Zmiana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85BE6E4" w14:textId="77777777" w:rsidR="002864E2" w:rsidRPr="002864E2" w:rsidRDefault="002864E2" w:rsidP="002864E2">
            <w:pPr>
              <w:jc w:val="center"/>
              <w:rPr>
                <w:rFonts w:ascii="Arial" w:hAnsi="Arial"/>
                <w:b/>
                <w:sz w:val="20"/>
              </w:rPr>
            </w:pPr>
            <w:r w:rsidRPr="002864E2">
              <w:rPr>
                <w:rFonts w:ascii="Arial" w:hAnsi="Arial" w:cs="Arial"/>
                <w:b/>
                <w:sz w:val="20"/>
              </w:rPr>
              <w:t>Po zmianie [zł]</w:t>
            </w:r>
          </w:p>
        </w:tc>
      </w:tr>
      <w:tr w:rsidR="002864E2" w:rsidRPr="002864E2" w14:paraId="518EC86B" w14:textId="77777777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97D93A5" w14:textId="77777777" w:rsidR="002864E2" w:rsidRPr="002864E2" w:rsidRDefault="002864E2" w:rsidP="002864E2">
            <w:pPr>
              <w:jc w:val="center"/>
              <w:rPr>
                <w:rFonts w:ascii="Arial" w:hAnsi="Arial"/>
                <w:sz w:val="20"/>
              </w:rPr>
            </w:pPr>
            <w:r w:rsidRPr="002864E2">
              <w:rPr>
                <w:rFonts w:ascii="Arial" w:hAnsi="Arial" w:cs="Arial"/>
                <w:sz w:val="20"/>
              </w:rPr>
              <w:t>2024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196033F" w14:textId="77777777" w:rsidR="002864E2" w:rsidRPr="002864E2" w:rsidRDefault="002864E2" w:rsidP="002864E2">
            <w:pPr>
              <w:jc w:val="right"/>
              <w:rPr>
                <w:rFonts w:ascii="Arial" w:hAnsi="Arial"/>
                <w:sz w:val="20"/>
              </w:rPr>
            </w:pPr>
            <w:r w:rsidRPr="002864E2">
              <w:rPr>
                <w:rFonts w:ascii="Arial" w:hAnsi="Arial" w:cs="Arial"/>
                <w:sz w:val="20"/>
              </w:rPr>
              <w:t>26 406 536,08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3076DB7" w14:textId="77777777" w:rsidR="002864E2" w:rsidRPr="002864E2" w:rsidRDefault="002864E2" w:rsidP="002864E2">
            <w:pPr>
              <w:jc w:val="right"/>
              <w:rPr>
                <w:rFonts w:ascii="Arial" w:hAnsi="Arial"/>
                <w:sz w:val="20"/>
              </w:rPr>
            </w:pPr>
            <w:r w:rsidRPr="002864E2">
              <w:rPr>
                <w:rFonts w:ascii="Arial" w:hAnsi="Arial" w:cs="Arial"/>
                <w:sz w:val="20"/>
              </w:rPr>
              <w:t>+30 000,00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F08D98D" w14:textId="77777777" w:rsidR="002864E2" w:rsidRPr="002864E2" w:rsidRDefault="002864E2" w:rsidP="002864E2">
            <w:pPr>
              <w:jc w:val="right"/>
              <w:rPr>
                <w:rFonts w:ascii="Arial" w:hAnsi="Arial"/>
                <w:sz w:val="20"/>
              </w:rPr>
            </w:pPr>
            <w:r w:rsidRPr="002864E2">
              <w:rPr>
                <w:rFonts w:ascii="Arial" w:hAnsi="Arial" w:cs="Arial"/>
                <w:sz w:val="20"/>
              </w:rPr>
              <w:t>26 436 536,08</w:t>
            </w:r>
          </w:p>
        </w:tc>
      </w:tr>
      <w:tr w:rsidR="002864E2" w:rsidRPr="002864E2" w14:paraId="4FC61566" w14:textId="77777777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DAB94AC" w14:textId="77777777" w:rsidR="002864E2" w:rsidRPr="002864E2" w:rsidRDefault="002864E2" w:rsidP="002864E2">
            <w:pPr>
              <w:jc w:val="center"/>
              <w:rPr>
                <w:rFonts w:ascii="Arial" w:hAnsi="Arial"/>
                <w:sz w:val="20"/>
              </w:rPr>
            </w:pPr>
            <w:r w:rsidRPr="002864E2">
              <w:rPr>
                <w:rFonts w:ascii="Arial" w:hAnsi="Arial" w:cs="Arial"/>
                <w:sz w:val="20"/>
              </w:rPr>
              <w:t>2025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A738896" w14:textId="77777777" w:rsidR="002864E2" w:rsidRPr="002864E2" w:rsidRDefault="002864E2" w:rsidP="002864E2">
            <w:pPr>
              <w:jc w:val="right"/>
              <w:rPr>
                <w:rFonts w:ascii="Arial" w:hAnsi="Arial"/>
                <w:sz w:val="20"/>
              </w:rPr>
            </w:pPr>
            <w:r w:rsidRPr="002864E2">
              <w:rPr>
                <w:rFonts w:ascii="Arial" w:hAnsi="Arial" w:cs="Arial"/>
                <w:sz w:val="20"/>
              </w:rPr>
              <w:t>11 208 044,53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D4BD74E" w14:textId="77777777" w:rsidR="002864E2" w:rsidRPr="002864E2" w:rsidRDefault="002864E2" w:rsidP="002864E2">
            <w:pPr>
              <w:jc w:val="right"/>
              <w:rPr>
                <w:rFonts w:ascii="Arial" w:hAnsi="Arial"/>
                <w:sz w:val="20"/>
              </w:rPr>
            </w:pPr>
            <w:r w:rsidRPr="002864E2">
              <w:rPr>
                <w:rFonts w:ascii="Arial" w:hAnsi="Arial" w:cs="Arial"/>
                <w:sz w:val="20"/>
              </w:rPr>
              <w:t>+300 000,00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18FABFF" w14:textId="77777777" w:rsidR="002864E2" w:rsidRPr="002864E2" w:rsidRDefault="002864E2" w:rsidP="002864E2">
            <w:pPr>
              <w:jc w:val="right"/>
              <w:rPr>
                <w:rFonts w:ascii="Arial" w:hAnsi="Arial"/>
                <w:sz w:val="20"/>
              </w:rPr>
            </w:pPr>
            <w:r w:rsidRPr="002864E2">
              <w:rPr>
                <w:rFonts w:ascii="Arial" w:hAnsi="Arial" w:cs="Arial"/>
                <w:sz w:val="20"/>
              </w:rPr>
              <w:t>11 508 044,53</w:t>
            </w:r>
          </w:p>
        </w:tc>
      </w:tr>
      <w:tr w:rsidR="002864E2" w:rsidRPr="002864E2" w14:paraId="04E2F767" w14:textId="77777777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D2FD9FF" w14:textId="77777777" w:rsidR="002864E2" w:rsidRPr="002864E2" w:rsidRDefault="002864E2" w:rsidP="002864E2">
            <w:pPr>
              <w:jc w:val="center"/>
              <w:rPr>
                <w:rFonts w:ascii="Arial" w:hAnsi="Arial"/>
                <w:sz w:val="20"/>
              </w:rPr>
            </w:pPr>
            <w:r w:rsidRPr="002864E2">
              <w:rPr>
                <w:rFonts w:ascii="Arial" w:hAnsi="Arial" w:cs="Arial"/>
                <w:sz w:val="20"/>
              </w:rPr>
              <w:t>2026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FCAF3B7" w14:textId="77777777" w:rsidR="002864E2" w:rsidRPr="002864E2" w:rsidRDefault="002864E2" w:rsidP="002864E2">
            <w:pPr>
              <w:jc w:val="right"/>
              <w:rPr>
                <w:rFonts w:ascii="Arial" w:hAnsi="Arial"/>
                <w:sz w:val="20"/>
              </w:rPr>
            </w:pPr>
            <w:r w:rsidRPr="002864E2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7F4727F" w14:textId="77777777" w:rsidR="002864E2" w:rsidRPr="002864E2" w:rsidRDefault="002864E2" w:rsidP="002864E2">
            <w:pPr>
              <w:jc w:val="right"/>
              <w:rPr>
                <w:rFonts w:ascii="Arial" w:hAnsi="Arial"/>
                <w:sz w:val="20"/>
              </w:rPr>
            </w:pPr>
            <w:r w:rsidRPr="002864E2">
              <w:rPr>
                <w:rFonts w:ascii="Arial" w:hAnsi="Arial" w:cs="Arial"/>
                <w:sz w:val="20"/>
              </w:rPr>
              <w:t>+500 000,00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7D942C3" w14:textId="77777777" w:rsidR="002864E2" w:rsidRPr="002864E2" w:rsidRDefault="002864E2" w:rsidP="002864E2">
            <w:pPr>
              <w:jc w:val="right"/>
              <w:rPr>
                <w:rFonts w:ascii="Arial" w:hAnsi="Arial"/>
                <w:sz w:val="20"/>
              </w:rPr>
            </w:pPr>
            <w:r w:rsidRPr="002864E2">
              <w:rPr>
                <w:rFonts w:ascii="Arial" w:hAnsi="Arial" w:cs="Arial"/>
                <w:sz w:val="20"/>
              </w:rPr>
              <w:t>500 000,00</w:t>
            </w:r>
          </w:p>
        </w:tc>
      </w:tr>
    </w:tbl>
    <w:p w14:paraId="28C8B131" w14:textId="77777777" w:rsidR="002864E2" w:rsidRDefault="002864E2" w:rsidP="002864E2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sz w:val="20"/>
          <w:szCs w:val="24"/>
          <w:lang w:eastAsia="pl-PL"/>
        </w:rPr>
      </w:pPr>
    </w:p>
    <w:sectPr w:rsidR="00286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74D5B4"/>
    <w:multiLevelType w:val="multilevel"/>
    <w:tmpl w:val="46BAB5AA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1816920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E2"/>
    <w:rsid w:val="002864E2"/>
    <w:rsid w:val="00461339"/>
    <w:rsid w:val="007736A0"/>
    <w:rsid w:val="009F3948"/>
    <w:rsid w:val="00C66872"/>
    <w:rsid w:val="00F8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A86E"/>
  <w15:chartTrackingRefBased/>
  <w15:docId w15:val="{DCE5FF0C-F4C3-4860-A20D-371B07FF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ublink">
    <w:name w:val="Tekst (Publink)"/>
    <w:basedOn w:val="Normalny"/>
    <w:uiPriority w:val="99"/>
    <w:rsid w:val="002864E2"/>
    <w:pPr>
      <w:autoSpaceDE w:val="0"/>
      <w:autoSpaceDN w:val="0"/>
      <w:adjustRightInd w:val="0"/>
      <w:spacing w:line="240" w:lineRule="auto"/>
      <w:jc w:val="both"/>
    </w:pPr>
    <w:rPr>
      <w:rFonts w:ascii="Arial" w:eastAsiaTheme="minorEastAsia" w:hAnsi="Arial" w:cs="Calibri"/>
      <w:sz w:val="20"/>
      <w:szCs w:val="24"/>
      <w:lang w:eastAsia="pl-PL"/>
    </w:rPr>
  </w:style>
  <w:style w:type="paragraph" w:customStyle="1" w:styleId="ListaPublink">
    <w:name w:val="Lista (Publink)"/>
    <w:basedOn w:val="TekstPublink"/>
    <w:uiPriority w:val="99"/>
    <w:rsid w:val="002864E2"/>
    <w:pPr>
      <w:spacing w:after="0"/>
      <w:contextualSpacing/>
      <w:jc w:val="left"/>
    </w:pPr>
    <w:rPr>
      <w:rFonts w:cs="Arial"/>
    </w:rPr>
  </w:style>
  <w:style w:type="paragraph" w:customStyle="1" w:styleId="PodpistabeliPublink">
    <w:name w:val="Podpis tabeli (Publink)"/>
    <w:basedOn w:val="TekstPublink"/>
    <w:uiPriority w:val="99"/>
    <w:rsid w:val="002864E2"/>
    <w:pPr>
      <w:spacing w:before="160" w:after="0"/>
      <w:jc w:val="left"/>
    </w:pPr>
    <w:rPr>
      <w:b/>
    </w:rPr>
  </w:style>
  <w:style w:type="paragraph" w:customStyle="1" w:styleId="NagwektabeliPublink">
    <w:name w:val="Nagłówek tabeli (Publink)"/>
    <w:basedOn w:val="TekstPublink"/>
    <w:uiPriority w:val="99"/>
    <w:rsid w:val="002864E2"/>
    <w:pPr>
      <w:spacing w:after="0"/>
      <w:jc w:val="left"/>
    </w:pPr>
    <w:rPr>
      <w:rFonts w:cs="Arial"/>
      <w:b/>
    </w:rPr>
  </w:style>
  <w:style w:type="paragraph" w:customStyle="1" w:styleId="KomrkatabeliPublink">
    <w:name w:val="Komórka tabeli (Publink)"/>
    <w:basedOn w:val="TekstPublink"/>
    <w:uiPriority w:val="99"/>
    <w:rsid w:val="002864E2"/>
    <w:pPr>
      <w:spacing w:after="0"/>
      <w:jc w:val="left"/>
    </w:pPr>
  </w:style>
  <w:style w:type="paragraph" w:customStyle="1" w:styleId="Podpistabeli2Publink">
    <w:name w:val="Podpis tabeli 2 (Publink)"/>
    <w:basedOn w:val="TekstPublink"/>
    <w:uiPriority w:val="99"/>
    <w:rsid w:val="002864E2"/>
    <w:pPr>
      <w:spacing w:after="0"/>
      <w:contextualSpacing/>
      <w:jc w:val="left"/>
    </w:pPr>
    <w:rPr>
      <w:rFonts w:cs="Arial"/>
    </w:rPr>
  </w:style>
  <w:style w:type="table" w:styleId="Tabela-Prosty1">
    <w:name w:val="Table Simple 1"/>
    <w:basedOn w:val="Standardowy"/>
    <w:uiPriority w:val="99"/>
    <w:rsid w:val="002864E2"/>
    <w:pPr>
      <w:autoSpaceDE w:val="0"/>
      <w:autoSpaceDN w:val="0"/>
      <w:adjustRightInd w:val="0"/>
      <w:spacing w:after="0" w:line="240" w:lineRule="auto"/>
    </w:pPr>
    <w:rPr>
      <w:rFonts w:eastAsiaTheme="minorEastAsia" w:cs="Calibri"/>
      <w:szCs w:val="24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Obsadna</dc:creator>
  <cp:keywords/>
  <dc:description/>
  <cp:lastModifiedBy>Wioletta Obsadna</cp:lastModifiedBy>
  <cp:revision>1</cp:revision>
  <cp:lastPrinted>2024-05-16T13:48:00Z</cp:lastPrinted>
  <dcterms:created xsi:type="dcterms:W3CDTF">2024-05-16T12:53:00Z</dcterms:created>
  <dcterms:modified xsi:type="dcterms:W3CDTF">2024-05-16T14:09:00Z</dcterms:modified>
</cp:coreProperties>
</file>